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D87" w:rsidRPr="00D772EB" w:rsidRDefault="00E41D87" w:rsidP="00D772EB">
      <w:pPr>
        <w:spacing w:after="0" w:line="360" w:lineRule="auto"/>
        <w:jc w:val="right"/>
        <w:rPr>
          <w:rFonts w:ascii="Times New Roman" w:eastAsia="Times New Roman" w:hAnsi="Times New Roman" w:cs="Times New Roman"/>
          <w:b/>
        </w:rPr>
      </w:pPr>
      <w:r w:rsidRPr="00D772EB">
        <w:rPr>
          <w:rFonts w:ascii="Times New Roman" w:eastAsia="Times New Roman" w:hAnsi="Times New Roman" w:cs="Times New Roman"/>
          <w:b/>
        </w:rPr>
        <w:t>Приложение № 1</w:t>
      </w:r>
    </w:p>
    <w:p w:rsidR="00B34CF9" w:rsidRPr="00D772EB" w:rsidRDefault="00B34CF9" w:rsidP="00D772EB">
      <w:pPr>
        <w:spacing w:after="0" w:line="360" w:lineRule="auto"/>
        <w:jc w:val="center"/>
        <w:rPr>
          <w:rFonts w:ascii="Times New Roman" w:eastAsia="Times New Roman" w:hAnsi="Times New Roman" w:cs="Times New Roman"/>
          <w:b/>
          <w:sz w:val="24"/>
          <w:szCs w:val="24"/>
        </w:rPr>
      </w:pPr>
      <w:r w:rsidRPr="00D772EB">
        <w:rPr>
          <w:rFonts w:ascii="Times New Roman" w:eastAsia="Times New Roman" w:hAnsi="Times New Roman" w:cs="Times New Roman"/>
          <w:b/>
          <w:sz w:val="24"/>
          <w:szCs w:val="24"/>
        </w:rPr>
        <w:t>АДМИНИСТРАТИВНИ СВЕДЕНИЯ ЗА УЧАСТНИКА</w:t>
      </w:r>
    </w:p>
    <w:p w:rsidR="00B34CF9" w:rsidRPr="00876B13" w:rsidRDefault="00B34CF9" w:rsidP="00094836">
      <w:pPr>
        <w:spacing w:after="200" w:line="360" w:lineRule="auto"/>
        <w:jc w:val="both"/>
        <w:rPr>
          <w:rFonts w:ascii="Times New Roman" w:eastAsia="Calibri" w:hAnsi="Times New Roman" w:cs="Times New Roman"/>
          <w:sz w:val="24"/>
          <w:szCs w:val="24"/>
        </w:rPr>
      </w:pP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1.Дружество /наименование/ на участника:</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p>
    <w:p w:rsidR="00B34CF9" w:rsidRPr="00876B13" w:rsidRDefault="00B34CF9" w:rsidP="00094836">
      <w:pPr>
        <w:spacing w:after="0" w:line="360" w:lineRule="auto"/>
        <w:jc w:val="both"/>
        <w:rPr>
          <w:rFonts w:ascii="Times New Roman" w:eastAsia="Calibri" w:hAnsi="Times New Roman" w:cs="Times New Roman"/>
          <w:sz w:val="24"/>
          <w:szCs w:val="24"/>
        </w:rPr>
      </w:pP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2. ЕИК………………………………….</w:t>
      </w:r>
    </w:p>
    <w:p w:rsidR="00B34CF9" w:rsidRPr="00876B13" w:rsidRDefault="00B34CF9" w:rsidP="00094836">
      <w:pPr>
        <w:spacing w:after="0" w:line="360" w:lineRule="auto"/>
        <w:jc w:val="both"/>
        <w:rPr>
          <w:rFonts w:ascii="Times New Roman" w:eastAsia="Calibri" w:hAnsi="Times New Roman" w:cs="Times New Roman"/>
          <w:sz w:val="24"/>
          <w:szCs w:val="24"/>
        </w:rPr>
      </w:pP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3.Адрес за кореспонденция:</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гр. …………………………… ул. …………………………………….. </w:t>
      </w:r>
      <w:proofErr w:type="spellStart"/>
      <w:r w:rsidRPr="00876B13">
        <w:rPr>
          <w:rFonts w:ascii="Times New Roman" w:eastAsia="Calibri" w:hAnsi="Times New Roman" w:cs="Times New Roman"/>
          <w:sz w:val="24"/>
          <w:szCs w:val="24"/>
        </w:rPr>
        <w:t>п.код</w:t>
      </w:r>
      <w:proofErr w:type="spellEnd"/>
      <w:r w:rsidRPr="00876B13">
        <w:rPr>
          <w:rFonts w:ascii="Times New Roman" w:eastAsia="Calibri" w:hAnsi="Times New Roman" w:cs="Times New Roman"/>
          <w:sz w:val="24"/>
          <w:szCs w:val="24"/>
        </w:rPr>
        <w:t>. ………</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телефон: ……………………………….. факс: …………………..……………</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e-</w:t>
      </w:r>
      <w:proofErr w:type="spellStart"/>
      <w:r w:rsidRPr="00876B13">
        <w:rPr>
          <w:rFonts w:ascii="Times New Roman" w:eastAsia="Calibri" w:hAnsi="Times New Roman" w:cs="Times New Roman"/>
          <w:sz w:val="24"/>
          <w:szCs w:val="24"/>
        </w:rPr>
        <w:t>mail</w:t>
      </w:r>
      <w:proofErr w:type="spellEnd"/>
      <w:r w:rsidRPr="00876B13">
        <w:rPr>
          <w:rFonts w:ascii="Times New Roman" w:eastAsia="Calibri" w:hAnsi="Times New Roman" w:cs="Times New Roman"/>
          <w:sz w:val="24"/>
          <w:szCs w:val="24"/>
        </w:rPr>
        <w:t>: ………………………………………………..</w:t>
      </w:r>
    </w:p>
    <w:p w:rsidR="00B34CF9" w:rsidRPr="00876B13" w:rsidRDefault="00B34CF9" w:rsidP="00094836">
      <w:pPr>
        <w:spacing w:after="0" w:line="360" w:lineRule="auto"/>
        <w:jc w:val="both"/>
        <w:rPr>
          <w:rFonts w:ascii="Times New Roman" w:eastAsia="Calibri" w:hAnsi="Times New Roman" w:cs="Times New Roman"/>
          <w:sz w:val="24"/>
          <w:szCs w:val="24"/>
        </w:rPr>
      </w:pP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4.Лице за контакти:</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длъжност………………………………………………………………………………………</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телефон/ факс. ………………………………………………..</w:t>
      </w:r>
    </w:p>
    <w:p w:rsidR="00B34CF9" w:rsidRPr="00876B13" w:rsidRDefault="00B34CF9" w:rsidP="00094836">
      <w:pPr>
        <w:spacing w:after="0" w:line="360" w:lineRule="auto"/>
        <w:jc w:val="both"/>
        <w:rPr>
          <w:rFonts w:ascii="Times New Roman" w:eastAsia="Calibri" w:hAnsi="Times New Roman" w:cs="Times New Roman"/>
          <w:sz w:val="24"/>
          <w:szCs w:val="24"/>
        </w:rPr>
      </w:pP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5.Банкови реквизити на сметката</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ab/>
        <w:t>БАНКА: ………………………………………………..</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ab/>
        <w:t>BIC:  ……………………………………………………</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ab/>
        <w:t>IBAN:  ………………………………………………….</w:t>
      </w:r>
    </w:p>
    <w:p w:rsidR="00B34CF9" w:rsidRPr="00876B13" w:rsidRDefault="00B34CF9" w:rsidP="00094836">
      <w:pPr>
        <w:spacing w:after="0" w:line="36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5.Титуляр на сметката: ………………………………………………….……………………</w:t>
      </w:r>
    </w:p>
    <w:p w:rsidR="00B34CF9" w:rsidRPr="00876B13" w:rsidRDefault="00B34CF9" w:rsidP="00094836">
      <w:pPr>
        <w:spacing w:after="0" w:line="360" w:lineRule="auto"/>
        <w:jc w:val="both"/>
        <w:rPr>
          <w:rFonts w:ascii="Times New Roman" w:eastAsia="Calibri" w:hAnsi="Times New Roman" w:cs="Times New Roman"/>
          <w:sz w:val="24"/>
          <w:szCs w:val="24"/>
        </w:rPr>
      </w:pPr>
    </w:p>
    <w:p w:rsidR="00B34CF9" w:rsidRPr="00876B13" w:rsidRDefault="00B34CF9" w:rsidP="00094836">
      <w:pPr>
        <w:spacing w:after="0" w:line="360" w:lineRule="auto"/>
        <w:jc w:val="both"/>
        <w:rPr>
          <w:rFonts w:ascii="Times New Roman" w:eastAsia="Calibri" w:hAnsi="Times New Roman" w:cs="Times New Roman"/>
          <w:sz w:val="24"/>
          <w:szCs w:val="24"/>
        </w:rPr>
      </w:pPr>
    </w:p>
    <w:p w:rsidR="00B34CF9" w:rsidRPr="00876B13" w:rsidRDefault="00B34CF9" w:rsidP="00094836">
      <w:pPr>
        <w:tabs>
          <w:tab w:val="left" w:pos="6663"/>
        </w:tabs>
        <w:suppressAutoHyphens/>
        <w:spacing w:after="0" w:line="240" w:lineRule="auto"/>
        <w:jc w:val="both"/>
        <w:rPr>
          <w:rFonts w:ascii="Times New Roman" w:eastAsia="Calibri" w:hAnsi="Times New Roman" w:cs="Times New Roman"/>
          <w:b/>
          <w:sz w:val="24"/>
          <w:szCs w:val="24"/>
          <w:lang w:eastAsia="ar-SA"/>
        </w:rPr>
      </w:pPr>
      <w:r w:rsidRPr="00876B13">
        <w:rPr>
          <w:rFonts w:ascii="Times New Roman" w:eastAsia="Calibri" w:hAnsi="Times New Roman" w:cs="Times New Roman"/>
          <w:sz w:val="24"/>
          <w:szCs w:val="24"/>
          <w:lang w:eastAsia="ar-SA"/>
        </w:rPr>
        <w:t>Дата……………..201</w:t>
      </w:r>
      <w:r>
        <w:rPr>
          <w:rFonts w:ascii="Times New Roman" w:eastAsia="Calibri" w:hAnsi="Times New Roman" w:cs="Times New Roman"/>
          <w:sz w:val="24"/>
          <w:szCs w:val="24"/>
          <w:lang w:eastAsia="ar-SA"/>
        </w:rPr>
        <w:t>9</w:t>
      </w:r>
      <w:r w:rsidRPr="00876B13">
        <w:rPr>
          <w:rFonts w:ascii="Times New Roman" w:eastAsia="Calibri" w:hAnsi="Times New Roman" w:cs="Times New Roman"/>
          <w:sz w:val="24"/>
          <w:szCs w:val="24"/>
          <w:lang w:eastAsia="ar-SA"/>
        </w:rPr>
        <w:t xml:space="preserve"> г.</w:t>
      </w:r>
      <w:r w:rsidRPr="00876B13">
        <w:rPr>
          <w:rFonts w:ascii="Times New Roman" w:eastAsia="Calibri" w:hAnsi="Times New Roman" w:cs="Times New Roman"/>
          <w:b/>
          <w:sz w:val="24"/>
          <w:szCs w:val="24"/>
          <w:lang w:eastAsia="ar-SA"/>
        </w:rPr>
        <w:tab/>
        <w:t>…………………………</w:t>
      </w:r>
    </w:p>
    <w:p w:rsidR="00B34CF9" w:rsidRDefault="00B34CF9" w:rsidP="00094836">
      <w:pPr>
        <w:tabs>
          <w:tab w:val="left" w:pos="7088"/>
        </w:tabs>
        <w:suppressAutoHyphens/>
        <w:spacing w:after="0" w:line="360" w:lineRule="auto"/>
        <w:ind w:firstLine="288"/>
        <w:jc w:val="both"/>
        <w:rPr>
          <w:rFonts w:ascii="Times New Roman" w:eastAsia="Calibri" w:hAnsi="Times New Roman" w:cs="Times New Roman"/>
          <w:sz w:val="24"/>
          <w:szCs w:val="24"/>
          <w:lang w:eastAsia="ar-SA"/>
        </w:rPr>
      </w:pPr>
      <w:r w:rsidRPr="00876B13">
        <w:rPr>
          <w:rFonts w:ascii="Times New Roman" w:eastAsia="Calibri" w:hAnsi="Times New Roman" w:cs="Times New Roman"/>
          <w:sz w:val="24"/>
          <w:szCs w:val="24"/>
          <w:lang w:eastAsia="ar-SA"/>
        </w:rPr>
        <w:tab/>
        <w:t>(подпис и печат)</w:t>
      </w:r>
    </w:p>
    <w:p w:rsidR="00623509" w:rsidRDefault="00623509" w:rsidP="00094836">
      <w:pPr>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br w:type="page"/>
      </w:r>
    </w:p>
    <w:p w:rsidR="00885EF2" w:rsidRPr="00D772EB" w:rsidRDefault="00885EF2" w:rsidP="00D772EB">
      <w:pPr>
        <w:tabs>
          <w:tab w:val="left" w:pos="7088"/>
        </w:tabs>
        <w:suppressAutoHyphens/>
        <w:spacing w:after="0" w:line="360" w:lineRule="auto"/>
        <w:ind w:firstLine="288"/>
        <w:jc w:val="right"/>
        <w:rPr>
          <w:rFonts w:ascii="Times New Roman" w:eastAsia="Calibri" w:hAnsi="Times New Roman" w:cs="Times New Roman"/>
          <w:b/>
          <w:lang w:eastAsia="ar-SA"/>
        </w:rPr>
      </w:pPr>
      <w:r w:rsidRPr="00D772EB">
        <w:rPr>
          <w:rFonts w:ascii="Times New Roman" w:eastAsia="Calibri" w:hAnsi="Times New Roman" w:cs="Times New Roman"/>
          <w:b/>
          <w:lang w:eastAsia="ar-SA"/>
        </w:rPr>
        <w:lastRenderedPageBreak/>
        <w:tab/>
      </w:r>
      <w:r w:rsidRPr="00D772EB">
        <w:rPr>
          <w:rFonts w:ascii="Times New Roman" w:eastAsia="Calibri" w:hAnsi="Times New Roman" w:cs="Times New Roman"/>
          <w:b/>
          <w:lang w:eastAsia="ar-SA"/>
        </w:rPr>
        <w:tab/>
      </w:r>
      <w:r w:rsidR="00375BF2" w:rsidRPr="00D772EB">
        <w:rPr>
          <w:rFonts w:ascii="Times New Roman" w:eastAsia="Calibri" w:hAnsi="Times New Roman" w:cs="Times New Roman"/>
          <w:b/>
          <w:lang w:eastAsia="ar-SA"/>
        </w:rPr>
        <w:t>Приложение №</w:t>
      </w:r>
      <w:r w:rsidRPr="00D772EB">
        <w:rPr>
          <w:rFonts w:ascii="Times New Roman" w:eastAsia="Calibri" w:hAnsi="Times New Roman" w:cs="Times New Roman"/>
          <w:b/>
          <w:lang w:eastAsia="ar-SA"/>
        </w:rPr>
        <w:t>1А</w:t>
      </w:r>
    </w:p>
    <w:p w:rsidR="00885EF2" w:rsidRPr="00FE681B" w:rsidRDefault="00885EF2" w:rsidP="00FE681B">
      <w:pPr>
        <w:tabs>
          <w:tab w:val="left" w:pos="7088"/>
        </w:tabs>
        <w:suppressAutoHyphens/>
        <w:spacing w:after="0" w:line="360" w:lineRule="auto"/>
        <w:ind w:firstLine="288"/>
        <w:jc w:val="center"/>
        <w:rPr>
          <w:rFonts w:ascii="Times New Roman" w:eastAsia="Calibri" w:hAnsi="Times New Roman" w:cs="Times New Roman"/>
          <w:b/>
          <w:sz w:val="24"/>
          <w:szCs w:val="24"/>
          <w:lang w:eastAsia="ar-SA"/>
        </w:rPr>
      </w:pPr>
      <w:r w:rsidRPr="00FE681B">
        <w:rPr>
          <w:rFonts w:ascii="Times New Roman" w:eastAsia="Calibri" w:hAnsi="Times New Roman" w:cs="Times New Roman"/>
          <w:b/>
          <w:sz w:val="24"/>
          <w:szCs w:val="24"/>
          <w:lang w:eastAsia="ar-SA"/>
        </w:rPr>
        <w:t>ТЕХНИЧЕСКА СПЕЦИФИКАЦИЯ</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0"/>
      </w:tblGrid>
      <w:tr w:rsidR="00375BF2" w:rsidRPr="00FE681B" w:rsidTr="00375BF2">
        <w:trPr>
          <w:jc w:val="center"/>
        </w:trPr>
        <w:tc>
          <w:tcPr>
            <w:tcW w:w="10120" w:type="dxa"/>
          </w:tcPr>
          <w:p w:rsidR="00E6753E" w:rsidRPr="00FE681B" w:rsidRDefault="00E6753E" w:rsidP="00FE681B">
            <w:pPr>
              <w:jc w:val="center"/>
              <w:rPr>
                <w:rFonts w:ascii="Times New Roman" w:hAnsi="Times New Roman"/>
                <w:b/>
                <w:sz w:val="24"/>
                <w:szCs w:val="24"/>
              </w:rPr>
            </w:pPr>
            <w:r w:rsidRPr="00FE681B">
              <w:rPr>
                <w:rFonts w:ascii="Times New Roman" w:hAnsi="Times New Roman"/>
                <w:b/>
                <w:bCs/>
                <w:sz w:val="24"/>
                <w:szCs w:val="24"/>
              </w:rPr>
              <w:t xml:space="preserve">За </w:t>
            </w:r>
            <w:r w:rsidRPr="00FE681B">
              <w:rPr>
                <w:rFonts w:ascii="Times New Roman" w:hAnsi="Times New Roman"/>
                <w:b/>
                <w:sz w:val="24"/>
                <w:szCs w:val="24"/>
              </w:rPr>
              <w:t xml:space="preserve">„Застраховане на служители на ДНСК – застраховка „Злополука“ и „Живот“, застраховка </w:t>
            </w:r>
            <w:r w:rsidRPr="00FE681B">
              <w:rPr>
                <w:rFonts w:ascii="Times New Roman" w:hAnsi="Times New Roman"/>
                <w:b/>
                <w:bCs/>
                <w:sz w:val="24"/>
                <w:szCs w:val="24"/>
              </w:rPr>
              <w:t>„Имущество“</w:t>
            </w:r>
            <w:r w:rsidRPr="00FE681B">
              <w:rPr>
                <w:rFonts w:ascii="Times New Roman" w:hAnsi="Times New Roman"/>
                <w:b/>
                <w:sz w:val="24"/>
                <w:szCs w:val="24"/>
              </w:rPr>
              <w:t xml:space="preserve"> на недвижими имоти на ДНСК и застраховка на  автомобили на ДНСК – застраховка „Автокаско“ и „Гражданска отговорност“</w:t>
            </w:r>
          </w:p>
          <w:p w:rsidR="00E6753E" w:rsidRPr="00FE681B" w:rsidRDefault="00E6753E" w:rsidP="00FE681B">
            <w:pPr>
              <w:tabs>
                <w:tab w:val="left" w:pos="4320"/>
              </w:tabs>
              <w:autoSpaceDE w:val="0"/>
              <w:autoSpaceDN w:val="0"/>
              <w:adjustRightInd w:val="0"/>
              <w:jc w:val="center"/>
              <w:rPr>
                <w:rFonts w:ascii="Times New Roman" w:hAnsi="Times New Roman"/>
                <w:b/>
                <w:sz w:val="24"/>
                <w:szCs w:val="24"/>
              </w:rPr>
            </w:pPr>
          </w:p>
        </w:tc>
      </w:tr>
    </w:tbl>
    <w:p w:rsidR="00925CFF" w:rsidRPr="00FE681B" w:rsidRDefault="00925CFF" w:rsidP="00FE681B">
      <w:pPr>
        <w:tabs>
          <w:tab w:val="left" w:pos="7088"/>
        </w:tabs>
        <w:suppressAutoHyphens/>
        <w:spacing w:after="0" w:line="360" w:lineRule="auto"/>
        <w:ind w:firstLine="288"/>
        <w:jc w:val="both"/>
        <w:rPr>
          <w:rFonts w:ascii="Times New Roman" w:eastAsia="Calibri" w:hAnsi="Times New Roman" w:cs="Times New Roman"/>
          <w:sz w:val="24"/>
          <w:szCs w:val="24"/>
          <w:lang w:eastAsia="ar-SA"/>
        </w:rPr>
      </w:pPr>
    </w:p>
    <w:p w:rsidR="00FE681B" w:rsidRPr="00FE681B" w:rsidRDefault="00FE681B" w:rsidP="00FE681B">
      <w:pPr>
        <w:autoSpaceDE w:val="0"/>
        <w:autoSpaceDN w:val="0"/>
        <w:adjustRightInd w:val="0"/>
        <w:jc w:val="both"/>
        <w:rPr>
          <w:rFonts w:ascii="Times New Roman" w:hAnsi="Times New Roman" w:cs="Times New Roman"/>
          <w:sz w:val="24"/>
          <w:szCs w:val="24"/>
        </w:rPr>
      </w:pPr>
      <w:r w:rsidRPr="00FE681B">
        <w:rPr>
          <w:rFonts w:ascii="Times New Roman" w:hAnsi="Times New Roman" w:cs="Times New Roman"/>
          <w:sz w:val="24"/>
          <w:szCs w:val="24"/>
        </w:rPr>
        <w:t>Технически изисквания:</w:t>
      </w:r>
    </w:p>
    <w:p w:rsidR="00FE681B" w:rsidRPr="00FE681B" w:rsidRDefault="00FE681B" w:rsidP="00FE681B">
      <w:pPr>
        <w:pStyle w:val="ListParagraph"/>
        <w:numPr>
          <w:ilvl w:val="0"/>
          <w:numId w:val="18"/>
        </w:numPr>
        <w:rPr>
          <w:b/>
        </w:rPr>
      </w:pPr>
      <w:r w:rsidRPr="00FE681B">
        <w:rPr>
          <w:b/>
        </w:rPr>
        <w:t>Технически изисквания за – „Застраховка „Злополука“ на служители на ДНСК“:</w:t>
      </w:r>
    </w:p>
    <w:p w:rsidR="00FE681B" w:rsidRPr="00FE681B" w:rsidRDefault="00FE681B" w:rsidP="00FE681B">
      <w:pPr>
        <w:pStyle w:val="ListParagraph"/>
        <w:numPr>
          <w:ilvl w:val="1"/>
          <w:numId w:val="18"/>
        </w:numPr>
      </w:pPr>
      <w:r w:rsidRPr="00FE681B">
        <w:t>Обект на застраховката:</w:t>
      </w:r>
    </w:p>
    <w:p w:rsidR="00FE681B" w:rsidRPr="00FE681B" w:rsidRDefault="00FE681B" w:rsidP="00FE681B">
      <w:pPr>
        <w:pStyle w:val="ListParagraph"/>
        <w:numPr>
          <w:ilvl w:val="0"/>
          <w:numId w:val="19"/>
        </w:numPr>
      </w:pPr>
      <w:r w:rsidRPr="00FE681B">
        <w:t>на застраховане подлежат всички служители на ДНСК;</w:t>
      </w:r>
    </w:p>
    <w:p w:rsidR="00FE681B" w:rsidRPr="00FE681B" w:rsidRDefault="00FE681B" w:rsidP="00FE681B">
      <w:pPr>
        <w:pStyle w:val="ListParagraph"/>
        <w:numPr>
          <w:ilvl w:val="0"/>
          <w:numId w:val="19"/>
        </w:numPr>
      </w:pPr>
      <w:r w:rsidRPr="00FE681B">
        <w:t>към момента на откриване на процедурата броят на лицата е 321 (триста двадесет и един) броя;</w:t>
      </w:r>
    </w:p>
    <w:p w:rsidR="00FE681B" w:rsidRPr="00FE681B" w:rsidRDefault="00FE681B" w:rsidP="00FE681B">
      <w:pPr>
        <w:pStyle w:val="ListParagraph"/>
        <w:numPr>
          <w:ilvl w:val="0"/>
          <w:numId w:val="19"/>
        </w:numPr>
      </w:pPr>
      <w:r w:rsidRPr="00FE681B">
        <w:t>броят на лицата, включени в груповата застраховка по договора ще бъде определен към момента на подписването му;</w:t>
      </w:r>
    </w:p>
    <w:p w:rsidR="00FE681B" w:rsidRPr="00FE681B" w:rsidRDefault="00FE681B" w:rsidP="00FE681B">
      <w:pPr>
        <w:pStyle w:val="ListParagraph"/>
        <w:numPr>
          <w:ilvl w:val="0"/>
          <w:numId w:val="19"/>
        </w:numPr>
      </w:pPr>
      <w:r w:rsidRPr="00FE681B">
        <w:t>Възложителят може да увеличава или намалява броя застраховани лица през срока на договора;</w:t>
      </w:r>
    </w:p>
    <w:p w:rsidR="00375BF2" w:rsidRPr="00FE681B" w:rsidRDefault="00FE681B" w:rsidP="00FE681B">
      <w:pPr>
        <w:ind w:firstLine="680"/>
        <w:jc w:val="both"/>
        <w:rPr>
          <w:rFonts w:ascii="Times New Roman" w:hAnsi="Times New Roman" w:cs="Times New Roman"/>
          <w:sz w:val="24"/>
          <w:szCs w:val="24"/>
        </w:rPr>
      </w:pPr>
      <w:r w:rsidRPr="00FE681B">
        <w:rPr>
          <w:rFonts w:ascii="Times New Roman" w:hAnsi="Times New Roman" w:cs="Times New Roman"/>
          <w:sz w:val="24"/>
          <w:szCs w:val="24"/>
        </w:rPr>
        <w:t>ако през срока на договора броят на лицата, подлежащи на застраховка надвиши 321 (триста двадесет и един), участникът предоставя автоматично покритие и за увеличената бройка служители на ДНСК от момента на постъпване на новоназначените лица след писмено уведомяване от страна на Възложителя в рамките на една година.</w:t>
      </w:r>
    </w:p>
    <w:p w:rsidR="00FE681B" w:rsidRPr="00FE681B" w:rsidRDefault="00FE681B" w:rsidP="00FE681B">
      <w:pPr>
        <w:pStyle w:val="ListParagraph"/>
        <w:numPr>
          <w:ilvl w:val="1"/>
          <w:numId w:val="18"/>
        </w:numPr>
        <w:rPr>
          <w:bCs/>
        </w:rPr>
      </w:pPr>
      <w:r w:rsidRPr="00FE681B">
        <w:rPr>
          <w:bCs/>
        </w:rPr>
        <w:t>Покрити рискове:</w:t>
      </w:r>
    </w:p>
    <w:p w:rsidR="00FE681B" w:rsidRPr="00FE681B" w:rsidRDefault="00FE681B" w:rsidP="00FE681B">
      <w:pPr>
        <w:pStyle w:val="ListParagraph"/>
        <w:numPr>
          <w:ilvl w:val="0"/>
          <w:numId w:val="20"/>
        </w:numPr>
        <w:rPr>
          <w:bCs/>
        </w:rPr>
      </w:pPr>
      <w:r w:rsidRPr="00FE681B">
        <w:rPr>
          <w:bCs/>
        </w:rPr>
        <w:t>смърт в резултат на злополука;</w:t>
      </w:r>
    </w:p>
    <w:p w:rsidR="00FE681B" w:rsidRPr="00FE681B" w:rsidRDefault="00FE681B" w:rsidP="00FE681B">
      <w:pPr>
        <w:pStyle w:val="ListParagraph"/>
        <w:numPr>
          <w:ilvl w:val="0"/>
          <w:numId w:val="20"/>
        </w:numPr>
        <w:rPr>
          <w:bCs/>
        </w:rPr>
      </w:pPr>
      <w:r w:rsidRPr="00FE681B">
        <w:rPr>
          <w:bCs/>
        </w:rPr>
        <w:t>трайно намалена или загубена работоспособност в резултат на злополука;</w:t>
      </w:r>
    </w:p>
    <w:p w:rsidR="00FE681B" w:rsidRPr="00FE681B" w:rsidRDefault="00FE681B" w:rsidP="00FE681B">
      <w:pPr>
        <w:pStyle w:val="ListParagraph"/>
        <w:numPr>
          <w:ilvl w:val="0"/>
          <w:numId w:val="20"/>
        </w:numPr>
        <w:rPr>
          <w:bCs/>
        </w:rPr>
      </w:pPr>
      <w:r w:rsidRPr="00FE681B">
        <w:rPr>
          <w:bCs/>
        </w:rPr>
        <w:t>временна неработоспособност в резултат на злополука над 10 календарни дни до 150 календарни дни;</w:t>
      </w:r>
    </w:p>
    <w:p w:rsidR="00FE681B" w:rsidRPr="00FE681B" w:rsidRDefault="00FE681B" w:rsidP="00FE681B">
      <w:pPr>
        <w:pStyle w:val="ListParagraph"/>
        <w:numPr>
          <w:ilvl w:val="0"/>
          <w:numId w:val="20"/>
        </w:numPr>
        <w:rPr>
          <w:bCs/>
        </w:rPr>
      </w:pPr>
      <w:r w:rsidRPr="00FE681B">
        <w:rPr>
          <w:bCs/>
          <w:color w:val="000000" w:themeColor="text1"/>
        </w:rPr>
        <w:t xml:space="preserve">медицински разходи в резултата на злополука за </w:t>
      </w:r>
      <w:r w:rsidRPr="00FE681B">
        <w:rPr>
          <w:bCs/>
        </w:rPr>
        <w:t>страната</w:t>
      </w:r>
      <w:r w:rsidRPr="00FE681B">
        <w:rPr>
          <w:bCs/>
          <w:color w:val="FF0000"/>
        </w:rPr>
        <w:t>.</w:t>
      </w:r>
    </w:p>
    <w:p w:rsidR="00FE681B" w:rsidRPr="00FE681B" w:rsidRDefault="00FE681B" w:rsidP="00FE681B">
      <w:pPr>
        <w:pStyle w:val="ListParagraph"/>
        <w:numPr>
          <w:ilvl w:val="0"/>
          <w:numId w:val="20"/>
        </w:numPr>
        <w:rPr>
          <w:bCs/>
        </w:rPr>
      </w:pPr>
      <w:r w:rsidRPr="00FE681B">
        <w:t>разходи за погребение при настъпила смърт вследствие на злополука в срока на застраховката.</w:t>
      </w:r>
    </w:p>
    <w:p w:rsidR="00FE681B" w:rsidRPr="00FE681B" w:rsidRDefault="00FE681B" w:rsidP="00FE681B">
      <w:pPr>
        <w:pStyle w:val="ListParagraph"/>
        <w:numPr>
          <w:ilvl w:val="1"/>
          <w:numId w:val="18"/>
        </w:numPr>
        <w:rPr>
          <w:bCs/>
        </w:rPr>
      </w:pPr>
      <w:r w:rsidRPr="00FE681B">
        <w:rPr>
          <w:bCs/>
        </w:rPr>
        <w:t>Териториално покритие – Република България.</w:t>
      </w:r>
    </w:p>
    <w:p w:rsidR="00FE681B" w:rsidRPr="00FE681B" w:rsidRDefault="00FE681B" w:rsidP="00FE681B">
      <w:pPr>
        <w:pStyle w:val="ListParagraph"/>
        <w:numPr>
          <w:ilvl w:val="1"/>
          <w:numId w:val="18"/>
        </w:numPr>
        <w:rPr>
          <w:bCs/>
        </w:rPr>
      </w:pPr>
      <w:proofErr w:type="spellStart"/>
      <w:r w:rsidRPr="00FE681B">
        <w:rPr>
          <w:bCs/>
        </w:rPr>
        <w:t>Самоучастия</w:t>
      </w:r>
      <w:proofErr w:type="spellEnd"/>
      <w:r w:rsidRPr="00FE681B">
        <w:rPr>
          <w:bCs/>
        </w:rPr>
        <w:t xml:space="preserve"> – не се прилагат.</w:t>
      </w:r>
    </w:p>
    <w:p w:rsidR="00FE681B" w:rsidRPr="00FE681B" w:rsidRDefault="00FE681B" w:rsidP="00FE681B">
      <w:pPr>
        <w:pStyle w:val="ListParagraph"/>
        <w:numPr>
          <w:ilvl w:val="1"/>
          <w:numId w:val="18"/>
        </w:numPr>
        <w:rPr>
          <w:bCs/>
        </w:rPr>
      </w:pPr>
      <w:r w:rsidRPr="00FE681B">
        <w:rPr>
          <w:bCs/>
        </w:rPr>
        <w:t>Срок на застраховката:</w:t>
      </w:r>
    </w:p>
    <w:p w:rsidR="00FE681B" w:rsidRPr="00FE681B" w:rsidRDefault="00FE681B" w:rsidP="00FE681B">
      <w:pPr>
        <w:pStyle w:val="ListParagraph"/>
        <w:ind w:left="1080"/>
        <w:rPr>
          <w:bCs/>
        </w:rPr>
      </w:pPr>
      <w:r w:rsidRPr="00FE681B">
        <w:rPr>
          <w:bCs/>
        </w:rPr>
        <w:t>Една година от подписването на договора.</w:t>
      </w:r>
    </w:p>
    <w:p w:rsidR="00FE681B" w:rsidRPr="00FE681B" w:rsidRDefault="00FE681B" w:rsidP="00FE681B">
      <w:pPr>
        <w:pStyle w:val="ListParagraph"/>
        <w:numPr>
          <w:ilvl w:val="1"/>
          <w:numId w:val="18"/>
        </w:numPr>
        <w:rPr>
          <w:bCs/>
        </w:rPr>
      </w:pPr>
      <w:r w:rsidRPr="00FE681B">
        <w:rPr>
          <w:bCs/>
        </w:rPr>
        <w:t>Начин на плащане на застрахователната премия – еднократно.</w:t>
      </w:r>
    </w:p>
    <w:p w:rsidR="00FE681B" w:rsidRPr="00FE681B" w:rsidRDefault="00FE681B" w:rsidP="00FE681B">
      <w:pPr>
        <w:pStyle w:val="ListParagraph"/>
        <w:numPr>
          <w:ilvl w:val="1"/>
          <w:numId w:val="18"/>
        </w:numPr>
        <w:rPr>
          <w:bCs/>
        </w:rPr>
      </w:pPr>
      <w:r w:rsidRPr="00FE681B">
        <w:rPr>
          <w:bCs/>
        </w:rPr>
        <w:t>Специални условия:</w:t>
      </w:r>
    </w:p>
    <w:p w:rsidR="00FE681B" w:rsidRPr="00FE681B" w:rsidRDefault="00FE681B" w:rsidP="00FE681B">
      <w:pPr>
        <w:pStyle w:val="ListParagraph"/>
        <w:numPr>
          <w:ilvl w:val="0"/>
          <w:numId w:val="21"/>
        </w:numPr>
        <w:rPr>
          <w:bCs/>
        </w:rPr>
      </w:pPr>
      <w:r w:rsidRPr="00FE681B">
        <w:rPr>
          <w:bCs/>
        </w:rPr>
        <w:t>Към покритието „Злополука“ се включва всяко случайно и непредвидено събитие, както и покритие „Злоумишлени действия на трети лица“, както и събития, дължащи се на граждански вълнения, стачки и бунтове, терористичен акт, грабеж или нападения. Не се счита за „Злополука“ преднамерено самонараняване или самоубийство.</w:t>
      </w:r>
    </w:p>
    <w:p w:rsidR="00FE681B" w:rsidRPr="00FE681B" w:rsidRDefault="00FE681B" w:rsidP="00FE681B">
      <w:pPr>
        <w:pStyle w:val="ListParagraph"/>
        <w:numPr>
          <w:ilvl w:val="0"/>
          <w:numId w:val="21"/>
        </w:numPr>
        <w:rPr>
          <w:bCs/>
        </w:rPr>
      </w:pPr>
      <w:r w:rsidRPr="00FE681B">
        <w:rPr>
          <w:bCs/>
        </w:rPr>
        <w:t>Покритието „Злополука“ е валидно по всяко време.</w:t>
      </w:r>
    </w:p>
    <w:p w:rsidR="00FE681B" w:rsidRPr="00FE681B" w:rsidRDefault="00FE681B" w:rsidP="00FE681B">
      <w:pPr>
        <w:pStyle w:val="ListParagraph"/>
        <w:numPr>
          <w:ilvl w:val="0"/>
          <w:numId w:val="21"/>
        </w:numPr>
        <w:rPr>
          <w:bCs/>
        </w:rPr>
      </w:pPr>
      <w:r w:rsidRPr="00FE681B">
        <w:rPr>
          <w:bCs/>
        </w:rPr>
        <w:t>Медицинските разноски включват реално направените разходи за медицински разноски, включително лекарства и медицинско транспортиране, но не включват разходи за витамини и хранителни добавки.</w:t>
      </w:r>
    </w:p>
    <w:p w:rsidR="00FE681B" w:rsidRPr="00FE681B" w:rsidRDefault="00FE681B" w:rsidP="00FE681B">
      <w:pPr>
        <w:pStyle w:val="ListParagraph"/>
        <w:numPr>
          <w:ilvl w:val="0"/>
          <w:numId w:val="21"/>
        </w:numPr>
        <w:rPr>
          <w:bCs/>
        </w:rPr>
      </w:pPr>
      <w:r w:rsidRPr="00FE681B">
        <w:rPr>
          <w:bCs/>
        </w:rPr>
        <w:t>Броят събития по всеки риск за всяко застраховано лице е неограничен за срока на застраховката.</w:t>
      </w:r>
    </w:p>
    <w:p w:rsidR="00FE681B" w:rsidRDefault="00FE681B" w:rsidP="00FE681B">
      <w:pPr>
        <w:pStyle w:val="ListParagraph"/>
        <w:numPr>
          <w:ilvl w:val="0"/>
          <w:numId w:val="21"/>
        </w:numPr>
        <w:rPr>
          <w:bCs/>
        </w:rPr>
      </w:pPr>
      <w:r w:rsidRPr="00FE681B">
        <w:rPr>
          <w:bCs/>
        </w:rPr>
        <w:t>Минимален размер на застрахователната сума – 5 000лв.</w:t>
      </w:r>
    </w:p>
    <w:p w:rsidR="006D45DF" w:rsidRDefault="006D45DF" w:rsidP="006D45DF">
      <w:pPr>
        <w:rPr>
          <w:bCs/>
        </w:rPr>
      </w:pPr>
    </w:p>
    <w:p w:rsidR="00FE681B" w:rsidRPr="00FE681B" w:rsidRDefault="00FE681B" w:rsidP="00FE681B">
      <w:pPr>
        <w:pStyle w:val="ListParagraph"/>
        <w:numPr>
          <w:ilvl w:val="0"/>
          <w:numId w:val="18"/>
        </w:numPr>
        <w:rPr>
          <w:b/>
        </w:rPr>
      </w:pPr>
      <w:r w:rsidRPr="00FE681B">
        <w:rPr>
          <w:b/>
        </w:rPr>
        <w:t>Технически изисквания за – „Застраховка „Живот“ на служители на ДНСК“:</w:t>
      </w:r>
    </w:p>
    <w:p w:rsidR="00FE681B" w:rsidRPr="00FE681B" w:rsidRDefault="00FE681B" w:rsidP="00FE681B">
      <w:pPr>
        <w:pStyle w:val="ListParagraph"/>
        <w:numPr>
          <w:ilvl w:val="1"/>
          <w:numId w:val="18"/>
        </w:numPr>
        <w:rPr>
          <w:color w:val="auto"/>
        </w:rPr>
      </w:pPr>
      <w:r w:rsidRPr="00FE681B">
        <w:t>Обект на застраховката:</w:t>
      </w:r>
    </w:p>
    <w:p w:rsidR="00FE681B" w:rsidRPr="00FE681B" w:rsidRDefault="00FE681B" w:rsidP="00FE681B">
      <w:pPr>
        <w:pStyle w:val="ListParagraph"/>
        <w:numPr>
          <w:ilvl w:val="0"/>
          <w:numId w:val="22"/>
        </w:numPr>
        <w:rPr>
          <w:color w:val="auto"/>
        </w:rPr>
      </w:pPr>
      <w:r w:rsidRPr="00FE681B">
        <w:rPr>
          <w:color w:val="auto"/>
        </w:rPr>
        <w:t>на застраховане подлежат всички служители на ДНСК;</w:t>
      </w:r>
    </w:p>
    <w:p w:rsidR="00FE681B" w:rsidRPr="00FE681B" w:rsidRDefault="00FE681B" w:rsidP="00FE681B">
      <w:pPr>
        <w:pStyle w:val="ListParagraph"/>
        <w:numPr>
          <w:ilvl w:val="0"/>
          <w:numId w:val="22"/>
        </w:numPr>
        <w:rPr>
          <w:color w:val="auto"/>
        </w:rPr>
      </w:pPr>
      <w:r w:rsidRPr="00FE681B">
        <w:rPr>
          <w:color w:val="auto"/>
        </w:rPr>
        <w:lastRenderedPageBreak/>
        <w:t>към момента на откриване на процедурата броят на лицата е 321 (триста двадесет и един) броя;</w:t>
      </w:r>
    </w:p>
    <w:p w:rsidR="00FE681B" w:rsidRPr="00FE681B" w:rsidRDefault="00FE681B" w:rsidP="00FE681B">
      <w:pPr>
        <w:pStyle w:val="ListParagraph"/>
        <w:numPr>
          <w:ilvl w:val="0"/>
          <w:numId w:val="22"/>
        </w:numPr>
        <w:rPr>
          <w:color w:val="auto"/>
        </w:rPr>
      </w:pPr>
      <w:r w:rsidRPr="00FE681B">
        <w:rPr>
          <w:color w:val="auto"/>
        </w:rPr>
        <w:t>броят на лицата, включени в груповата застраховка по договора ще бъде определен към момента на подписването му;</w:t>
      </w:r>
    </w:p>
    <w:p w:rsidR="00FE681B" w:rsidRPr="00FE681B" w:rsidRDefault="00FE681B" w:rsidP="00FE681B">
      <w:pPr>
        <w:pStyle w:val="ListParagraph"/>
        <w:numPr>
          <w:ilvl w:val="0"/>
          <w:numId w:val="22"/>
        </w:numPr>
        <w:rPr>
          <w:color w:val="auto"/>
        </w:rPr>
      </w:pPr>
      <w:r w:rsidRPr="00FE681B">
        <w:rPr>
          <w:color w:val="auto"/>
        </w:rPr>
        <w:t>Възложителят може да увеличава или намалява броя застраховани лица през срока на договора;</w:t>
      </w:r>
    </w:p>
    <w:p w:rsidR="00FE681B" w:rsidRPr="00FE681B" w:rsidRDefault="00FE681B" w:rsidP="00FE681B">
      <w:pPr>
        <w:pStyle w:val="ListParagraph"/>
        <w:numPr>
          <w:ilvl w:val="0"/>
          <w:numId w:val="22"/>
        </w:numPr>
        <w:rPr>
          <w:color w:val="auto"/>
        </w:rPr>
      </w:pPr>
      <w:r w:rsidRPr="00FE681B">
        <w:rPr>
          <w:color w:val="auto"/>
        </w:rPr>
        <w:t>ако през срока на договора броят на лицата, подлежащи на застраховка надвиши 321 (триста двадесет и един), участникът предоставя автоматично покритие и за увеличената бройка служители на ДНСК от момента на</w:t>
      </w:r>
      <w:r w:rsidRPr="00FE681B">
        <w:t xml:space="preserve"> уведомяването за</w:t>
      </w:r>
      <w:r w:rsidRPr="00FE681B">
        <w:rPr>
          <w:color w:val="auto"/>
        </w:rPr>
        <w:t xml:space="preserve"> постъпване на новоназначените лица</w:t>
      </w:r>
      <w:r w:rsidRPr="00FE681B">
        <w:t xml:space="preserve"> от Възложителя в рамките на една година</w:t>
      </w:r>
      <w:r w:rsidRPr="00FE681B">
        <w:rPr>
          <w:color w:val="auto"/>
        </w:rPr>
        <w:t>.</w:t>
      </w:r>
    </w:p>
    <w:p w:rsidR="00FE681B" w:rsidRPr="00FE681B" w:rsidRDefault="00FE681B" w:rsidP="00FE681B">
      <w:pPr>
        <w:pStyle w:val="ListParagraph"/>
        <w:numPr>
          <w:ilvl w:val="1"/>
          <w:numId w:val="18"/>
        </w:numPr>
        <w:rPr>
          <w:color w:val="auto"/>
        </w:rPr>
      </w:pPr>
      <w:r w:rsidRPr="00FE681B">
        <w:rPr>
          <w:color w:val="auto"/>
        </w:rPr>
        <w:t>Покрити рискове:</w:t>
      </w:r>
    </w:p>
    <w:p w:rsidR="00FE681B" w:rsidRPr="00FE681B" w:rsidRDefault="00FE681B" w:rsidP="00FE681B">
      <w:pPr>
        <w:pStyle w:val="ListParagraph"/>
        <w:numPr>
          <w:ilvl w:val="0"/>
          <w:numId w:val="23"/>
        </w:numPr>
      </w:pPr>
      <w:r w:rsidRPr="00FE681B">
        <w:t>смърт на застрахованото лице;</w:t>
      </w:r>
    </w:p>
    <w:p w:rsidR="00FE681B" w:rsidRPr="00FE681B" w:rsidRDefault="00FE681B" w:rsidP="00FE681B">
      <w:pPr>
        <w:pStyle w:val="ListParagraph"/>
        <w:numPr>
          <w:ilvl w:val="0"/>
          <w:numId w:val="23"/>
        </w:numPr>
      </w:pPr>
      <w:r w:rsidRPr="00FE681B">
        <w:t>трайно намалена или загубена работоспособност в резултата на злополука;</w:t>
      </w:r>
    </w:p>
    <w:p w:rsidR="00FE681B" w:rsidRPr="00FE681B" w:rsidRDefault="00FE681B" w:rsidP="00FE681B">
      <w:pPr>
        <w:pStyle w:val="ListParagraph"/>
        <w:numPr>
          <w:ilvl w:val="0"/>
          <w:numId w:val="23"/>
        </w:numPr>
      </w:pPr>
      <w:r w:rsidRPr="00FE681B">
        <w:t>временна неработоспособност в резултат на професионална болест или общо заболяване.</w:t>
      </w:r>
    </w:p>
    <w:p w:rsidR="00FE681B" w:rsidRPr="00FE681B" w:rsidRDefault="00FE681B" w:rsidP="00FE681B">
      <w:pPr>
        <w:pStyle w:val="ListParagraph"/>
        <w:numPr>
          <w:ilvl w:val="1"/>
          <w:numId w:val="18"/>
        </w:numPr>
        <w:rPr>
          <w:bCs/>
        </w:rPr>
      </w:pPr>
      <w:r w:rsidRPr="00FE681B">
        <w:rPr>
          <w:bCs/>
        </w:rPr>
        <w:t>Срок на застраховката:</w:t>
      </w:r>
    </w:p>
    <w:p w:rsidR="00FE681B" w:rsidRPr="00FE681B" w:rsidRDefault="00FE681B" w:rsidP="00FE681B">
      <w:pPr>
        <w:pStyle w:val="ListParagraph"/>
        <w:ind w:left="1080"/>
        <w:rPr>
          <w:bCs/>
        </w:rPr>
      </w:pPr>
      <w:r w:rsidRPr="00FE681B">
        <w:rPr>
          <w:bCs/>
        </w:rPr>
        <w:t>Една година от подписването на договора за застраховка.</w:t>
      </w:r>
    </w:p>
    <w:p w:rsidR="00FE681B" w:rsidRPr="00FE681B" w:rsidRDefault="00FE681B" w:rsidP="00FE681B">
      <w:pPr>
        <w:pStyle w:val="ListParagraph"/>
        <w:numPr>
          <w:ilvl w:val="1"/>
          <w:numId w:val="18"/>
        </w:numPr>
        <w:rPr>
          <w:bCs/>
        </w:rPr>
      </w:pPr>
      <w:r w:rsidRPr="00FE681B">
        <w:rPr>
          <w:bCs/>
        </w:rPr>
        <w:t>Начин на плащане на застрахователната премия – еднократно.</w:t>
      </w:r>
    </w:p>
    <w:p w:rsidR="00FE681B" w:rsidRPr="00FE681B" w:rsidRDefault="00FE681B" w:rsidP="00FE681B">
      <w:pPr>
        <w:pStyle w:val="ListParagraph"/>
        <w:numPr>
          <w:ilvl w:val="1"/>
          <w:numId w:val="18"/>
        </w:numPr>
        <w:rPr>
          <w:bCs/>
        </w:rPr>
      </w:pPr>
      <w:r w:rsidRPr="00FE681B">
        <w:rPr>
          <w:bCs/>
        </w:rPr>
        <w:t>Специални условия:</w:t>
      </w:r>
    </w:p>
    <w:p w:rsidR="00FE681B" w:rsidRDefault="00FE681B" w:rsidP="00FE681B">
      <w:pPr>
        <w:pStyle w:val="ListParagraph"/>
        <w:numPr>
          <w:ilvl w:val="0"/>
          <w:numId w:val="28"/>
        </w:numPr>
        <w:rPr>
          <w:bCs/>
        </w:rPr>
      </w:pPr>
      <w:r w:rsidRPr="00FE681B">
        <w:rPr>
          <w:bCs/>
        </w:rPr>
        <w:t xml:space="preserve"> Минимален размер на застрахователната сума – 5 000лв.</w:t>
      </w:r>
    </w:p>
    <w:p w:rsidR="006D45DF" w:rsidRDefault="006D45DF" w:rsidP="006D45DF">
      <w:pPr>
        <w:ind w:firstLine="708"/>
        <w:rPr>
          <w:rFonts w:ascii="Times New Roman" w:hAnsi="Times New Roman" w:cs="Times New Roman"/>
          <w:b/>
          <w:bCs/>
          <w:sz w:val="24"/>
          <w:szCs w:val="24"/>
        </w:rPr>
      </w:pPr>
    </w:p>
    <w:p w:rsidR="00FE681B" w:rsidRPr="006D45DF" w:rsidRDefault="006D45DF" w:rsidP="00647EAF">
      <w:pPr>
        <w:ind w:firstLine="708"/>
        <w:jc w:val="both"/>
        <w:rPr>
          <w:rFonts w:ascii="Times New Roman" w:hAnsi="Times New Roman" w:cs="Times New Roman"/>
          <w:bCs/>
          <w:sz w:val="24"/>
          <w:szCs w:val="24"/>
        </w:rPr>
      </w:pPr>
      <w:r w:rsidRPr="006D45DF">
        <w:rPr>
          <w:rFonts w:ascii="Times New Roman" w:hAnsi="Times New Roman" w:cs="Times New Roman"/>
          <w:b/>
          <w:bCs/>
          <w:sz w:val="24"/>
          <w:szCs w:val="24"/>
        </w:rPr>
        <w:t>Забележка:</w:t>
      </w:r>
      <w:r w:rsidRPr="006D45DF">
        <w:rPr>
          <w:rFonts w:ascii="Times New Roman" w:hAnsi="Times New Roman" w:cs="Times New Roman"/>
          <w:bCs/>
          <w:sz w:val="24"/>
          <w:szCs w:val="24"/>
        </w:rPr>
        <w:t xml:space="preserve"> Застраховател, извършващ едновременно застраховане по раздел І и по застраховка "Злополука" и/или "Заболяване" по раздел ІІ, буква "А" от Приложение № 1 от КЗ, се организира по такъв начин, че дейностите по </w:t>
      </w:r>
      <w:proofErr w:type="spellStart"/>
      <w:r w:rsidRPr="006D45DF">
        <w:rPr>
          <w:rFonts w:ascii="Times New Roman" w:hAnsi="Times New Roman" w:cs="Times New Roman"/>
          <w:bCs/>
          <w:sz w:val="24"/>
          <w:szCs w:val="24"/>
        </w:rPr>
        <w:t>животозастраховане</w:t>
      </w:r>
      <w:proofErr w:type="spellEnd"/>
      <w:r w:rsidRPr="006D45DF">
        <w:rPr>
          <w:rFonts w:ascii="Times New Roman" w:hAnsi="Times New Roman" w:cs="Times New Roman"/>
          <w:bCs/>
          <w:sz w:val="24"/>
          <w:szCs w:val="24"/>
        </w:rPr>
        <w:t xml:space="preserve"> се разграничават от дейностите по общо застраховане.</w:t>
      </w:r>
    </w:p>
    <w:p w:rsidR="00FE681B" w:rsidRPr="00FE681B" w:rsidRDefault="00FE681B" w:rsidP="00FE681B">
      <w:pPr>
        <w:pStyle w:val="ListParagraph"/>
        <w:numPr>
          <w:ilvl w:val="0"/>
          <w:numId w:val="18"/>
        </w:numPr>
        <w:rPr>
          <w:b/>
          <w:bCs/>
        </w:rPr>
      </w:pPr>
      <w:r w:rsidRPr="00FE681B">
        <w:rPr>
          <w:b/>
        </w:rPr>
        <w:t>Технически изисквания за Застраховка „Имущество“ на недвижими имоти на ДНСК:</w:t>
      </w:r>
    </w:p>
    <w:p w:rsidR="00FE681B" w:rsidRPr="00FE681B" w:rsidRDefault="00FE681B" w:rsidP="00FE681B">
      <w:pPr>
        <w:pStyle w:val="ListParagraph"/>
        <w:numPr>
          <w:ilvl w:val="1"/>
          <w:numId w:val="18"/>
        </w:numPr>
        <w:rPr>
          <w:bCs/>
        </w:rPr>
      </w:pPr>
      <w:r w:rsidRPr="00FE681B">
        <w:rPr>
          <w:bCs/>
        </w:rPr>
        <w:t>Обект на застраховката:</w:t>
      </w:r>
    </w:p>
    <w:p w:rsidR="00FE681B" w:rsidRPr="00FE681B" w:rsidRDefault="00FE681B" w:rsidP="00FE681B">
      <w:pPr>
        <w:pStyle w:val="ListParagraph"/>
        <w:numPr>
          <w:ilvl w:val="0"/>
          <w:numId w:val="24"/>
        </w:numPr>
        <w:rPr>
          <w:bCs/>
        </w:rPr>
      </w:pPr>
      <w:r w:rsidRPr="00FE681B">
        <w:rPr>
          <w:bCs/>
        </w:rPr>
        <w:t>Недвижими имоти – публична и частна държавна собственост, предоставени в управление на ДНСК, съгласно приложения списък – Списък № 2;</w:t>
      </w:r>
    </w:p>
    <w:p w:rsidR="00FE681B" w:rsidRPr="00FE681B" w:rsidRDefault="00FE681B" w:rsidP="00FE681B">
      <w:pPr>
        <w:pStyle w:val="ListParagraph"/>
        <w:numPr>
          <w:ilvl w:val="0"/>
          <w:numId w:val="24"/>
        </w:numPr>
        <w:rPr>
          <w:bCs/>
        </w:rPr>
      </w:pPr>
      <w:r w:rsidRPr="00FE681B">
        <w:rPr>
          <w:bCs/>
        </w:rPr>
        <w:t>Покрити рискове: Пожар, умишлено причинен пожар, експлозия, имплозия;</w:t>
      </w:r>
    </w:p>
    <w:p w:rsidR="00FE681B" w:rsidRPr="00FE681B" w:rsidRDefault="00FE681B" w:rsidP="00FE681B">
      <w:pPr>
        <w:pStyle w:val="ListParagraph"/>
        <w:numPr>
          <w:ilvl w:val="0"/>
          <w:numId w:val="24"/>
        </w:numPr>
        <w:rPr>
          <w:bCs/>
        </w:rPr>
      </w:pPr>
      <w:r w:rsidRPr="00FE681B">
        <w:rPr>
          <w:bCs/>
        </w:rPr>
        <w:t>Буря, градушка, пороен дъжд, наводнение, включително наводнение в резултат на скъсани диги и бентове, тежест от естествено натрупване на сняг или лед, свличане и срутване на земни пластове;</w:t>
      </w:r>
    </w:p>
    <w:p w:rsidR="00FE681B" w:rsidRPr="00FE681B" w:rsidRDefault="00FE681B" w:rsidP="00FE681B">
      <w:pPr>
        <w:pStyle w:val="ListParagraph"/>
        <w:numPr>
          <w:ilvl w:val="0"/>
          <w:numId w:val="24"/>
        </w:numPr>
        <w:rPr>
          <w:bCs/>
        </w:rPr>
      </w:pPr>
      <w:r w:rsidRPr="00FE681B">
        <w:rPr>
          <w:bCs/>
        </w:rPr>
        <w:t>Щети в резултат на авария на водопроводни, паропроводни, канализационни, газови и отоплителни инсталации и включените към тях уреди;</w:t>
      </w:r>
    </w:p>
    <w:p w:rsidR="00FE681B" w:rsidRPr="00FE681B" w:rsidRDefault="00FE681B" w:rsidP="00FE681B">
      <w:pPr>
        <w:pStyle w:val="ListParagraph"/>
        <w:numPr>
          <w:ilvl w:val="0"/>
          <w:numId w:val="24"/>
        </w:numPr>
        <w:rPr>
          <w:bCs/>
        </w:rPr>
      </w:pPr>
      <w:r w:rsidRPr="00FE681B">
        <w:rPr>
          <w:bCs/>
        </w:rPr>
        <w:t>Късо съединение и токов удар;</w:t>
      </w:r>
    </w:p>
    <w:p w:rsidR="00FE681B" w:rsidRPr="00FE681B" w:rsidRDefault="00FE681B" w:rsidP="00FE681B">
      <w:pPr>
        <w:pStyle w:val="ListParagraph"/>
        <w:numPr>
          <w:ilvl w:val="0"/>
          <w:numId w:val="24"/>
        </w:numPr>
        <w:rPr>
          <w:bCs/>
        </w:rPr>
      </w:pPr>
      <w:r w:rsidRPr="00FE681B">
        <w:rPr>
          <w:bCs/>
        </w:rPr>
        <w:t>Удар от превозно средство, вкл. под контрола на застрахования;</w:t>
      </w:r>
    </w:p>
    <w:p w:rsidR="00FE681B" w:rsidRPr="00FE681B" w:rsidRDefault="00FE681B" w:rsidP="00FE681B">
      <w:pPr>
        <w:pStyle w:val="ListParagraph"/>
        <w:numPr>
          <w:ilvl w:val="0"/>
          <w:numId w:val="24"/>
        </w:numPr>
        <w:rPr>
          <w:bCs/>
        </w:rPr>
      </w:pPr>
      <w:r w:rsidRPr="00FE681B">
        <w:rPr>
          <w:bCs/>
        </w:rPr>
        <w:t>Злоумишлени действия на трети лица, включително при опит за кражба;</w:t>
      </w:r>
    </w:p>
    <w:p w:rsidR="00FE681B" w:rsidRPr="00FE681B" w:rsidRDefault="00FE681B" w:rsidP="00FE681B">
      <w:pPr>
        <w:pStyle w:val="ListParagraph"/>
        <w:numPr>
          <w:ilvl w:val="0"/>
          <w:numId w:val="24"/>
        </w:numPr>
        <w:rPr>
          <w:bCs/>
        </w:rPr>
      </w:pPr>
      <w:r w:rsidRPr="00FE681B">
        <w:rPr>
          <w:bCs/>
        </w:rPr>
        <w:t>Земетресение;</w:t>
      </w:r>
    </w:p>
    <w:p w:rsidR="00FE681B" w:rsidRPr="00FE681B" w:rsidRDefault="00FE681B" w:rsidP="00FE681B">
      <w:pPr>
        <w:pStyle w:val="ListParagraph"/>
        <w:numPr>
          <w:ilvl w:val="0"/>
          <w:numId w:val="24"/>
        </w:numPr>
        <w:rPr>
          <w:bCs/>
        </w:rPr>
      </w:pPr>
      <w:r w:rsidRPr="00FE681B">
        <w:rPr>
          <w:bCs/>
        </w:rPr>
        <w:t>Всяко счупване на стъкла и витрини;</w:t>
      </w:r>
    </w:p>
    <w:p w:rsidR="00FE681B" w:rsidRPr="00FE681B" w:rsidRDefault="00FE681B" w:rsidP="00FE681B">
      <w:pPr>
        <w:pStyle w:val="ListParagraph"/>
        <w:numPr>
          <w:ilvl w:val="0"/>
          <w:numId w:val="24"/>
        </w:numPr>
        <w:rPr>
          <w:bCs/>
        </w:rPr>
      </w:pPr>
      <w:r w:rsidRPr="00FE681B">
        <w:rPr>
          <w:bCs/>
        </w:rPr>
        <w:t>Разходи за разчистване на останки;</w:t>
      </w:r>
    </w:p>
    <w:p w:rsidR="00FE681B" w:rsidRPr="00FE681B" w:rsidRDefault="00FE681B" w:rsidP="00FE681B">
      <w:pPr>
        <w:pStyle w:val="ListParagraph"/>
        <w:numPr>
          <w:ilvl w:val="0"/>
          <w:numId w:val="24"/>
        </w:numPr>
        <w:rPr>
          <w:bCs/>
        </w:rPr>
      </w:pPr>
      <w:r w:rsidRPr="00FE681B">
        <w:rPr>
          <w:bCs/>
        </w:rPr>
        <w:t>Разходи за ограничаване и предотвратяване на застрахователно събитие;</w:t>
      </w:r>
    </w:p>
    <w:p w:rsidR="00FE681B" w:rsidRPr="00FE681B" w:rsidRDefault="00FE681B" w:rsidP="00FE681B">
      <w:pPr>
        <w:pStyle w:val="ListParagraph"/>
        <w:numPr>
          <w:ilvl w:val="0"/>
          <w:numId w:val="24"/>
        </w:numPr>
        <w:rPr>
          <w:bCs/>
        </w:rPr>
      </w:pPr>
      <w:proofErr w:type="spellStart"/>
      <w:r w:rsidRPr="00FE681B">
        <w:rPr>
          <w:bCs/>
        </w:rPr>
        <w:t>Ненаименовани</w:t>
      </w:r>
      <w:proofErr w:type="spellEnd"/>
      <w:r w:rsidRPr="00FE681B">
        <w:rPr>
          <w:bCs/>
        </w:rPr>
        <w:t xml:space="preserve"> рискове и други рискове, посочени в Общите условия на Застрахователя, както и допълнителни рискове: кражба, грабеж или противозаконно отнемане на имущество.</w:t>
      </w:r>
    </w:p>
    <w:p w:rsidR="00FE681B" w:rsidRPr="00FE681B" w:rsidRDefault="00FE681B" w:rsidP="00FE681B">
      <w:pPr>
        <w:pStyle w:val="ListParagraph"/>
        <w:numPr>
          <w:ilvl w:val="1"/>
          <w:numId w:val="18"/>
        </w:numPr>
        <w:rPr>
          <w:bCs/>
        </w:rPr>
      </w:pPr>
      <w:r w:rsidRPr="00FE681B">
        <w:rPr>
          <w:bCs/>
        </w:rPr>
        <w:t>Териториално покритие – Република България.</w:t>
      </w:r>
    </w:p>
    <w:p w:rsidR="00FE681B" w:rsidRPr="00FE681B" w:rsidRDefault="00FE681B" w:rsidP="00FE681B">
      <w:pPr>
        <w:pStyle w:val="ListParagraph"/>
        <w:numPr>
          <w:ilvl w:val="1"/>
          <w:numId w:val="18"/>
        </w:numPr>
        <w:rPr>
          <w:bCs/>
        </w:rPr>
      </w:pPr>
      <w:proofErr w:type="spellStart"/>
      <w:r w:rsidRPr="00FE681B">
        <w:rPr>
          <w:bCs/>
        </w:rPr>
        <w:t>Самоучастия</w:t>
      </w:r>
      <w:proofErr w:type="spellEnd"/>
      <w:r w:rsidRPr="00FE681B">
        <w:rPr>
          <w:bCs/>
        </w:rPr>
        <w:t xml:space="preserve"> – не се прилагат.</w:t>
      </w:r>
    </w:p>
    <w:p w:rsidR="00FE681B" w:rsidRPr="00FE681B" w:rsidRDefault="00FE681B" w:rsidP="00FE681B">
      <w:pPr>
        <w:pStyle w:val="ListParagraph"/>
        <w:numPr>
          <w:ilvl w:val="1"/>
          <w:numId w:val="18"/>
        </w:numPr>
        <w:rPr>
          <w:bCs/>
        </w:rPr>
      </w:pPr>
      <w:r w:rsidRPr="00FE681B">
        <w:rPr>
          <w:bCs/>
        </w:rPr>
        <w:t>Срок на застраховката:</w:t>
      </w:r>
    </w:p>
    <w:p w:rsidR="00FE681B" w:rsidRPr="00FE681B" w:rsidRDefault="00FE681B" w:rsidP="00FE681B">
      <w:pPr>
        <w:pStyle w:val="ListParagraph"/>
        <w:ind w:left="1080"/>
        <w:rPr>
          <w:bCs/>
        </w:rPr>
      </w:pPr>
      <w:r w:rsidRPr="00FE681B">
        <w:rPr>
          <w:bCs/>
        </w:rPr>
        <w:t>Една година от подписването на договора за застраховка.</w:t>
      </w:r>
    </w:p>
    <w:p w:rsidR="00FE681B" w:rsidRPr="00FE681B" w:rsidRDefault="00FE681B" w:rsidP="00FE681B">
      <w:pPr>
        <w:pStyle w:val="ListParagraph"/>
        <w:ind w:left="1080"/>
        <w:rPr>
          <w:bCs/>
        </w:rPr>
      </w:pPr>
      <w:r w:rsidRPr="00FE681B">
        <w:rPr>
          <w:bCs/>
        </w:rPr>
        <w:t>За недвижими имоти, които ще бъдат придобити в течение на 2020г. от ДНСК, застраховката за тях се сключва от датата на предаването им в управление на ДНСК след писмено уведомяване от страна на Възложителя в рамките на една година.</w:t>
      </w:r>
    </w:p>
    <w:p w:rsidR="00FE681B" w:rsidRPr="00FE681B" w:rsidRDefault="00FE681B" w:rsidP="00FE681B">
      <w:pPr>
        <w:pStyle w:val="ListParagraph"/>
        <w:ind w:left="1080"/>
        <w:rPr>
          <w:bCs/>
        </w:rPr>
      </w:pPr>
      <w:r w:rsidRPr="00FE681B">
        <w:rPr>
          <w:bCs/>
        </w:rPr>
        <w:lastRenderedPageBreak/>
        <w:t xml:space="preserve">В случай, че през срока на застраховката определени недвижими имоти излязат от контрола и стопанисване от ДНСК, за посочените недвижими имоти се прекратява застрахователното покритие, считано от датата на отпадане на контрол/стопанисване. </w:t>
      </w:r>
    </w:p>
    <w:p w:rsidR="00FE681B" w:rsidRPr="00FE681B" w:rsidRDefault="00FE681B" w:rsidP="00FE681B">
      <w:pPr>
        <w:pStyle w:val="ListParagraph"/>
        <w:numPr>
          <w:ilvl w:val="1"/>
          <w:numId w:val="18"/>
        </w:numPr>
        <w:rPr>
          <w:bCs/>
        </w:rPr>
      </w:pPr>
      <w:r w:rsidRPr="00FE681B">
        <w:rPr>
          <w:bCs/>
        </w:rPr>
        <w:t>Начин на плащане на застрахователната премия – еднократно.</w:t>
      </w:r>
    </w:p>
    <w:p w:rsidR="00FE681B" w:rsidRPr="00FE681B" w:rsidRDefault="00FE681B" w:rsidP="00FE681B">
      <w:pPr>
        <w:pStyle w:val="ListParagraph"/>
        <w:numPr>
          <w:ilvl w:val="1"/>
          <w:numId w:val="18"/>
        </w:numPr>
        <w:rPr>
          <w:bCs/>
        </w:rPr>
      </w:pPr>
      <w:r w:rsidRPr="00FE681B">
        <w:rPr>
          <w:bCs/>
        </w:rPr>
        <w:t>Специални условия  - в случай на застрахователно събитие и размер на отделна щета до 2 000 лева не се изисква документ от компетентен орган за събитието (протокол от пожарна, метеорологична справка, служебна бележка от полицията и т.н.).</w:t>
      </w:r>
    </w:p>
    <w:p w:rsidR="00FE681B" w:rsidRPr="00FE681B" w:rsidRDefault="00FE681B" w:rsidP="00FE681B">
      <w:pPr>
        <w:pStyle w:val="ListParagraph"/>
        <w:numPr>
          <w:ilvl w:val="0"/>
          <w:numId w:val="18"/>
        </w:numPr>
        <w:rPr>
          <w:b/>
          <w:bCs/>
        </w:rPr>
      </w:pPr>
      <w:r w:rsidRPr="00FE681B">
        <w:rPr>
          <w:b/>
        </w:rPr>
        <w:t>Технически изисквания за – „Застраховка „Автокаско“ на служебните автомобили на ДНСК“:</w:t>
      </w:r>
    </w:p>
    <w:p w:rsidR="00FE681B" w:rsidRPr="00FE681B" w:rsidRDefault="00FE681B" w:rsidP="00FE681B">
      <w:pPr>
        <w:pStyle w:val="ListParagraph"/>
        <w:numPr>
          <w:ilvl w:val="1"/>
          <w:numId w:val="18"/>
        </w:numPr>
        <w:rPr>
          <w:bCs/>
        </w:rPr>
      </w:pPr>
      <w:r w:rsidRPr="00FE681B">
        <w:t>Обект на застраховка  - 51 (петдесет и един) броя превозни средства, собственост на ДНСК, съгласно приложен списък  - Списък №1, както и новопридобити автомобили от датата на придобиването им след писмено уведомяване от страна на Възложителя.</w:t>
      </w:r>
    </w:p>
    <w:p w:rsidR="00FE681B" w:rsidRPr="00FE681B" w:rsidRDefault="00FE681B" w:rsidP="00FE681B">
      <w:pPr>
        <w:pStyle w:val="ListParagraph"/>
        <w:numPr>
          <w:ilvl w:val="1"/>
          <w:numId w:val="18"/>
        </w:numPr>
        <w:rPr>
          <w:bCs/>
        </w:rPr>
      </w:pPr>
      <w:r w:rsidRPr="00FE681B">
        <w:rPr>
          <w:bCs/>
        </w:rPr>
        <w:t>Покрити рискове и специални условия – по застраховката са покрити всички вреди (вкл. щети, загуби и др.) на застрахованите МПС, представляващи пряк резултат от всяко внезапно, случайно и непредвидено събитие, вкл., но без да се ограничават до пожар, умишлен палеж или взрив, природни бедствия, ПТП, щети на МПС в паркирано състояние, злоумишлени действия на трети лица, кражба на цялото МПС, кражба чрез взлом на трайно монтирано в салона на МПС оборудване, допълнителни загуби и разходи вследствие застрахователно събитие.</w:t>
      </w:r>
    </w:p>
    <w:p w:rsidR="00FE681B" w:rsidRPr="00FE681B" w:rsidRDefault="00FE681B" w:rsidP="00FE681B">
      <w:pPr>
        <w:pStyle w:val="ListParagraph"/>
        <w:numPr>
          <w:ilvl w:val="1"/>
          <w:numId w:val="18"/>
        </w:numPr>
        <w:rPr>
          <w:bCs/>
        </w:rPr>
      </w:pPr>
      <w:r w:rsidRPr="00FE681B">
        <w:rPr>
          <w:bCs/>
        </w:rPr>
        <w:t xml:space="preserve">Териториално покритие – за територията на Република България. </w:t>
      </w:r>
    </w:p>
    <w:p w:rsidR="00FE681B" w:rsidRPr="00FE681B" w:rsidRDefault="00FE681B" w:rsidP="00FE681B">
      <w:pPr>
        <w:pStyle w:val="ListParagraph"/>
        <w:numPr>
          <w:ilvl w:val="1"/>
          <w:numId w:val="18"/>
        </w:numPr>
        <w:rPr>
          <w:bCs/>
        </w:rPr>
      </w:pPr>
      <w:proofErr w:type="spellStart"/>
      <w:r w:rsidRPr="00FE681B">
        <w:rPr>
          <w:bCs/>
        </w:rPr>
        <w:t>Самоучастия</w:t>
      </w:r>
      <w:proofErr w:type="spellEnd"/>
      <w:r w:rsidRPr="00FE681B">
        <w:rPr>
          <w:bCs/>
        </w:rPr>
        <w:t xml:space="preserve"> – не се прилагат.</w:t>
      </w:r>
    </w:p>
    <w:p w:rsidR="00FE681B" w:rsidRPr="00FE681B" w:rsidRDefault="00FE681B" w:rsidP="00FE681B">
      <w:pPr>
        <w:autoSpaceDE w:val="0"/>
        <w:autoSpaceDN w:val="0"/>
        <w:adjustRightInd w:val="0"/>
        <w:ind w:left="720"/>
        <w:jc w:val="both"/>
        <w:rPr>
          <w:rFonts w:ascii="Times New Roman" w:hAnsi="Times New Roman" w:cs="Times New Roman"/>
          <w:bCs/>
          <w:sz w:val="24"/>
          <w:szCs w:val="24"/>
        </w:rPr>
      </w:pPr>
      <w:r w:rsidRPr="00FE681B">
        <w:rPr>
          <w:rFonts w:ascii="Times New Roman" w:hAnsi="Times New Roman" w:cs="Times New Roman"/>
          <w:bCs/>
          <w:sz w:val="24"/>
          <w:szCs w:val="24"/>
        </w:rPr>
        <w:t>4.5.Срок на застраховката - Една година от подписването на договора за застраховка. За автомобилите, които ще бъдат придобити от ДНСК през срока на договора, застрахователните полици се сключват от датата на придобиването им след писмено уведомяване от страна на Възложителя и са в сила една година от издаването на полицата.</w:t>
      </w:r>
      <w:r w:rsidRPr="00FE681B">
        <w:rPr>
          <w:bCs/>
          <w:sz w:val="24"/>
          <w:szCs w:val="24"/>
        </w:rPr>
        <w:t xml:space="preserve">  </w:t>
      </w:r>
    </w:p>
    <w:p w:rsidR="00FE681B" w:rsidRPr="00FE681B" w:rsidRDefault="00FE681B" w:rsidP="00FE681B">
      <w:pPr>
        <w:autoSpaceDE w:val="0"/>
        <w:autoSpaceDN w:val="0"/>
        <w:adjustRightInd w:val="0"/>
        <w:ind w:left="720"/>
        <w:jc w:val="both"/>
        <w:rPr>
          <w:rFonts w:ascii="Times New Roman" w:hAnsi="Times New Roman" w:cs="Times New Roman"/>
          <w:bCs/>
          <w:sz w:val="24"/>
          <w:szCs w:val="24"/>
        </w:rPr>
      </w:pPr>
      <w:r w:rsidRPr="00FE681B">
        <w:rPr>
          <w:rFonts w:ascii="Times New Roman" w:hAnsi="Times New Roman" w:cs="Times New Roman"/>
          <w:bCs/>
          <w:sz w:val="24"/>
          <w:szCs w:val="24"/>
        </w:rPr>
        <w:t>4.6.Начин на плащане на застрахователната премия – еднократно.</w:t>
      </w:r>
    </w:p>
    <w:p w:rsidR="00FE681B" w:rsidRPr="00FE681B" w:rsidRDefault="00FE681B" w:rsidP="00FE681B">
      <w:pPr>
        <w:spacing w:line="317" w:lineRule="exact"/>
        <w:jc w:val="both"/>
        <w:rPr>
          <w:rFonts w:ascii="Times New Roman" w:hAnsi="Times New Roman" w:cs="Times New Roman"/>
          <w:sz w:val="24"/>
          <w:szCs w:val="24"/>
        </w:rPr>
      </w:pPr>
      <w:r w:rsidRPr="00FE681B">
        <w:rPr>
          <w:rFonts w:ascii="Times New Roman" w:hAnsi="Times New Roman" w:cs="Times New Roman"/>
          <w:bCs/>
          <w:sz w:val="24"/>
          <w:szCs w:val="24"/>
        </w:rPr>
        <w:t>4.7.Специални условия:</w:t>
      </w:r>
      <w:r w:rsidRPr="00FE681B">
        <w:rPr>
          <w:rFonts w:ascii="Times New Roman" w:hAnsi="Times New Roman" w:cs="Times New Roman"/>
          <w:sz w:val="24"/>
          <w:szCs w:val="24"/>
        </w:rPr>
        <w:t xml:space="preserve"> </w:t>
      </w:r>
    </w:p>
    <w:p w:rsidR="00FE681B" w:rsidRPr="00FE681B" w:rsidRDefault="00FE681B" w:rsidP="00FE681B">
      <w:pPr>
        <w:pStyle w:val="ListParagraph"/>
        <w:numPr>
          <w:ilvl w:val="0"/>
          <w:numId w:val="32"/>
        </w:numPr>
        <w:spacing w:line="317" w:lineRule="exact"/>
      </w:pPr>
      <w:r w:rsidRPr="00FE681B">
        <w:t>В случай на застрахователно събитие и размер на щетата до 15 % (петнадесет процента) от застрахователната сума на съответното МПС не се изисква документ от компетентен орган за събитието (протокол от КАТ, мобилни групи, пожарна, бележка от полицията и т.н.).</w:t>
      </w:r>
    </w:p>
    <w:p w:rsidR="00FE681B" w:rsidRPr="00FE681B" w:rsidRDefault="00FE681B" w:rsidP="00FE681B">
      <w:pPr>
        <w:pStyle w:val="ListParagraph"/>
        <w:numPr>
          <w:ilvl w:val="0"/>
          <w:numId w:val="32"/>
        </w:numPr>
        <w:spacing w:line="322" w:lineRule="exact"/>
      </w:pPr>
      <w:r w:rsidRPr="00FE681B">
        <w:t xml:space="preserve">Всички застраховани МПС при частична щета могат да се </w:t>
      </w:r>
      <w:proofErr w:type="spellStart"/>
      <w:r w:rsidRPr="00FE681B">
        <w:t>отремонтират</w:t>
      </w:r>
      <w:proofErr w:type="spellEnd"/>
      <w:r w:rsidRPr="00FE681B">
        <w:t xml:space="preserve"> в доверен сервиз на Застрахователя, а за МПС на възраст до 3 години в сервиз на официалния вносител за съответната марка автомобил.</w:t>
      </w:r>
    </w:p>
    <w:p w:rsidR="00FE681B" w:rsidRPr="00FE681B" w:rsidRDefault="00FE681B" w:rsidP="00FE681B">
      <w:pPr>
        <w:pStyle w:val="ListParagraph"/>
        <w:numPr>
          <w:ilvl w:val="0"/>
          <w:numId w:val="32"/>
        </w:numPr>
        <w:spacing w:line="322" w:lineRule="exact"/>
      </w:pPr>
      <w:r w:rsidRPr="00FE681B">
        <w:t>Пълна загуба е налице, когато възстановяването на застрахован автомобил надхвърля 70 % (седемдесет процента) от застрахователната му сума. При пълна загуба на застраховано МПС от застрахователно събитие Застрахователят изплаща в пълен размер първоначално определената застрахователна сума.</w:t>
      </w:r>
    </w:p>
    <w:p w:rsidR="00FE681B" w:rsidRPr="00FE681B" w:rsidRDefault="00FE681B" w:rsidP="00FE681B">
      <w:pPr>
        <w:pStyle w:val="ListParagraph"/>
        <w:numPr>
          <w:ilvl w:val="0"/>
          <w:numId w:val="32"/>
        </w:numPr>
        <w:spacing w:line="322" w:lineRule="exact"/>
      </w:pPr>
      <w:r w:rsidRPr="00FE681B">
        <w:t>Не се прилагат ограничения в броя на възникналите застрахователни събития през периода на застраховката за всяко МПС, независимо от характера на събитието.</w:t>
      </w:r>
    </w:p>
    <w:p w:rsidR="00FE681B" w:rsidRPr="00FE681B" w:rsidRDefault="00FE681B" w:rsidP="00FE681B">
      <w:pPr>
        <w:pStyle w:val="ListParagraph"/>
        <w:numPr>
          <w:ilvl w:val="0"/>
          <w:numId w:val="32"/>
        </w:numPr>
        <w:spacing w:line="322" w:lineRule="exact"/>
      </w:pPr>
      <w:r w:rsidRPr="00FE681B">
        <w:t xml:space="preserve">Не се изисква </w:t>
      </w:r>
      <w:proofErr w:type="spellStart"/>
      <w:r w:rsidRPr="00FE681B">
        <w:t>дозастраховане</w:t>
      </w:r>
      <w:proofErr w:type="spellEnd"/>
      <w:r w:rsidRPr="00FE681B">
        <w:t xml:space="preserve"> на МПС по приложения опис във връзка с предишни застрахователни събития за застрахования период освен ако изплатените обезщетения за конкретното МПС не надхвърлят 50 % (петдесет процента) от застрахователната сума на същото. В случай на превишаване на горепосочения лимит и необходимост от </w:t>
      </w:r>
      <w:proofErr w:type="spellStart"/>
      <w:r w:rsidRPr="00FE681B">
        <w:t>дозастраховане</w:t>
      </w:r>
      <w:proofErr w:type="spellEnd"/>
      <w:r w:rsidRPr="00FE681B">
        <w:t xml:space="preserve"> Изпълнителят е длъжен да уведоми Възложителя писмено в срок до 7 (седем) дни за необходимостта от </w:t>
      </w:r>
      <w:proofErr w:type="spellStart"/>
      <w:r w:rsidRPr="00FE681B">
        <w:t>дозастраховане</w:t>
      </w:r>
      <w:proofErr w:type="spellEnd"/>
      <w:r w:rsidRPr="00FE681B">
        <w:t xml:space="preserve"> на определено МПС.</w:t>
      </w:r>
    </w:p>
    <w:p w:rsidR="00FE681B" w:rsidRPr="00FE681B" w:rsidRDefault="00FE681B" w:rsidP="00FE681B">
      <w:pPr>
        <w:pStyle w:val="ListParagraph"/>
        <w:numPr>
          <w:ilvl w:val="0"/>
          <w:numId w:val="32"/>
        </w:numPr>
        <w:spacing w:line="322" w:lineRule="exact"/>
      </w:pPr>
      <w:r w:rsidRPr="00FE681B">
        <w:t>В случай на застрахователно събитие с наличие на увредено допълнително оборудване Изпълнителят изплаща дължимото обезщетение директно на сервиза, отговорен за оборудването.</w:t>
      </w:r>
    </w:p>
    <w:p w:rsidR="00FE681B" w:rsidRPr="00FE681B" w:rsidRDefault="00FE681B" w:rsidP="00FE681B">
      <w:pPr>
        <w:pStyle w:val="ListParagraph"/>
        <w:numPr>
          <w:ilvl w:val="0"/>
          <w:numId w:val="32"/>
        </w:numPr>
        <w:spacing w:line="322" w:lineRule="exact"/>
      </w:pPr>
      <w:r w:rsidRPr="00FE681B">
        <w:lastRenderedPageBreak/>
        <w:t>Застрахованите автомобили могат да ползват специален режим на движение, съгласно чл. 91 от Закона за движение по пътищата.</w:t>
      </w:r>
    </w:p>
    <w:p w:rsidR="00FE681B" w:rsidRDefault="00FE681B" w:rsidP="00FE681B">
      <w:pPr>
        <w:pStyle w:val="ListParagraph"/>
        <w:numPr>
          <w:ilvl w:val="0"/>
          <w:numId w:val="32"/>
        </w:numPr>
        <w:spacing w:line="322" w:lineRule="exact"/>
      </w:pPr>
      <w:r w:rsidRPr="00FE681B">
        <w:t>Списък №1 на подлежащите на застраховане МПС е неразделна част от настоящите технически условия.</w:t>
      </w:r>
    </w:p>
    <w:p w:rsidR="00FE681B" w:rsidRPr="00FE681B" w:rsidRDefault="00FE681B" w:rsidP="00FE681B">
      <w:pPr>
        <w:pStyle w:val="ListParagraph"/>
        <w:numPr>
          <w:ilvl w:val="0"/>
          <w:numId w:val="0"/>
        </w:numPr>
        <w:spacing w:line="322" w:lineRule="exact"/>
        <w:ind w:left="720"/>
      </w:pPr>
    </w:p>
    <w:p w:rsidR="00FE681B" w:rsidRPr="00FE681B" w:rsidRDefault="00FE681B" w:rsidP="00FE681B">
      <w:pPr>
        <w:widowControl w:val="0"/>
        <w:numPr>
          <w:ilvl w:val="0"/>
          <w:numId w:val="18"/>
        </w:numPr>
        <w:spacing w:after="0" w:line="322" w:lineRule="exact"/>
        <w:jc w:val="both"/>
        <w:rPr>
          <w:rFonts w:ascii="Times New Roman" w:hAnsi="Times New Roman" w:cs="Times New Roman"/>
          <w:b/>
          <w:sz w:val="24"/>
          <w:szCs w:val="24"/>
        </w:rPr>
      </w:pPr>
      <w:r w:rsidRPr="00FE681B">
        <w:rPr>
          <w:rFonts w:ascii="Times New Roman" w:hAnsi="Times New Roman" w:cs="Times New Roman"/>
          <w:b/>
          <w:sz w:val="24"/>
          <w:szCs w:val="24"/>
        </w:rPr>
        <w:t>Технически изисквания за  „Застраховка „Гражданска отговорност“ на служебните автомобили на ДНСК“</w:t>
      </w:r>
    </w:p>
    <w:p w:rsidR="00FE681B" w:rsidRPr="00FE681B" w:rsidRDefault="00FE681B" w:rsidP="00FE681B">
      <w:pPr>
        <w:pStyle w:val="ListParagraph"/>
        <w:numPr>
          <w:ilvl w:val="1"/>
          <w:numId w:val="18"/>
        </w:numPr>
        <w:rPr>
          <w:bCs/>
        </w:rPr>
      </w:pPr>
      <w:r w:rsidRPr="00FE681B">
        <w:t>Обект на застраховка  - 51 (петдесет и един) броя превозни средства, собственост на ДНСК, съгласно приложен списък  - Списък № 1, както и автомобили, които ще бъдат придобити от ДНСК през срока на застраховката.</w:t>
      </w:r>
    </w:p>
    <w:p w:rsidR="00FE681B" w:rsidRPr="00FE681B" w:rsidRDefault="00FE681B" w:rsidP="00FE681B">
      <w:pPr>
        <w:pStyle w:val="ListParagraph"/>
        <w:numPr>
          <w:ilvl w:val="1"/>
          <w:numId w:val="18"/>
        </w:numPr>
        <w:rPr>
          <w:bCs/>
        </w:rPr>
      </w:pPr>
      <w:r w:rsidRPr="00FE681B">
        <w:rPr>
          <w:bCs/>
        </w:rPr>
        <w:t>Покрити рискове и специални условия – покрита е отговорността на собствениците, държателите, ползвателите на МПС, както и на упълномощените от тях водачи за всички имуществени или неимуществени вреди, свързани с притежаването и/или използването на МПС.</w:t>
      </w:r>
    </w:p>
    <w:p w:rsidR="00FE681B" w:rsidRPr="00FE681B" w:rsidRDefault="00FE681B" w:rsidP="00FE681B">
      <w:pPr>
        <w:pStyle w:val="ListParagraph"/>
        <w:numPr>
          <w:ilvl w:val="1"/>
          <w:numId w:val="18"/>
        </w:numPr>
        <w:rPr>
          <w:bCs/>
        </w:rPr>
      </w:pPr>
      <w:r w:rsidRPr="00FE681B">
        <w:rPr>
          <w:bCs/>
        </w:rPr>
        <w:t>Териториално покритие – за територията на Република България.</w:t>
      </w:r>
    </w:p>
    <w:p w:rsidR="00FE681B" w:rsidRPr="00FE681B" w:rsidRDefault="00FE681B" w:rsidP="00FE681B">
      <w:pPr>
        <w:pStyle w:val="ListParagraph"/>
        <w:numPr>
          <w:ilvl w:val="1"/>
          <w:numId w:val="18"/>
        </w:numPr>
        <w:rPr>
          <w:bCs/>
        </w:rPr>
      </w:pPr>
      <w:r w:rsidRPr="00FE681B">
        <w:rPr>
          <w:bCs/>
        </w:rPr>
        <w:t>Лимити на отговорност – минималните законоустановени лимити на отговорност.</w:t>
      </w:r>
    </w:p>
    <w:p w:rsidR="00FE681B" w:rsidRPr="00FE681B" w:rsidRDefault="00FE681B" w:rsidP="00FE681B">
      <w:pPr>
        <w:pStyle w:val="ListParagraph"/>
        <w:numPr>
          <w:ilvl w:val="1"/>
          <w:numId w:val="18"/>
        </w:numPr>
        <w:rPr>
          <w:bCs/>
        </w:rPr>
      </w:pPr>
      <w:proofErr w:type="spellStart"/>
      <w:r w:rsidRPr="00FE681B">
        <w:rPr>
          <w:bCs/>
        </w:rPr>
        <w:t>Самоучастия</w:t>
      </w:r>
      <w:proofErr w:type="spellEnd"/>
      <w:r w:rsidRPr="00FE681B">
        <w:rPr>
          <w:bCs/>
        </w:rPr>
        <w:t xml:space="preserve"> – не се прилагат.</w:t>
      </w:r>
    </w:p>
    <w:p w:rsidR="00FE681B" w:rsidRPr="00FE681B" w:rsidRDefault="00FE681B" w:rsidP="00FE681B">
      <w:pPr>
        <w:autoSpaceDE w:val="0"/>
        <w:autoSpaceDN w:val="0"/>
        <w:adjustRightInd w:val="0"/>
        <w:ind w:left="720"/>
        <w:jc w:val="both"/>
        <w:rPr>
          <w:rFonts w:ascii="Times New Roman" w:hAnsi="Times New Roman" w:cs="Times New Roman"/>
          <w:bCs/>
          <w:sz w:val="24"/>
          <w:szCs w:val="24"/>
        </w:rPr>
      </w:pPr>
      <w:r w:rsidRPr="00FE681B">
        <w:rPr>
          <w:rFonts w:ascii="Times New Roman" w:hAnsi="Times New Roman" w:cs="Times New Roman"/>
          <w:bCs/>
          <w:sz w:val="24"/>
          <w:szCs w:val="24"/>
        </w:rPr>
        <w:t>5.6.Срок на застраховката - Една година от подписването на договора за застраховка.</w:t>
      </w:r>
    </w:p>
    <w:p w:rsidR="00FE681B" w:rsidRPr="00FE681B" w:rsidRDefault="00FE681B" w:rsidP="00FE681B">
      <w:pPr>
        <w:ind w:firstLine="680"/>
        <w:jc w:val="both"/>
        <w:rPr>
          <w:rFonts w:ascii="Times New Roman" w:hAnsi="Times New Roman" w:cs="Times New Roman"/>
          <w:bCs/>
          <w:sz w:val="24"/>
          <w:szCs w:val="24"/>
        </w:rPr>
      </w:pPr>
      <w:r w:rsidRPr="00FE681B">
        <w:rPr>
          <w:rFonts w:ascii="Times New Roman" w:hAnsi="Times New Roman" w:cs="Times New Roman"/>
          <w:bCs/>
          <w:sz w:val="24"/>
          <w:szCs w:val="24"/>
        </w:rPr>
        <w:t>За автомобилите, които ще бъдат придобити от ДНСК през срока на договора, застрахователните полици се сключват от датата на придобиването им след писмено уведомяване от страна на Възложителя и са в сила една година от издаването на полицата.</w:t>
      </w:r>
    </w:p>
    <w:p w:rsidR="00FE681B" w:rsidRPr="00FE681B" w:rsidRDefault="00FE681B" w:rsidP="00FE681B">
      <w:pPr>
        <w:autoSpaceDE w:val="0"/>
        <w:autoSpaceDN w:val="0"/>
        <w:adjustRightInd w:val="0"/>
        <w:ind w:left="720"/>
        <w:jc w:val="both"/>
        <w:rPr>
          <w:rFonts w:ascii="Times New Roman" w:hAnsi="Times New Roman" w:cs="Times New Roman"/>
          <w:bCs/>
          <w:sz w:val="24"/>
          <w:szCs w:val="24"/>
        </w:rPr>
      </w:pPr>
      <w:r w:rsidRPr="00FE681B">
        <w:rPr>
          <w:rFonts w:ascii="Times New Roman" w:hAnsi="Times New Roman" w:cs="Times New Roman"/>
          <w:bCs/>
          <w:sz w:val="24"/>
          <w:szCs w:val="24"/>
        </w:rPr>
        <w:t>5.7.Начин на плащане на застрахователната премия – еднократно.</w:t>
      </w:r>
    </w:p>
    <w:p w:rsidR="00FE681B" w:rsidRPr="00375BF2" w:rsidRDefault="00FE681B" w:rsidP="00FE681B">
      <w:pPr>
        <w:ind w:firstLine="680"/>
        <w:rPr>
          <w:bCs/>
        </w:rPr>
      </w:pPr>
    </w:p>
    <w:p w:rsidR="00375BF2" w:rsidRDefault="00375BF2" w:rsidP="00375BF2">
      <w:pPr>
        <w:tabs>
          <w:tab w:val="left" w:pos="7088"/>
        </w:tabs>
        <w:suppressAutoHyphens/>
        <w:spacing w:after="0" w:line="360" w:lineRule="auto"/>
        <w:ind w:firstLine="288"/>
        <w:jc w:val="both"/>
        <w:rPr>
          <w:rFonts w:ascii="Times New Roman" w:eastAsia="Calibri" w:hAnsi="Times New Roman" w:cs="Times New Roman"/>
          <w:sz w:val="24"/>
          <w:szCs w:val="24"/>
          <w:lang w:eastAsia="ar-SA"/>
        </w:rPr>
      </w:pPr>
    </w:p>
    <w:p w:rsidR="00551DEA" w:rsidRPr="00885EF2" w:rsidRDefault="00551DEA" w:rsidP="00094836">
      <w:pPr>
        <w:tabs>
          <w:tab w:val="left" w:pos="7088"/>
        </w:tabs>
        <w:suppressAutoHyphens/>
        <w:spacing w:after="0" w:line="360" w:lineRule="auto"/>
        <w:ind w:firstLine="288"/>
        <w:jc w:val="both"/>
        <w:rPr>
          <w:rFonts w:ascii="Times New Roman" w:eastAsia="Calibri" w:hAnsi="Times New Roman" w:cs="Times New Roman"/>
          <w:sz w:val="24"/>
          <w:szCs w:val="24"/>
          <w:lang w:eastAsia="ar-SA"/>
        </w:rPr>
      </w:pPr>
    </w:p>
    <w:p w:rsidR="00623509" w:rsidRPr="00885EF2" w:rsidRDefault="00885EF2" w:rsidP="001860C6">
      <w:pPr>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br w:type="page"/>
      </w:r>
    </w:p>
    <w:p w:rsidR="00B34CF9" w:rsidRPr="00D772EB" w:rsidRDefault="007E6F36" w:rsidP="00416E17">
      <w:pPr>
        <w:keepNext/>
        <w:spacing w:after="0" w:line="240" w:lineRule="auto"/>
        <w:jc w:val="right"/>
        <w:outlineLvl w:val="0"/>
        <w:rPr>
          <w:rFonts w:ascii="Times New Roman" w:eastAsia="Times New Roman" w:hAnsi="Times New Roman" w:cs="Times New Roman"/>
          <w:b/>
        </w:rPr>
      </w:pPr>
      <w:r w:rsidRPr="00D772EB">
        <w:rPr>
          <w:rFonts w:ascii="Times New Roman" w:eastAsia="Times New Roman" w:hAnsi="Times New Roman" w:cs="Times New Roman"/>
          <w:b/>
        </w:rPr>
        <w:lastRenderedPageBreak/>
        <w:t>П</w:t>
      </w:r>
      <w:r w:rsidR="005D36C6" w:rsidRPr="00D772EB">
        <w:rPr>
          <w:rFonts w:ascii="Times New Roman" w:eastAsia="Times New Roman" w:hAnsi="Times New Roman" w:cs="Times New Roman"/>
          <w:b/>
        </w:rPr>
        <w:t>риложение № 2</w:t>
      </w:r>
    </w:p>
    <w:p w:rsidR="00B34CF9" w:rsidRDefault="00B34CF9" w:rsidP="00094836">
      <w:pPr>
        <w:keepNext/>
        <w:spacing w:after="0" w:line="240" w:lineRule="auto"/>
        <w:jc w:val="both"/>
        <w:outlineLvl w:val="0"/>
        <w:rPr>
          <w:rFonts w:ascii="Times New Roman" w:eastAsia="Times New Roman" w:hAnsi="Times New Roman" w:cs="Times New Roman"/>
          <w:sz w:val="20"/>
          <w:szCs w:val="20"/>
        </w:rPr>
      </w:pPr>
    </w:p>
    <w:p w:rsidR="005F0E46" w:rsidRPr="00876B13" w:rsidRDefault="00EB5177" w:rsidP="00D772EB">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ТЕХНИЧЕСКО ПРЕДЛОЖЕНИЕ</w:t>
      </w:r>
    </w:p>
    <w:p w:rsidR="00693632" w:rsidRPr="00D67C9F" w:rsidRDefault="00693632" w:rsidP="00D772EB">
      <w:pPr>
        <w:spacing w:line="312" w:lineRule="exact"/>
        <w:ind w:firstLine="360"/>
        <w:jc w:val="center"/>
        <w:rPr>
          <w:rFonts w:ascii="Times New Roman" w:hAnsi="Times New Roman" w:cs="Times New Roman"/>
          <w:sz w:val="24"/>
          <w:szCs w:val="24"/>
        </w:rPr>
      </w:pPr>
      <w:r w:rsidRPr="00D67C9F">
        <w:rPr>
          <w:rFonts w:ascii="Times New Roman" w:hAnsi="Times New Roman" w:cs="Times New Roman"/>
          <w:sz w:val="24"/>
          <w:szCs w:val="24"/>
        </w:rPr>
        <w:t xml:space="preserve">за участие в обществена поръчка чрез събиране на оферти с обява с предмет „Застраховане на </w:t>
      </w:r>
      <w:r w:rsidR="004B1207" w:rsidRPr="00D67C9F">
        <w:rPr>
          <w:rFonts w:ascii="Times New Roman" w:hAnsi="Times New Roman" w:cs="Times New Roman"/>
          <w:sz w:val="24"/>
          <w:szCs w:val="24"/>
        </w:rPr>
        <w:t>служители</w:t>
      </w:r>
      <w:r w:rsidR="0014551F" w:rsidRPr="00D67C9F">
        <w:rPr>
          <w:rFonts w:ascii="Times New Roman" w:hAnsi="Times New Roman" w:cs="Times New Roman"/>
          <w:sz w:val="24"/>
          <w:szCs w:val="24"/>
        </w:rPr>
        <w:t xml:space="preserve"> на ДНСК  - застраховка „Злополука“ и „Живот“</w:t>
      </w:r>
      <w:r w:rsidRPr="00D67C9F">
        <w:rPr>
          <w:rFonts w:ascii="Times New Roman" w:hAnsi="Times New Roman" w:cs="Times New Roman"/>
          <w:sz w:val="24"/>
          <w:szCs w:val="24"/>
        </w:rPr>
        <w:t xml:space="preserve">, </w:t>
      </w:r>
      <w:r w:rsidR="0014551F" w:rsidRPr="00D67C9F">
        <w:rPr>
          <w:rFonts w:ascii="Times New Roman" w:hAnsi="Times New Roman" w:cs="Times New Roman"/>
          <w:sz w:val="24"/>
          <w:szCs w:val="24"/>
        </w:rPr>
        <w:t xml:space="preserve">застраховка </w:t>
      </w:r>
      <w:r w:rsidR="006A6BBF" w:rsidRPr="00D67C9F">
        <w:rPr>
          <w:rFonts w:ascii="Times New Roman" w:hAnsi="Times New Roman" w:cs="Times New Roman"/>
          <w:sz w:val="24"/>
          <w:szCs w:val="24"/>
        </w:rPr>
        <w:t xml:space="preserve">„Имущество“ </w:t>
      </w:r>
      <w:r w:rsidR="0014551F" w:rsidRPr="00D67C9F">
        <w:rPr>
          <w:rFonts w:ascii="Times New Roman" w:hAnsi="Times New Roman" w:cs="Times New Roman"/>
          <w:sz w:val="24"/>
          <w:szCs w:val="24"/>
        </w:rPr>
        <w:t xml:space="preserve">на </w:t>
      </w:r>
      <w:r w:rsidR="004B1207" w:rsidRPr="00D67C9F">
        <w:rPr>
          <w:rFonts w:ascii="Times New Roman" w:hAnsi="Times New Roman" w:cs="Times New Roman"/>
          <w:sz w:val="24"/>
          <w:szCs w:val="24"/>
        </w:rPr>
        <w:t xml:space="preserve">недвижими имоти </w:t>
      </w:r>
      <w:r w:rsidR="0014551F" w:rsidRPr="00D67C9F">
        <w:rPr>
          <w:rFonts w:ascii="Times New Roman" w:hAnsi="Times New Roman" w:cs="Times New Roman"/>
          <w:sz w:val="24"/>
          <w:szCs w:val="24"/>
        </w:rPr>
        <w:t xml:space="preserve">на ДНСК </w:t>
      </w:r>
      <w:r w:rsidR="004B1207" w:rsidRPr="00D67C9F">
        <w:rPr>
          <w:rFonts w:ascii="Times New Roman" w:hAnsi="Times New Roman" w:cs="Times New Roman"/>
          <w:sz w:val="24"/>
          <w:szCs w:val="24"/>
        </w:rPr>
        <w:t xml:space="preserve">и </w:t>
      </w:r>
      <w:r w:rsidR="0014551F" w:rsidRPr="00D67C9F">
        <w:rPr>
          <w:rFonts w:ascii="Times New Roman" w:hAnsi="Times New Roman" w:cs="Times New Roman"/>
          <w:sz w:val="24"/>
          <w:szCs w:val="24"/>
        </w:rPr>
        <w:t xml:space="preserve">застраховка на </w:t>
      </w:r>
      <w:r w:rsidR="004B1207" w:rsidRPr="00D67C9F">
        <w:rPr>
          <w:rFonts w:ascii="Times New Roman" w:hAnsi="Times New Roman" w:cs="Times New Roman"/>
          <w:sz w:val="24"/>
          <w:szCs w:val="24"/>
        </w:rPr>
        <w:t>автомобили на Д</w:t>
      </w:r>
      <w:r w:rsidR="0014551F" w:rsidRPr="00D67C9F">
        <w:rPr>
          <w:rFonts w:ascii="Times New Roman" w:hAnsi="Times New Roman" w:cs="Times New Roman"/>
          <w:sz w:val="24"/>
          <w:szCs w:val="24"/>
        </w:rPr>
        <w:t>НСК – застраховка „Автокаско“ и Гражданска отговорност“</w:t>
      </w:r>
      <w:r w:rsidRPr="00D67C9F">
        <w:rPr>
          <w:rFonts w:ascii="Times New Roman" w:hAnsi="Times New Roman" w:cs="Times New Roman"/>
          <w:sz w:val="24"/>
          <w:szCs w:val="24"/>
        </w:rPr>
        <w:t>”</w:t>
      </w:r>
    </w:p>
    <w:p w:rsidR="00693632" w:rsidRPr="00D67C9F" w:rsidRDefault="00693632" w:rsidP="00094836">
      <w:pPr>
        <w:tabs>
          <w:tab w:val="left" w:leader="dot" w:pos="7126"/>
        </w:tabs>
        <w:spacing w:after="0" w:line="260"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От</w:t>
      </w:r>
      <w:r w:rsidR="00707D5A" w:rsidRPr="00D67C9F">
        <w:rPr>
          <w:rFonts w:ascii="Times New Roman" w:hAnsi="Times New Roman" w:cs="Times New Roman"/>
          <w:sz w:val="24"/>
          <w:szCs w:val="24"/>
        </w:rPr>
        <w:t xml:space="preserve"> …………………………………………………………………</w:t>
      </w:r>
      <w:r w:rsidR="00CF3DB6" w:rsidRPr="00D67C9F">
        <w:rPr>
          <w:rFonts w:ascii="Times New Roman" w:hAnsi="Times New Roman" w:cs="Times New Roman"/>
          <w:sz w:val="24"/>
          <w:szCs w:val="24"/>
        </w:rPr>
        <w:t>………………………………</w:t>
      </w:r>
      <w:r w:rsidR="00EA6BDD" w:rsidRPr="00D67C9F">
        <w:rPr>
          <w:rFonts w:ascii="Times New Roman" w:hAnsi="Times New Roman" w:cs="Times New Roman"/>
          <w:sz w:val="24"/>
          <w:szCs w:val="24"/>
        </w:rPr>
        <w:t>…………</w:t>
      </w:r>
    </w:p>
    <w:p w:rsidR="00707D5A" w:rsidRPr="00D67C9F" w:rsidRDefault="00693632" w:rsidP="00094836">
      <w:pPr>
        <w:pStyle w:val="140"/>
        <w:shd w:val="clear" w:color="auto" w:fill="auto"/>
        <w:tabs>
          <w:tab w:val="left" w:leader="dot" w:pos="7126"/>
        </w:tabs>
        <w:spacing w:line="528" w:lineRule="exact"/>
        <w:ind w:firstLine="360"/>
        <w:jc w:val="both"/>
        <w:rPr>
          <w:sz w:val="24"/>
          <w:szCs w:val="24"/>
        </w:rPr>
      </w:pPr>
      <w:r w:rsidRPr="00D67C9F">
        <w:rPr>
          <w:sz w:val="24"/>
          <w:szCs w:val="24"/>
        </w:rPr>
        <w:t>(наименование на юридическото лице)</w:t>
      </w:r>
    </w:p>
    <w:p w:rsidR="00693632" w:rsidRPr="00D67C9F" w:rsidRDefault="00693632" w:rsidP="00094836">
      <w:pPr>
        <w:pStyle w:val="140"/>
        <w:shd w:val="clear" w:color="auto" w:fill="auto"/>
        <w:tabs>
          <w:tab w:val="left" w:leader="dot" w:pos="7126"/>
        </w:tabs>
        <w:spacing w:line="528" w:lineRule="exact"/>
        <w:ind w:firstLine="360"/>
        <w:jc w:val="both"/>
        <w:rPr>
          <w:sz w:val="24"/>
          <w:szCs w:val="24"/>
        </w:rPr>
      </w:pPr>
      <w:r w:rsidRPr="00D67C9F">
        <w:rPr>
          <w:rStyle w:val="1413pt"/>
          <w:sz w:val="24"/>
          <w:szCs w:val="24"/>
        </w:rPr>
        <w:t>със седалище и адрес на управление</w:t>
      </w:r>
      <w:r w:rsidRPr="00D67C9F">
        <w:rPr>
          <w:rStyle w:val="1413pt"/>
          <w:sz w:val="24"/>
          <w:szCs w:val="24"/>
        </w:rPr>
        <w:tab/>
      </w:r>
      <w:r w:rsidR="00707D5A" w:rsidRPr="00D67C9F">
        <w:rPr>
          <w:rStyle w:val="1413pt"/>
          <w:sz w:val="24"/>
          <w:szCs w:val="24"/>
        </w:rPr>
        <w:t>……………………...</w:t>
      </w:r>
      <w:r w:rsidR="00EA6BDD" w:rsidRPr="00D67C9F">
        <w:rPr>
          <w:rStyle w:val="1413pt"/>
          <w:sz w:val="24"/>
          <w:szCs w:val="24"/>
        </w:rPr>
        <w:t>...........</w:t>
      </w:r>
    </w:p>
    <w:p w:rsidR="00693632" w:rsidRPr="00D67C9F" w:rsidRDefault="00693632" w:rsidP="00094836">
      <w:pPr>
        <w:tabs>
          <w:tab w:val="left" w:leader="dot" w:pos="3855"/>
          <w:tab w:val="left" w:leader="dot" w:pos="9634"/>
        </w:tabs>
        <w:spacing w:line="260"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ЕИК/БУЛСТАТ</w:t>
      </w:r>
      <w:r w:rsidRPr="00D67C9F">
        <w:rPr>
          <w:rFonts w:ascii="Times New Roman" w:hAnsi="Times New Roman" w:cs="Times New Roman"/>
          <w:sz w:val="24"/>
          <w:szCs w:val="24"/>
        </w:rPr>
        <w:tab/>
        <w:t>, представлявано от</w:t>
      </w:r>
      <w:r w:rsidRPr="00D67C9F">
        <w:rPr>
          <w:rFonts w:ascii="Times New Roman" w:hAnsi="Times New Roman" w:cs="Times New Roman"/>
          <w:sz w:val="24"/>
          <w:szCs w:val="24"/>
        </w:rPr>
        <w:tab/>
        <w:t>,</w:t>
      </w:r>
    </w:p>
    <w:p w:rsidR="00693632" w:rsidRPr="00D67C9F" w:rsidRDefault="00693632" w:rsidP="00094836">
      <w:pPr>
        <w:tabs>
          <w:tab w:val="left" w:leader="dot" w:pos="9848"/>
        </w:tabs>
        <w:spacing w:line="260" w:lineRule="exact"/>
        <w:jc w:val="both"/>
        <w:rPr>
          <w:rFonts w:ascii="Times New Roman" w:hAnsi="Times New Roman" w:cs="Times New Roman"/>
          <w:sz w:val="24"/>
          <w:szCs w:val="24"/>
        </w:rPr>
      </w:pPr>
      <w:r w:rsidRPr="00D67C9F">
        <w:rPr>
          <w:rFonts w:ascii="Times New Roman" w:hAnsi="Times New Roman" w:cs="Times New Roman"/>
          <w:sz w:val="24"/>
          <w:szCs w:val="24"/>
        </w:rPr>
        <w:t>в качеството си на</w:t>
      </w:r>
      <w:r w:rsidRPr="00D67C9F">
        <w:rPr>
          <w:rFonts w:ascii="Times New Roman" w:hAnsi="Times New Roman" w:cs="Times New Roman"/>
          <w:sz w:val="24"/>
          <w:szCs w:val="24"/>
        </w:rPr>
        <w:tab/>
      </w:r>
    </w:p>
    <w:p w:rsidR="00693632" w:rsidRPr="00D67C9F" w:rsidRDefault="00693632" w:rsidP="00094836">
      <w:pPr>
        <w:pStyle w:val="140"/>
        <w:shd w:val="clear" w:color="auto" w:fill="auto"/>
        <w:spacing w:line="190" w:lineRule="exact"/>
        <w:ind w:firstLine="0"/>
        <w:jc w:val="both"/>
        <w:rPr>
          <w:sz w:val="24"/>
          <w:szCs w:val="24"/>
        </w:rPr>
      </w:pPr>
      <w:r w:rsidRPr="00D67C9F">
        <w:rPr>
          <w:sz w:val="24"/>
          <w:szCs w:val="24"/>
        </w:rPr>
        <w:t xml:space="preserve">(представител по закон или надлежно упълномощен с нотариално заверено пълномощно от </w:t>
      </w:r>
      <w:proofErr w:type="spellStart"/>
      <w:r w:rsidRPr="00D67C9F">
        <w:rPr>
          <w:sz w:val="24"/>
          <w:szCs w:val="24"/>
        </w:rPr>
        <w:t>правоимащия</w:t>
      </w:r>
      <w:proofErr w:type="spellEnd"/>
      <w:r w:rsidRPr="00D67C9F">
        <w:rPr>
          <w:sz w:val="24"/>
          <w:szCs w:val="24"/>
        </w:rPr>
        <w:t>)</w:t>
      </w:r>
    </w:p>
    <w:p w:rsidR="00707D5A" w:rsidRPr="00D67C9F" w:rsidRDefault="00707D5A" w:rsidP="00094836">
      <w:pPr>
        <w:pStyle w:val="140"/>
        <w:shd w:val="clear" w:color="auto" w:fill="auto"/>
        <w:spacing w:line="190" w:lineRule="exact"/>
        <w:ind w:firstLine="0"/>
        <w:jc w:val="both"/>
        <w:rPr>
          <w:sz w:val="24"/>
          <w:szCs w:val="24"/>
        </w:rPr>
      </w:pPr>
    </w:p>
    <w:p w:rsidR="008822D8" w:rsidRPr="00D67C9F" w:rsidRDefault="008822D8" w:rsidP="00094836">
      <w:pPr>
        <w:pStyle w:val="140"/>
        <w:shd w:val="clear" w:color="auto" w:fill="auto"/>
        <w:spacing w:line="190" w:lineRule="exact"/>
        <w:ind w:firstLine="0"/>
        <w:jc w:val="both"/>
        <w:rPr>
          <w:sz w:val="24"/>
          <w:szCs w:val="24"/>
        </w:rPr>
      </w:pPr>
    </w:p>
    <w:p w:rsidR="003E27BD" w:rsidRDefault="008822D8" w:rsidP="00094836">
      <w:pPr>
        <w:pStyle w:val="140"/>
        <w:shd w:val="clear" w:color="auto" w:fill="auto"/>
        <w:spacing w:line="190" w:lineRule="exact"/>
        <w:ind w:firstLine="0"/>
        <w:jc w:val="both"/>
        <w:rPr>
          <w:sz w:val="24"/>
          <w:szCs w:val="24"/>
        </w:rPr>
      </w:pPr>
      <w:r w:rsidRPr="00D67C9F">
        <w:rPr>
          <w:sz w:val="24"/>
          <w:szCs w:val="24"/>
        </w:rPr>
        <w:t xml:space="preserve">     </w:t>
      </w:r>
    </w:p>
    <w:p w:rsidR="008822D8" w:rsidRPr="00D67C9F" w:rsidRDefault="008822D8" w:rsidP="00094836">
      <w:pPr>
        <w:pStyle w:val="140"/>
        <w:shd w:val="clear" w:color="auto" w:fill="auto"/>
        <w:spacing w:line="190" w:lineRule="exact"/>
        <w:ind w:firstLine="360"/>
        <w:jc w:val="both"/>
        <w:rPr>
          <w:sz w:val="24"/>
          <w:szCs w:val="24"/>
        </w:rPr>
      </w:pPr>
      <w:r w:rsidRPr="00D67C9F">
        <w:rPr>
          <w:sz w:val="24"/>
          <w:szCs w:val="24"/>
        </w:rPr>
        <w:t xml:space="preserve">  УВАЖАЕМИ ДАМИ И ГОСПОДА,</w:t>
      </w:r>
    </w:p>
    <w:p w:rsidR="008822D8" w:rsidRPr="00D67C9F" w:rsidRDefault="008822D8" w:rsidP="00094836">
      <w:pPr>
        <w:pStyle w:val="140"/>
        <w:shd w:val="clear" w:color="auto" w:fill="auto"/>
        <w:spacing w:line="190" w:lineRule="exact"/>
        <w:ind w:firstLine="0"/>
        <w:jc w:val="both"/>
        <w:rPr>
          <w:sz w:val="24"/>
          <w:szCs w:val="24"/>
        </w:rPr>
      </w:pPr>
    </w:p>
    <w:p w:rsidR="00693632" w:rsidRPr="00D67C9F" w:rsidRDefault="00693632" w:rsidP="00094836">
      <w:pPr>
        <w:spacing w:line="302"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След запознаване с всички документи и образци от документацията за участие, удостоверявам и потвърждавам, че представляваният от мен участник отговаря на посочените изисквания и условия. Предлагам да изпълним поръчката при следните условия:</w:t>
      </w:r>
    </w:p>
    <w:p w:rsidR="00693632" w:rsidRPr="00D67C9F" w:rsidRDefault="00693632" w:rsidP="00094836">
      <w:pPr>
        <w:pStyle w:val="140"/>
        <w:shd w:val="clear" w:color="auto" w:fill="auto"/>
        <w:spacing w:line="259" w:lineRule="exact"/>
        <w:ind w:left="360" w:hanging="360"/>
        <w:jc w:val="both"/>
        <w:rPr>
          <w:sz w:val="24"/>
          <w:szCs w:val="24"/>
        </w:rPr>
      </w:pPr>
      <w:r w:rsidRPr="00D67C9F">
        <w:rPr>
          <w:sz w:val="24"/>
          <w:szCs w:val="24"/>
        </w:rPr>
        <w:t>(Участникът следва подробно да опише начина на изпълнение на поръчката в съответствие с техническ</w:t>
      </w:r>
      <w:r w:rsidR="00836E05" w:rsidRPr="00D67C9F">
        <w:rPr>
          <w:sz w:val="24"/>
          <w:szCs w:val="24"/>
        </w:rPr>
        <w:t>ата спецификация на възложителя</w:t>
      </w:r>
      <w:r w:rsidR="00D72B60" w:rsidRPr="00D67C9F">
        <w:rPr>
          <w:sz w:val="24"/>
          <w:szCs w:val="24"/>
        </w:rPr>
        <w:t>.</w:t>
      </w:r>
      <w:r w:rsidRPr="00D67C9F">
        <w:rPr>
          <w:sz w:val="24"/>
          <w:szCs w:val="24"/>
        </w:rPr>
        <w:t>)</w:t>
      </w:r>
    </w:p>
    <w:p w:rsidR="00693632" w:rsidRPr="00A81C18" w:rsidRDefault="00693632" w:rsidP="00A81C18">
      <w:pPr>
        <w:pStyle w:val="ListParagraph"/>
        <w:numPr>
          <w:ilvl w:val="0"/>
          <w:numId w:val="49"/>
        </w:numPr>
        <w:tabs>
          <w:tab w:val="left" w:pos="954"/>
        </w:tabs>
        <w:spacing w:line="293" w:lineRule="exact"/>
      </w:pPr>
      <w:r w:rsidRPr="00A81C18">
        <w:t xml:space="preserve">Заявяваме, че ще изпълним поръчката в пълно съответствие с условията на </w:t>
      </w:r>
      <w:r w:rsidR="00585B3F" w:rsidRPr="00A81C18">
        <w:t>В</w:t>
      </w:r>
      <w:r w:rsidRPr="00A81C18">
        <w:t xml:space="preserve">ъзложителя, описани в </w:t>
      </w:r>
      <w:r w:rsidR="003E27BD" w:rsidRPr="00A81C18">
        <w:t>Обявата</w:t>
      </w:r>
      <w:r w:rsidRPr="00A81C18">
        <w:t xml:space="preserve"> и приложения проект на договор.</w:t>
      </w:r>
    </w:p>
    <w:p w:rsidR="00A81C18" w:rsidRPr="00A81C18" w:rsidRDefault="00A81C18" w:rsidP="00A81C18">
      <w:pPr>
        <w:pStyle w:val="ListParagraph"/>
        <w:numPr>
          <w:ilvl w:val="0"/>
          <w:numId w:val="49"/>
        </w:numPr>
        <w:tabs>
          <w:tab w:val="left" w:pos="954"/>
        </w:tabs>
        <w:spacing w:line="293" w:lineRule="exact"/>
      </w:pPr>
      <w:r>
        <w:t>Отговаряме на изискванията на чл.141, ал.1 от КЗ.</w:t>
      </w:r>
    </w:p>
    <w:p w:rsidR="00693632" w:rsidRPr="00D67C9F" w:rsidRDefault="005D17D6" w:rsidP="00094836">
      <w:pPr>
        <w:tabs>
          <w:tab w:val="left" w:pos="944"/>
        </w:tabs>
        <w:spacing w:line="283" w:lineRule="exact"/>
        <w:ind w:firstLine="360"/>
        <w:jc w:val="both"/>
        <w:rPr>
          <w:rFonts w:ascii="Times New Roman" w:hAnsi="Times New Roman" w:cs="Times New Roman"/>
          <w:sz w:val="24"/>
          <w:szCs w:val="24"/>
        </w:rPr>
      </w:pPr>
      <w:r w:rsidRPr="00D67C9F">
        <w:rPr>
          <w:rFonts w:ascii="Times New Roman" w:hAnsi="Times New Roman" w:cs="Times New Roman"/>
          <w:sz w:val="24"/>
          <w:szCs w:val="24"/>
          <w:lang w:val="en-US"/>
        </w:rPr>
        <w:t>II</w:t>
      </w:r>
      <w:r w:rsidR="00693632" w:rsidRPr="00D67C9F">
        <w:rPr>
          <w:rFonts w:ascii="Times New Roman" w:hAnsi="Times New Roman" w:cs="Times New Roman"/>
          <w:sz w:val="24"/>
          <w:szCs w:val="24"/>
        </w:rPr>
        <w:t>.</w:t>
      </w:r>
      <w:r w:rsidR="00693632" w:rsidRPr="00D67C9F">
        <w:rPr>
          <w:rFonts w:ascii="Times New Roman" w:hAnsi="Times New Roman" w:cs="Times New Roman"/>
          <w:sz w:val="24"/>
          <w:szCs w:val="24"/>
        </w:rPr>
        <w:tab/>
        <w:t xml:space="preserve">Приемаме да застраховаме служители на </w:t>
      </w:r>
      <w:r w:rsidR="00B005CF" w:rsidRPr="00D67C9F">
        <w:rPr>
          <w:rFonts w:ascii="Times New Roman" w:hAnsi="Times New Roman" w:cs="Times New Roman"/>
          <w:sz w:val="24"/>
          <w:szCs w:val="24"/>
        </w:rPr>
        <w:t>ДНСК</w:t>
      </w:r>
      <w:r w:rsidR="0035456A" w:rsidRPr="00D67C9F">
        <w:rPr>
          <w:rFonts w:ascii="Times New Roman" w:hAnsi="Times New Roman" w:cs="Times New Roman"/>
          <w:sz w:val="24"/>
          <w:szCs w:val="24"/>
          <w:lang w:val="en-US"/>
        </w:rPr>
        <w:t xml:space="preserve"> </w:t>
      </w:r>
      <w:r w:rsidR="0035456A" w:rsidRPr="00D67C9F">
        <w:rPr>
          <w:rFonts w:ascii="Times New Roman" w:hAnsi="Times New Roman" w:cs="Times New Roman"/>
          <w:sz w:val="24"/>
          <w:szCs w:val="24"/>
        </w:rPr>
        <w:t>за застраховка „Злополука“</w:t>
      </w:r>
      <w:r w:rsidR="00B005CF" w:rsidRPr="00D67C9F">
        <w:rPr>
          <w:rFonts w:ascii="Times New Roman" w:hAnsi="Times New Roman" w:cs="Times New Roman"/>
          <w:sz w:val="24"/>
          <w:szCs w:val="24"/>
        </w:rPr>
        <w:t>.</w:t>
      </w:r>
    </w:p>
    <w:p w:rsidR="00693632" w:rsidRPr="00D67C9F" w:rsidRDefault="00693632" w:rsidP="00094836">
      <w:pPr>
        <w:pStyle w:val="ListParagraph"/>
        <w:numPr>
          <w:ilvl w:val="0"/>
          <w:numId w:val="7"/>
        </w:numPr>
        <w:tabs>
          <w:tab w:val="left" w:pos="984"/>
        </w:tabs>
        <w:spacing w:line="312" w:lineRule="exact"/>
      </w:pPr>
      <w:r w:rsidRPr="00D67C9F">
        <w:t>Броят на лицата, включени в груповата застраховка по договора, ще бъде определен към момента на подписването му.</w:t>
      </w:r>
    </w:p>
    <w:p w:rsidR="00CF5087" w:rsidRPr="00D67C9F" w:rsidRDefault="00CF5087" w:rsidP="00094836">
      <w:pPr>
        <w:pStyle w:val="ListParagraph"/>
        <w:numPr>
          <w:ilvl w:val="0"/>
          <w:numId w:val="7"/>
        </w:numPr>
        <w:tabs>
          <w:tab w:val="left" w:pos="984"/>
        </w:tabs>
        <w:spacing w:line="312" w:lineRule="exact"/>
      </w:pPr>
      <w:r w:rsidRPr="00D67C9F">
        <w:t>Съгласни сме през срока на договора да застраховаме допълнително служители на Възложителя при поискване от негова страна.</w:t>
      </w:r>
    </w:p>
    <w:p w:rsidR="00CF5087" w:rsidRPr="00D67C9F" w:rsidRDefault="00CF5087" w:rsidP="00094836">
      <w:pPr>
        <w:pStyle w:val="ListParagraph"/>
        <w:numPr>
          <w:ilvl w:val="0"/>
          <w:numId w:val="7"/>
        </w:numPr>
        <w:tabs>
          <w:tab w:val="left" w:pos="984"/>
        </w:tabs>
        <w:spacing w:line="312" w:lineRule="exact"/>
      </w:pPr>
      <w:r w:rsidRPr="00D67C9F">
        <w:t xml:space="preserve">Задължаваме се застраховката „Злополука“ да покрива </w:t>
      </w:r>
      <w:proofErr w:type="spellStart"/>
      <w:r w:rsidRPr="00D67C9F">
        <w:rPr>
          <w:lang w:val="en-US"/>
        </w:rPr>
        <w:t>следните</w:t>
      </w:r>
      <w:proofErr w:type="spellEnd"/>
      <w:r w:rsidRPr="00D67C9F">
        <w:rPr>
          <w:lang w:val="en-US"/>
        </w:rPr>
        <w:t xml:space="preserve"> </w:t>
      </w:r>
      <w:proofErr w:type="spellStart"/>
      <w:r w:rsidRPr="00D67C9F">
        <w:rPr>
          <w:lang w:val="en-US"/>
        </w:rPr>
        <w:t>рискове</w:t>
      </w:r>
      <w:proofErr w:type="spellEnd"/>
      <w:r w:rsidRPr="00D67C9F">
        <w:t>:</w:t>
      </w:r>
    </w:p>
    <w:p w:rsidR="00CF5087" w:rsidRPr="00D67C9F" w:rsidRDefault="00CF5087" w:rsidP="00094836">
      <w:pPr>
        <w:pStyle w:val="ListParagraph"/>
        <w:numPr>
          <w:ilvl w:val="0"/>
          <w:numId w:val="8"/>
        </w:numPr>
        <w:tabs>
          <w:tab w:val="left" w:pos="984"/>
        </w:tabs>
        <w:spacing w:line="312" w:lineRule="exact"/>
      </w:pPr>
      <w:r w:rsidRPr="00D67C9F">
        <w:t>Смърт вследствие злополука;</w:t>
      </w:r>
    </w:p>
    <w:p w:rsidR="00796AD2" w:rsidRPr="00D67C9F" w:rsidRDefault="00CF5087" w:rsidP="00094836">
      <w:pPr>
        <w:tabs>
          <w:tab w:val="left" w:pos="984"/>
        </w:tabs>
        <w:spacing w:after="0" w:line="312" w:lineRule="exact"/>
        <w:ind w:left="720"/>
        <w:jc w:val="both"/>
        <w:rPr>
          <w:rFonts w:ascii="Times New Roman" w:hAnsi="Times New Roman" w:cs="Times New Roman"/>
          <w:sz w:val="24"/>
          <w:szCs w:val="24"/>
        </w:rPr>
      </w:pPr>
      <w:r w:rsidRPr="00D67C9F">
        <w:rPr>
          <w:rFonts w:ascii="Times New Roman" w:hAnsi="Times New Roman" w:cs="Times New Roman"/>
          <w:sz w:val="24"/>
          <w:szCs w:val="24"/>
        </w:rPr>
        <w:t>б)Трайно намалена или загубена работоспособност в резултат на злополука;</w:t>
      </w:r>
      <w:r w:rsidR="00796AD2" w:rsidRPr="00D67C9F">
        <w:rPr>
          <w:rFonts w:ascii="Times New Roman" w:hAnsi="Times New Roman" w:cs="Times New Roman"/>
          <w:sz w:val="24"/>
          <w:szCs w:val="24"/>
        </w:rPr>
        <w:t xml:space="preserve"> </w:t>
      </w:r>
    </w:p>
    <w:p w:rsidR="00CF5087" w:rsidRPr="00D67C9F" w:rsidRDefault="00CF5087" w:rsidP="00094836">
      <w:pPr>
        <w:tabs>
          <w:tab w:val="left" w:pos="984"/>
        </w:tabs>
        <w:spacing w:after="0" w:line="312" w:lineRule="exact"/>
        <w:ind w:left="720"/>
        <w:jc w:val="both"/>
        <w:rPr>
          <w:rFonts w:ascii="Times New Roman" w:hAnsi="Times New Roman" w:cs="Times New Roman"/>
          <w:sz w:val="24"/>
          <w:szCs w:val="24"/>
        </w:rPr>
      </w:pPr>
      <w:r w:rsidRPr="00D67C9F">
        <w:rPr>
          <w:rFonts w:ascii="Times New Roman" w:hAnsi="Times New Roman" w:cs="Times New Roman"/>
          <w:sz w:val="24"/>
          <w:szCs w:val="24"/>
        </w:rPr>
        <w:t xml:space="preserve">в) Временна неработоспособност в резултат на злополука над 10 календарни дни до </w:t>
      </w:r>
      <w:r w:rsidR="00796AD2" w:rsidRPr="00D67C9F">
        <w:rPr>
          <w:rFonts w:ascii="Times New Roman" w:hAnsi="Times New Roman" w:cs="Times New Roman"/>
          <w:sz w:val="24"/>
          <w:szCs w:val="24"/>
        </w:rPr>
        <w:t>150 календарни дни;</w:t>
      </w:r>
    </w:p>
    <w:p w:rsidR="00796AD2" w:rsidRPr="00D67C9F" w:rsidRDefault="00796AD2" w:rsidP="00094836">
      <w:pPr>
        <w:tabs>
          <w:tab w:val="left" w:pos="984"/>
        </w:tabs>
        <w:spacing w:after="0" w:line="312" w:lineRule="exact"/>
        <w:ind w:left="720"/>
        <w:jc w:val="both"/>
        <w:rPr>
          <w:rFonts w:ascii="Times New Roman" w:hAnsi="Times New Roman" w:cs="Times New Roman"/>
          <w:sz w:val="24"/>
          <w:szCs w:val="24"/>
        </w:rPr>
      </w:pPr>
      <w:r w:rsidRPr="00D67C9F">
        <w:rPr>
          <w:rFonts w:ascii="Times New Roman" w:hAnsi="Times New Roman" w:cs="Times New Roman"/>
          <w:sz w:val="24"/>
          <w:szCs w:val="24"/>
        </w:rPr>
        <w:t>г) Медицински разходи в резултат на злополука за страната;</w:t>
      </w:r>
    </w:p>
    <w:p w:rsidR="00796AD2" w:rsidRPr="00D67C9F" w:rsidRDefault="00796AD2" w:rsidP="00094836">
      <w:pPr>
        <w:tabs>
          <w:tab w:val="left" w:pos="1224"/>
        </w:tabs>
        <w:spacing w:line="312"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 xml:space="preserve">      д) Разходи за погребение при настъпила смърт вследствие на злополука в срока на застраховката. </w:t>
      </w:r>
    </w:p>
    <w:p w:rsidR="00902F28" w:rsidRPr="00D67C9F" w:rsidRDefault="00902F28" w:rsidP="00094836">
      <w:pPr>
        <w:pStyle w:val="ListParagraph"/>
        <w:numPr>
          <w:ilvl w:val="0"/>
          <w:numId w:val="7"/>
        </w:numPr>
        <w:tabs>
          <w:tab w:val="left" w:pos="1224"/>
        </w:tabs>
        <w:spacing w:line="312" w:lineRule="exact"/>
      </w:pPr>
      <w:r w:rsidRPr="00D67C9F">
        <w:t>Приемаме броят събития по всеки риск за всяко застраховано лице да е неограничен за срока на застраховката.</w:t>
      </w:r>
    </w:p>
    <w:p w:rsidR="00902F28" w:rsidRPr="00D67C9F" w:rsidRDefault="00902F28" w:rsidP="00094836">
      <w:pPr>
        <w:pStyle w:val="ListParagraph"/>
        <w:numPr>
          <w:ilvl w:val="0"/>
          <w:numId w:val="7"/>
        </w:numPr>
        <w:tabs>
          <w:tab w:val="left" w:pos="1224"/>
        </w:tabs>
        <w:spacing w:line="312" w:lineRule="exact"/>
      </w:pPr>
      <w:r w:rsidRPr="00D67C9F">
        <w:t>Задължаваме се да осигурим покритие на застраховките на територията на Република България.</w:t>
      </w:r>
    </w:p>
    <w:p w:rsidR="00902F28" w:rsidRDefault="00902F28" w:rsidP="00094836">
      <w:pPr>
        <w:pStyle w:val="ListParagraph"/>
        <w:numPr>
          <w:ilvl w:val="0"/>
          <w:numId w:val="7"/>
        </w:numPr>
        <w:tabs>
          <w:tab w:val="left" w:pos="986"/>
          <w:tab w:val="left" w:leader="dot" w:pos="9950"/>
        </w:tabs>
        <w:spacing w:line="312" w:lineRule="exact"/>
      </w:pPr>
      <w:r w:rsidRPr="00D67C9F">
        <w:t xml:space="preserve">Съгласни сме валидността на нашето предложение да бъде </w:t>
      </w:r>
      <w:r w:rsidRPr="00D67C9F">
        <w:tab/>
        <w:t xml:space="preserve"> (….</w:t>
      </w:r>
      <w:r w:rsidRPr="00D67C9F">
        <w:tab/>
        <w:t xml:space="preserve">) </w:t>
      </w:r>
      <w:r w:rsidRPr="00D67C9F">
        <w:lastRenderedPageBreak/>
        <w:t>дни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AD2EEC" w:rsidRDefault="00AD2EEC" w:rsidP="00094836">
      <w:pPr>
        <w:pStyle w:val="ListParagraph"/>
        <w:numPr>
          <w:ilvl w:val="0"/>
          <w:numId w:val="7"/>
        </w:numPr>
      </w:pPr>
      <w:r w:rsidRPr="00AD2EEC">
        <w:t xml:space="preserve">Съгласни сме да застраховаме допълнително </w:t>
      </w:r>
      <w:r w:rsidR="007B6D77">
        <w:t>новоназначени служители</w:t>
      </w:r>
      <w:r w:rsidRPr="00AD2EEC">
        <w:t xml:space="preserve"> на ДН</w:t>
      </w:r>
      <w:r w:rsidR="007B6D77">
        <w:t>СК, извън посочените в Списък №3</w:t>
      </w:r>
      <w:r w:rsidRPr="00AD2EEC">
        <w:t>, след писменото ни уведомяване от страна на ДНСК в срока на договора.</w:t>
      </w:r>
    </w:p>
    <w:p w:rsidR="00C04D1E" w:rsidRPr="00AD2EEC" w:rsidRDefault="00C04D1E" w:rsidP="00094836">
      <w:pPr>
        <w:pStyle w:val="ListParagraph"/>
        <w:numPr>
          <w:ilvl w:val="0"/>
          <w:numId w:val="7"/>
        </w:numPr>
      </w:pPr>
      <w:r>
        <w:t>Срок за изплащане на обезщетението …………………………………… (…………..) календарни дни.</w:t>
      </w:r>
    </w:p>
    <w:p w:rsidR="00902F28" w:rsidRPr="00D67C9F" w:rsidRDefault="00902F28" w:rsidP="00094836">
      <w:pPr>
        <w:pStyle w:val="ListParagraph"/>
        <w:numPr>
          <w:ilvl w:val="0"/>
          <w:numId w:val="7"/>
        </w:numPr>
        <w:tabs>
          <w:tab w:val="left" w:pos="1224"/>
        </w:tabs>
        <w:spacing w:line="312" w:lineRule="exact"/>
      </w:pPr>
      <w:r w:rsidRPr="00D67C9F">
        <w:t>Други предложения и/или условия за изпълнение на поръчката.</w:t>
      </w:r>
    </w:p>
    <w:p w:rsidR="0058380C" w:rsidRPr="00D67C9F" w:rsidRDefault="0058380C" w:rsidP="00094836">
      <w:pPr>
        <w:pStyle w:val="ListParagraph"/>
        <w:numPr>
          <w:ilvl w:val="0"/>
          <w:numId w:val="0"/>
        </w:numPr>
        <w:tabs>
          <w:tab w:val="left" w:pos="1224"/>
        </w:tabs>
        <w:spacing w:line="312" w:lineRule="exact"/>
        <w:ind w:left="720"/>
      </w:pPr>
    </w:p>
    <w:p w:rsidR="005D17D6" w:rsidRPr="00D67C9F" w:rsidRDefault="00342572" w:rsidP="00094836">
      <w:pPr>
        <w:tabs>
          <w:tab w:val="left" w:pos="1096"/>
        </w:tabs>
        <w:spacing w:line="312" w:lineRule="exact"/>
        <w:ind w:firstLine="360"/>
        <w:jc w:val="both"/>
        <w:rPr>
          <w:rFonts w:ascii="Times New Roman" w:hAnsi="Times New Roman" w:cs="Times New Roman"/>
          <w:sz w:val="24"/>
          <w:szCs w:val="24"/>
        </w:rPr>
      </w:pPr>
      <w:r w:rsidRPr="00D67C9F">
        <w:rPr>
          <w:rFonts w:ascii="Times New Roman" w:hAnsi="Times New Roman" w:cs="Times New Roman"/>
          <w:sz w:val="24"/>
          <w:szCs w:val="24"/>
          <w:lang w:val="en-US"/>
        </w:rPr>
        <w:t xml:space="preserve">III. </w:t>
      </w:r>
      <w:r w:rsidR="00100F35" w:rsidRPr="00D67C9F">
        <w:rPr>
          <w:rFonts w:ascii="Times New Roman" w:hAnsi="Times New Roman" w:cs="Times New Roman"/>
          <w:sz w:val="24"/>
          <w:szCs w:val="24"/>
        </w:rPr>
        <w:t>Приемаме да застраховаме служители на ДНСК</w:t>
      </w:r>
      <w:r w:rsidR="00100F35" w:rsidRPr="00D67C9F">
        <w:rPr>
          <w:rFonts w:ascii="Times New Roman" w:hAnsi="Times New Roman" w:cs="Times New Roman"/>
          <w:sz w:val="24"/>
          <w:szCs w:val="24"/>
          <w:lang w:val="en-US"/>
        </w:rPr>
        <w:t xml:space="preserve"> </w:t>
      </w:r>
      <w:r w:rsidR="00100F35" w:rsidRPr="00D67C9F">
        <w:rPr>
          <w:rFonts w:ascii="Times New Roman" w:hAnsi="Times New Roman" w:cs="Times New Roman"/>
          <w:sz w:val="24"/>
          <w:szCs w:val="24"/>
        </w:rPr>
        <w:t>за застраховка „Живот“.</w:t>
      </w:r>
    </w:p>
    <w:p w:rsidR="00100F35" w:rsidRPr="00D67C9F" w:rsidRDefault="00100F35" w:rsidP="00094836">
      <w:pPr>
        <w:pStyle w:val="ListParagraph"/>
        <w:numPr>
          <w:ilvl w:val="0"/>
          <w:numId w:val="10"/>
        </w:numPr>
        <w:tabs>
          <w:tab w:val="left" w:pos="984"/>
        </w:tabs>
        <w:spacing w:line="312" w:lineRule="exact"/>
      </w:pPr>
      <w:r w:rsidRPr="00D67C9F">
        <w:t>Броят на лицата, включени в груповата застраховка по договора, ще бъде определен към момента на подписването му.</w:t>
      </w:r>
    </w:p>
    <w:p w:rsidR="00100F35" w:rsidRPr="00D67C9F" w:rsidRDefault="00100F35" w:rsidP="00094836">
      <w:pPr>
        <w:pStyle w:val="ListParagraph"/>
        <w:numPr>
          <w:ilvl w:val="0"/>
          <w:numId w:val="10"/>
        </w:numPr>
        <w:tabs>
          <w:tab w:val="left" w:pos="984"/>
        </w:tabs>
        <w:spacing w:line="312" w:lineRule="exact"/>
      </w:pPr>
      <w:r w:rsidRPr="00D67C9F">
        <w:t>Съгласни сме през срока на договора да застраховаме допълнително служители на Възложителя при поискване от негова страна.</w:t>
      </w:r>
    </w:p>
    <w:p w:rsidR="00100F35" w:rsidRPr="00D67C9F" w:rsidRDefault="00100F35" w:rsidP="00094836">
      <w:pPr>
        <w:pStyle w:val="ListParagraph"/>
        <w:numPr>
          <w:ilvl w:val="0"/>
          <w:numId w:val="10"/>
        </w:numPr>
        <w:tabs>
          <w:tab w:val="left" w:pos="984"/>
        </w:tabs>
        <w:spacing w:line="312" w:lineRule="exact"/>
      </w:pPr>
      <w:r w:rsidRPr="00D67C9F">
        <w:t>Задълж</w:t>
      </w:r>
      <w:r w:rsidR="004D21C8" w:rsidRPr="00D67C9F">
        <w:t>аваме се застраховката „Живот</w:t>
      </w:r>
      <w:r w:rsidRPr="00D67C9F">
        <w:t xml:space="preserve">“ да покрива </w:t>
      </w:r>
      <w:proofErr w:type="spellStart"/>
      <w:r w:rsidRPr="00D67C9F">
        <w:rPr>
          <w:lang w:val="en-US"/>
        </w:rPr>
        <w:t>следните</w:t>
      </w:r>
      <w:proofErr w:type="spellEnd"/>
      <w:r w:rsidRPr="00D67C9F">
        <w:rPr>
          <w:lang w:val="en-US"/>
        </w:rPr>
        <w:t xml:space="preserve"> </w:t>
      </w:r>
      <w:proofErr w:type="spellStart"/>
      <w:r w:rsidRPr="00D67C9F">
        <w:rPr>
          <w:lang w:val="en-US"/>
        </w:rPr>
        <w:t>рискове</w:t>
      </w:r>
      <w:proofErr w:type="spellEnd"/>
      <w:r w:rsidRPr="00D67C9F">
        <w:t>:</w:t>
      </w:r>
    </w:p>
    <w:p w:rsidR="005822B1" w:rsidRPr="00D67C9F" w:rsidRDefault="005822B1" w:rsidP="00094836">
      <w:pPr>
        <w:pStyle w:val="ListParagraph"/>
        <w:numPr>
          <w:ilvl w:val="0"/>
          <w:numId w:val="0"/>
        </w:numPr>
        <w:tabs>
          <w:tab w:val="left" w:pos="984"/>
        </w:tabs>
        <w:spacing w:line="312" w:lineRule="exact"/>
        <w:ind w:left="1440"/>
      </w:pPr>
      <w:r w:rsidRPr="00D67C9F">
        <w:t>а) смърт на застрахованото лице;</w:t>
      </w:r>
    </w:p>
    <w:p w:rsidR="005822B1" w:rsidRPr="00D67C9F" w:rsidRDefault="005822B1" w:rsidP="00094836">
      <w:pPr>
        <w:pStyle w:val="ListParagraph"/>
        <w:numPr>
          <w:ilvl w:val="0"/>
          <w:numId w:val="0"/>
        </w:numPr>
        <w:tabs>
          <w:tab w:val="left" w:pos="984"/>
        </w:tabs>
        <w:spacing w:line="312" w:lineRule="exact"/>
        <w:ind w:left="1440"/>
      </w:pPr>
      <w:r w:rsidRPr="00D67C9F">
        <w:t>б) трайно намалена или загубена работоспособност в резултат на злополука;</w:t>
      </w:r>
    </w:p>
    <w:p w:rsidR="005822B1" w:rsidRPr="00D67C9F" w:rsidRDefault="005822B1" w:rsidP="00094836">
      <w:pPr>
        <w:pStyle w:val="ListParagraph"/>
        <w:numPr>
          <w:ilvl w:val="0"/>
          <w:numId w:val="0"/>
        </w:numPr>
        <w:tabs>
          <w:tab w:val="left" w:pos="984"/>
        </w:tabs>
        <w:spacing w:line="312" w:lineRule="exact"/>
        <w:ind w:left="1440"/>
      </w:pPr>
      <w:r w:rsidRPr="00D67C9F">
        <w:t>в) временна неработоспособност в резултат на професионална болест или общо заболяване;</w:t>
      </w:r>
    </w:p>
    <w:p w:rsidR="005822B1" w:rsidRPr="00D67C9F" w:rsidRDefault="005822B1" w:rsidP="00094836">
      <w:pPr>
        <w:pStyle w:val="ListParagraph"/>
        <w:numPr>
          <w:ilvl w:val="0"/>
          <w:numId w:val="10"/>
        </w:numPr>
        <w:tabs>
          <w:tab w:val="left" w:pos="984"/>
        </w:tabs>
        <w:spacing w:line="312" w:lineRule="exact"/>
      </w:pPr>
      <w:r w:rsidRPr="00D67C9F">
        <w:t xml:space="preserve">Приемаме броят събития по всеки риск за всяко застраховано лице да е неограничен за срока на застраховката. </w:t>
      </w:r>
    </w:p>
    <w:p w:rsidR="00DA60A5" w:rsidRPr="00D67C9F" w:rsidRDefault="00DA60A5" w:rsidP="00094836">
      <w:pPr>
        <w:pStyle w:val="ListParagraph"/>
        <w:numPr>
          <w:ilvl w:val="0"/>
          <w:numId w:val="10"/>
        </w:numPr>
        <w:tabs>
          <w:tab w:val="left" w:pos="984"/>
        </w:tabs>
        <w:spacing w:line="312" w:lineRule="exact"/>
      </w:pPr>
      <w:r w:rsidRPr="00D67C9F">
        <w:t>Задължаваме се да осигурим покритие на застраховките на територията на Република България.</w:t>
      </w:r>
    </w:p>
    <w:p w:rsidR="00DA60A5" w:rsidRPr="00D67C9F" w:rsidRDefault="00DA60A5" w:rsidP="00094836">
      <w:pPr>
        <w:pStyle w:val="ListParagraph"/>
        <w:numPr>
          <w:ilvl w:val="0"/>
          <w:numId w:val="10"/>
        </w:numPr>
        <w:tabs>
          <w:tab w:val="left" w:pos="986"/>
          <w:tab w:val="left" w:leader="dot" w:pos="9950"/>
        </w:tabs>
        <w:spacing w:line="312" w:lineRule="exact"/>
      </w:pPr>
      <w:r w:rsidRPr="00D67C9F">
        <w:t xml:space="preserve">Съгласни сме валидността на нашето предложение да бъде </w:t>
      </w:r>
      <w:r w:rsidRPr="00D67C9F">
        <w:tab/>
        <w:t>..</w:t>
      </w:r>
    </w:p>
    <w:p w:rsidR="00DA60A5" w:rsidRDefault="00692866" w:rsidP="00094836">
      <w:pPr>
        <w:pStyle w:val="ListParagraph"/>
        <w:numPr>
          <w:ilvl w:val="0"/>
          <w:numId w:val="0"/>
        </w:numPr>
        <w:tabs>
          <w:tab w:val="left" w:leader="dot" w:pos="2626"/>
        </w:tabs>
        <w:spacing w:line="312" w:lineRule="exact"/>
        <w:ind w:left="720"/>
      </w:pPr>
      <w:r>
        <w:t>(…………</w:t>
      </w:r>
      <w:r w:rsidR="00DA60A5" w:rsidRPr="00D67C9F">
        <w:t>……) дни (не по-малко от 90 календарни дни) от датата на</w:t>
      </w:r>
      <w:r w:rsidR="0067454A">
        <w:t xml:space="preserve"> </w:t>
      </w:r>
      <w:r w:rsidR="00DA60A5" w:rsidRPr="00D67C9F">
        <w:t>получаване на офертата и то ще остане обвързващо за нас, като може да бъде прието по всяко време преди изтичане на този срок.</w:t>
      </w:r>
    </w:p>
    <w:p w:rsidR="00AD2EEC" w:rsidRDefault="00AD2EEC" w:rsidP="00094836">
      <w:pPr>
        <w:pStyle w:val="ListParagraph"/>
        <w:numPr>
          <w:ilvl w:val="0"/>
          <w:numId w:val="10"/>
        </w:numPr>
        <w:tabs>
          <w:tab w:val="left" w:leader="dot" w:pos="2626"/>
        </w:tabs>
        <w:spacing w:line="312" w:lineRule="exact"/>
      </w:pPr>
      <w:r w:rsidRPr="00AD2EEC">
        <w:t>Съгласни сме да застраховаме допълнително ново</w:t>
      </w:r>
      <w:r>
        <w:t>назначени служители н</w:t>
      </w:r>
      <w:r w:rsidRPr="00AD2EEC">
        <w:t>а ДНСК, извън посочените в Списък №</w:t>
      </w:r>
      <w:r>
        <w:t>3</w:t>
      </w:r>
      <w:r w:rsidRPr="00AD2EEC">
        <w:t>, след писменото ни уведомяване от страна на ДНСК в срока на договора.</w:t>
      </w:r>
    </w:p>
    <w:p w:rsidR="00C04D1E" w:rsidRPr="00C04D1E" w:rsidRDefault="00C04D1E" w:rsidP="00C04D1E">
      <w:pPr>
        <w:pStyle w:val="ListParagraph"/>
        <w:numPr>
          <w:ilvl w:val="0"/>
          <w:numId w:val="10"/>
        </w:numPr>
      </w:pPr>
      <w:r w:rsidRPr="00C04D1E">
        <w:t xml:space="preserve">Срок за изплащане на обезщетението …………………………………… (…………..) </w:t>
      </w:r>
      <w:r>
        <w:t>календарни дни</w:t>
      </w:r>
      <w:r w:rsidRPr="00C04D1E">
        <w:t>.</w:t>
      </w:r>
    </w:p>
    <w:p w:rsidR="00DA60A5" w:rsidRPr="00D67C9F" w:rsidRDefault="00DA60A5" w:rsidP="00094836">
      <w:pPr>
        <w:pStyle w:val="ListParagraph"/>
        <w:numPr>
          <w:ilvl w:val="0"/>
          <w:numId w:val="10"/>
        </w:numPr>
        <w:tabs>
          <w:tab w:val="left" w:pos="984"/>
        </w:tabs>
        <w:spacing w:line="312" w:lineRule="exact"/>
      </w:pPr>
      <w:r w:rsidRPr="00D67C9F">
        <w:t>Други предложения и/или условия за изпълнение на поръчката.</w:t>
      </w:r>
    </w:p>
    <w:p w:rsidR="0058380C" w:rsidRPr="00D67C9F" w:rsidRDefault="0058380C" w:rsidP="00094836">
      <w:pPr>
        <w:pStyle w:val="ListParagraph"/>
        <w:numPr>
          <w:ilvl w:val="0"/>
          <w:numId w:val="0"/>
        </w:numPr>
        <w:tabs>
          <w:tab w:val="left" w:pos="984"/>
        </w:tabs>
        <w:spacing w:line="312" w:lineRule="exact"/>
        <w:ind w:left="720"/>
      </w:pPr>
    </w:p>
    <w:p w:rsidR="00BD44A2" w:rsidRPr="00D67C9F" w:rsidRDefault="00BD44A2" w:rsidP="00094836">
      <w:pPr>
        <w:tabs>
          <w:tab w:val="left" w:pos="984"/>
        </w:tabs>
        <w:spacing w:line="312" w:lineRule="exact"/>
        <w:ind w:left="360"/>
        <w:jc w:val="both"/>
        <w:rPr>
          <w:rFonts w:ascii="Times New Roman" w:eastAsia="Times New Roman" w:hAnsi="Times New Roman" w:cs="Times New Roman"/>
          <w:color w:val="000000"/>
          <w:sz w:val="24"/>
          <w:szCs w:val="24"/>
          <w:lang w:eastAsia="bg-BG" w:bidi="bg-BG"/>
        </w:rPr>
      </w:pPr>
      <w:r w:rsidRPr="00D67C9F">
        <w:rPr>
          <w:rFonts w:ascii="Times New Roman" w:hAnsi="Times New Roman" w:cs="Times New Roman"/>
          <w:sz w:val="24"/>
          <w:szCs w:val="24"/>
          <w:lang w:val="en-US"/>
        </w:rPr>
        <w:t>IV.</w:t>
      </w:r>
      <w:r w:rsidR="007A3715">
        <w:rPr>
          <w:rFonts w:ascii="Times New Roman" w:hAnsi="Times New Roman" w:cs="Times New Roman"/>
          <w:sz w:val="24"/>
          <w:szCs w:val="24"/>
        </w:rPr>
        <w:t xml:space="preserve"> </w:t>
      </w:r>
      <w:r w:rsidR="00BA3D80" w:rsidRPr="00D67C9F">
        <w:rPr>
          <w:rFonts w:ascii="Times New Roman" w:hAnsi="Times New Roman" w:cs="Times New Roman"/>
          <w:sz w:val="24"/>
          <w:szCs w:val="24"/>
        </w:rPr>
        <w:t xml:space="preserve">Приемаме да </w:t>
      </w:r>
      <w:r w:rsidR="00BA3D80" w:rsidRPr="00D67C9F">
        <w:rPr>
          <w:rFonts w:ascii="Times New Roman" w:eastAsia="Times New Roman" w:hAnsi="Times New Roman" w:cs="Times New Roman"/>
          <w:color w:val="000000"/>
          <w:sz w:val="24"/>
          <w:szCs w:val="24"/>
          <w:lang w:eastAsia="bg-BG" w:bidi="bg-BG"/>
        </w:rPr>
        <w:t xml:space="preserve">застраховаме недвижими имоти - публична и частна държавна собственост, предоставени в управление на ДНСК, съгласно Списък № 2, както и </w:t>
      </w:r>
      <w:r w:rsidR="001405D4">
        <w:rPr>
          <w:rFonts w:ascii="Times New Roman" w:eastAsia="Times New Roman" w:hAnsi="Times New Roman" w:cs="Times New Roman"/>
          <w:color w:val="000000"/>
          <w:sz w:val="24"/>
          <w:szCs w:val="24"/>
          <w:lang w:eastAsia="bg-BG" w:bidi="bg-BG"/>
        </w:rPr>
        <w:t>новопридобити недвижими имоти</w:t>
      </w:r>
      <w:r w:rsidR="00BA3D80" w:rsidRPr="00D67C9F">
        <w:rPr>
          <w:rFonts w:ascii="Times New Roman" w:eastAsia="Times New Roman" w:hAnsi="Times New Roman" w:cs="Times New Roman"/>
          <w:color w:val="000000"/>
          <w:sz w:val="24"/>
          <w:szCs w:val="24"/>
          <w:lang w:eastAsia="bg-BG" w:bidi="bg-BG"/>
        </w:rPr>
        <w:t xml:space="preserve"> в срока на договора.</w:t>
      </w:r>
    </w:p>
    <w:p w:rsidR="004E45FE" w:rsidRPr="00D67C9F" w:rsidRDefault="004E45FE" w:rsidP="00094836">
      <w:pPr>
        <w:pStyle w:val="ListParagraph"/>
        <w:widowControl w:val="0"/>
        <w:numPr>
          <w:ilvl w:val="0"/>
          <w:numId w:val="11"/>
        </w:numPr>
        <w:tabs>
          <w:tab w:val="left" w:pos="1572"/>
        </w:tabs>
        <w:spacing w:line="312" w:lineRule="exact"/>
        <w:rPr>
          <w:lang w:bidi="bg-BG"/>
        </w:rPr>
      </w:pPr>
      <w:r w:rsidRPr="00D67C9F">
        <w:rPr>
          <w:lang w:bidi="bg-BG"/>
        </w:rPr>
        <w:t>Задължаваме се застраховките на недвижимите имоти да покриват следните рискове:</w:t>
      </w:r>
    </w:p>
    <w:p w:rsidR="00952ED7" w:rsidRPr="00D67C9F" w:rsidRDefault="004E45FE" w:rsidP="00094836">
      <w:pPr>
        <w:pStyle w:val="ListParagraph"/>
        <w:widowControl w:val="0"/>
        <w:numPr>
          <w:ilvl w:val="0"/>
          <w:numId w:val="0"/>
        </w:numPr>
        <w:tabs>
          <w:tab w:val="left" w:pos="284"/>
        </w:tabs>
        <w:spacing w:line="312" w:lineRule="exact"/>
        <w:ind w:left="720"/>
        <w:rPr>
          <w:lang w:bidi="bg-BG"/>
        </w:rPr>
      </w:pPr>
      <w:r w:rsidRPr="00D67C9F">
        <w:t xml:space="preserve">а) </w:t>
      </w:r>
      <w:r w:rsidRPr="00D67C9F">
        <w:rPr>
          <w:lang w:bidi="bg-BG"/>
        </w:rPr>
        <w:t>пожар, умишлено причинен пожа</w:t>
      </w:r>
      <w:r w:rsidR="00952ED7" w:rsidRPr="00D67C9F">
        <w:rPr>
          <w:lang w:bidi="bg-BG"/>
        </w:rPr>
        <w:t>р, експлозия, имплозия, мълния;</w:t>
      </w:r>
    </w:p>
    <w:p w:rsidR="004E45FE" w:rsidRPr="00D67C9F" w:rsidRDefault="004E45FE" w:rsidP="00094836">
      <w:pPr>
        <w:pStyle w:val="ListParagraph"/>
        <w:widowControl w:val="0"/>
        <w:numPr>
          <w:ilvl w:val="0"/>
          <w:numId w:val="0"/>
        </w:numPr>
        <w:tabs>
          <w:tab w:val="left" w:pos="284"/>
        </w:tabs>
        <w:spacing w:line="312" w:lineRule="exact"/>
        <w:ind w:left="720"/>
        <w:rPr>
          <w:lang w:bidi="bg-BG"/>
        </w:rPr>
      </w:pPr>
      <w:r w:rsidRPr="00D67C9F">
        <w:rPr>
          <w:lang w:bidi="bg-BG"/>
        </w:rPr>
        <w:t>б) буря, градушка, пороен дъжд, наводнение, включително наводнение в резултат на скъсани диги и бентове, тежест от естествено натрупване на сняг или лед, свлича</w:t>
      </w:r>
      <w:r w:rsidR="00B36E96" w:rsidRPr="00D67C9F">
        <w:rPr>
          <w:lang w:bidi="bg-BG"/>
        </w:rPr>
        <w:t>не и срутване на земни пластове;</w:t>
      </w:r>
    </w:p>
    <w:p w:rsidR="00952ED7" w:rsidRPr="00D67C9F" w:rsidRDefault="00952ED7" w:rsidP="00094836">
      <w:pPr>
        <w:pStyle w:val="ListParagraph"/>
        <w:widowControl w:val="0"/>
        <w:numPr>
          <w:ilvl w:val="0"/>
          <w:numId w:val="0"/>
        </w:numPr>
        <w:tabs>
          <w:tab w:val="left" w:pos="426"/>
        </w:tabs>
        <w:spacing w:line="312" w:lineRule="exact"/>
        <w:ind w:left="720"/>
        <w:rPr>
          <w:lang w:bidi="bg-BG"/>
        </w:rPr>
      </w:pPr>
      <w:r w:rsidRPr="00D67C9F">
        <w:rPr>
          <w:lang w:bidi="bg-BG"/>
        </w:rPr>
        <w:t xml:space="preserve">в) </w:t>
      </w:r>
      <w:r w:rsidR="00B36E96" w:rsidRPr="00D67C9F">
        <w:rPr>
          <w:lang w:bidi="bg-BG"/>
        </w:rPr>
        <w:t>щети в резултат на авария на водопроводни, паропроводни, канализационни, газови и отоплителни инсталации и включените към тях уреди;</w:t>
      </w:r>
    </w:p>
    <w:p w:rsidR="00B36E96" w:rsidRPr="00D67C9F" w:rsidRDefault="00B36E96" w:rsidP="00094836">
      <w:pPr>
        <w:pStyle w:val="ListParagraph"/>
        <w:widowControl w:val="0"/>
        <w:numPr>
          <w:ilvl w:val="0"/>
          <w:numId w:val="0"/>
        </w:numPr>
        <w:tabs>
          <w:tab w:val="left" w:pos="426"/>
        </w:tabs>
        <w:spacing w:line="312" w:lineRule="exact"/>
        <w:ind w:left="720"/>
        <w:rPr>
          <w:lang w:bidi="bg-BG"/>
        </w:rPr>
      </w:pPr>
      <w:r w:rsidRPr="00D67C9F">
        <w:rPr>
          <w:lang w:bidi="bg-BG"/>
        </w:rPr>
        <w:t>г)</w:t>
      </w:r>
      <w:r w:rsidR="00582FD7" w:rsidRPr="00D67C9F">
        <w:rPr>
          <w:lang w:bidi="bg-BG"/>
        </w:rPr>
        <w:t xml:space="preserve"> </w:t>
      </w:r>
      <w:r w:rsidR="004939FC" w:rsidRPr="00D67C9F">
        <w:rPr>
          <w:lang w:bidi="bg-BG"/>
        </w:rPr>
        <w:t>късо съединение и токов удар;</w:t>
      </w:r>
    </w:p>
    <w:p w:rsidR="00930521" w:rsidRPr="00D67C9F" w:rsidRDefault="00930521" w:rsidP="00094836">
      <w:pPr>
        <w:pStyle w:val="ListParagraph"/>
        <w:widowControl w:val="0"/>
        <w:numPr>
          <w:ilvl w:val="0"/>
          <w:numId w:val="0"/>
        </w:numPr>
        <w:tabs>
          <w:tab w:val="left" w:pos="1624"/>
        </w:tabs>
        <w:spacing w:line="312" w:lineRule="exact"/>
        <w:ind w:left="720"/>
        <w:rPr>
          <w:lang w:bidi="bg-BG"/>
        </w:rPr>
      </w:pPr>
      <w:r w:rsidRPr="00D67C9F">
        <w:rPr>
          <w:lang w:bidi="bg-BG"/>
        </w:rPr>
        <w:t>д) удар от превозно средство, вкл. под контрола на застрахования;</w:t>
      </w:r>
    </w:p>
    <w:p w:rsidR="00930521" w:rsidRPr="00D67C9F" w:rsidRDefault="00930521" w:rsidP="00094836">
      <w:pPr>
        <w:pStyle w:val="ListParagraph"/>
        <w:widowControl w:val="0"/>
        <w:numPr>
          <w:ilvl w:val="0"/>
          <w:numId w:val="0"/>
        </w:numPr>
        <w:tabs>
          <w:tab w:val="left" w:pos="1624"/>
        </w:tabs>
        <w:spacing w:line="312" w:lineRule="exact"/>
        <w:ind w:left="720"/>
        <w:rPr>
          <w:lang w:bidi="bg-BG"/>
        </w:rPr>
      </w:pPr>
      <w:r w:rsidRPr="00D67C9F">
        <w:rPr>
          <w:lang w:bidi="bg-BG"/>
        </w:rPr>
        <w:t>е) злоумишлени действия на трети лица, включително при опит за кражба;</w:t>
      </w:r>
    </w:p>
    <w:p w:rsidR="00930521" w:rsidRPr="00D67C9F" w:rsidRDefault="00930521" w:rsidP="00094836">
      <w:pPr>
        <w:pStyle w:val="ListParagraph"/>
        <w:widowControl w:val="0"/>
        <w:numPr>
          <w:ilvl w:val="0"/>
          <w:numId w:val="0"/>
        </w:numPr>
        <w:tabs>
          <w:tab w:val="left" w:pos="1629"/>
        </w:tabs>
        <w:spacing w:line="312" w:lineRule="exact"/>
        <w:ind w:left="720"/>
        <w:rPr>
          <w:lang w:bidi="bg-BG"/>
        </w:rPr>
      </w:pPr>
      <w:r w:rsidRPr="00D67C9F">
        <w:rPr>
          <w:lang w:bidi="bg-BG"/>
        </w:rPr>
        <w:t>ж) земетресение;</w:t>
      </w:r>
    </w:p>
    <w:p w:rsidR="00930521" w:rsidRPr="00D67C9F" w:rsidRDefault="00930521" w:rsidP="00094836">
      <w:pPr>
        <w:pStyle w:val="ListParagraph"/>
        <w:widowControl w:val="0"/>
        <w:numPr>
          <w:ilvl w:val="0"/>
          <w:numId w:val="0"/>
        </w:numPr>
        <w:tabs>
          <w:tab w:val="left" w:pos="1629"/>
        </w:tabs>
        <w:spacing w:line="312" w:lineRule="exact"/>
        <w:ind w:left="720"/>
        <w:rPr>
          <w:lang w:bidi="bg-BG"/>
        </w:rPr>
      </w:pPr>
      <w:r w:rsidRPr="00D67C9F">
        <w:rPr>
          <w:lang w:bidi="bg-BG"/>
        </w:rPr>
        <w:t>з) всяко счупване на стъкла и витрини;</w:t>
      </w:r>
    </w:p>
    <w:p w:rsidR="00930521" w:rsidRPr="00D67C9F" w:rsidRDefault="00930521" w:rsidP="00094836">
      <w:pPr>
        <w:pStyle w:val="ListParagraph"/>
        <w:widowControl w:val="0"/>
        <w:numPr>
          <w:ilvl w:val="0"/>
          <w:numId w:val="0"/>
        </w:numPr>
        <w:tabs>
          <w:tab w:val="left" w:pos="1629"/>
        </w:tabs>
        <w:spacing w:line="312" w:lineRule="exact"/>
        <w:ind w:left="720"/>
        <w:rPr>
          <w:lang w:bidi="bg-BG"/>
        </w:rPr>
      </w:pPr>
      <w:r w:rsidRPr="00D67C9F">
        <w:rPr>
          <w:lang w:bidi="bg-BG"/>
        </w:rPr>
        <w:lastRenderedPageBreak/>
        <w:t>и) разходи за разчистване</w:t>
      </w:r>
      <w:r w:rsidR="005A2E8F">
        <w:rPr>
          <w:lang w:bidi="bg-BG"/>
        </w:rPr>
        <w:t xml:space="preserve"> на останки</w:t>
      </w:r>
      <w:r w:rsidRPr="00D67C9F">
        <w:rPr>
          <w:lang w:bidi="bg-BG"/>
        </w:rPr>
        <w:t>;</w:t>
      </w:r>
    </w:p>
    <w:p w:rsidR="00930521" w:rsidRPr="00D67C9F" w:rsidRDefault="00930521" w:rsidP="00094836">
      <w:pPr>
        <w:pStyle w:val="ListParagraph"/>
        <w:widowControl w:val="0"/>
        <w:numPr>
          <w:ilvl w:val="0"/>
          <w:numId w:val="0"/>
        </w:numPr>
        <w:tabs>
          <w:tab w:val="left" w:pos="1763"/>
        </w:tabs>
        <w:spacing w:line="312" w:lineRule="exact"/>
        <w:ind w:left="720"/>
        <w:rPr>
          <w:lang w:bidi="bg-BG"/>
        </w:rPr>
      </w:pPr>
      <w:r w:rsidRPr="00D67C9F">
        <w:rPr>
          <w:lang w:bidi="bg-BG"/>
        </w:rPr>
        <w:t>к) разходи за ограничаване и предотвратяване на застрахователно събитие;</w:t>
      </w:r>
    </w:p>
    <w:p w:rsidR="00930521" w:rsidRPr="00D67C9F" w:rsidRDefault="00930521" w:rsidP="00094836">
      <w:pPr>
        <w:pStyle w:val="ListParagraph"/>
        <w:widowControl w:val="0"/>
        <w:numPr>
          <w:ilvl w:val="0"/>
          <w:numId w:val="0"/>
        </w:numPr>
        <w:tabs>
          <w:tab w:val="left" w:pos="1768"/>
        </w:tabs>
        <w:spacing w:line="312" w:lineRule="exact"/>
        <w:ind w:left="720"/>
        <w:rPr>
          <w:lang w:bidi="bg-BG"/>
        </w:rPr>
      </w:pPr>
      <w:r w:rsidRPr="00D67C9F">
        <w:rPr>
          <w:lang w:bidi="bg-BG"/>
        </w:rPr>
        <w:t xml:space="preserve">л) </w:t>
      </w:r>
      <w:proofErr w:type="spellStart"/>
      <w:r w:rsidRPr="00D67C9F">
        <w:rPr>
          <w:lang w:bidi="bg-BG"/>
        </w:rPr>
        <w:t>ненаименовани</w:t>
      </w:r>
      <w:proofErr w:type="spellEnd"/>
      <w:r w:rsidRPr="00D67C9F">
        <w:rPr>
          <w:lang w:bidi="bg-BG"/>
        </w:rPr>
        <w:t xml:space="preserve"> рискове</w:t>
      </w:r>
      <w:r w:rsidR="005A2E8F">
        <w:rPr>
          <w:lang w:bidi="bg-BG"/>
        </w:rPr>
        <w:t xml:space="preserve"> и други рискове, посочени в Общите условия на Застрахователя, както и допълнителни рискове: кражба, грабеж или противозаконно отнемане на имущество</w:t>
      </w:r>
      <w:r w:rsidRPr="00D67C9F">
        <w:rPr>
          <w:lang w:bidi="bg-BG"/>
        </w:rPr>
        <w:t>.</w:t>
      </w:r>
    </w:p>
    <w:p w:rsidR="00D22F5D" w:rsidRPr="00D67C9F" w:rsidRDefault="00D22F5D" w:rsidP="00094836">
      <w:pPr>
        <w:pStyle w:val="ListParagraph"/>
        <w:widowControl w:val="0"/>
        <w:numPr>
          <w:ilvl w:val="0"/>
          <w:numId w:val="11"/>
        </w:numPr>
        <w:tabs>
          <w:tab w:val="left" w:pos="1572"/>
        </w:tabs>
        <w:spacing w:line="312" w:lineRule="exact"/>
        <w:rPr>
          <w:lang w:bidi="bg-BG"/>
        </w:rPr>
      </w:pPr>
      <w:r w:rsidRPr="00D67C9F">
        <w:rPr>
          <w:lang w:bidi="bg-BG"/>
        </w:rPr>
        <w:t>Съгласни сме в случай на застрахователно събитие и размер на отделна щета до 2 000 (две хиляди) лева да не изискваме документ от компетентен орган за събитието - протокол от служба “Пожарна безопасност и защита на населението”, метеорологична справка, служебна бележка от полицията и т.н.</w:t>
      </w:r>
    </w:p>
    <w:p w:rsidR="00D22F5D" w:rsidRPr="00D67C9F" w:rsidRDefault="00D22F5D" w:rsidP="00094836">
      <w:pPr>
        <w:pStyle w:val="ListParagraph"/>
        <w:widowControl w:val="0"/>
        <w:numPr>
          <w:ilvl w:val="0"/>
          <w:numId w:val="11"/>
        </w:numPr>
        <w:tabs>
          <w:tab w:val="left" w:pos="1427"/>
          <w:tab w:val="left" w:leader="dot" w:pos="9421"/>
        </w:tabs>
        <w:spacing w:line="312" w:lineRule="exact"/>
        <w:rPr>
          <w:lang w:bidi="bg-BG"/>
        </w:rPr>
      </w:pPr>
      <w:r w:rsidRPr="00D67C9F">
        <w:rPr>
          <w:lang w:bidi="bg-BG"/>
        </w:rPr>
        <w:t xml:space="preserve">Съгласни сме валидността на нашето предложение да бъде </w:t>
      </w:r>
      <w:r w:rsidRPr="00D67C9F">
        <w:rPr>
          <w:lang w:bidi="bg-BG"/>
        </w:rPr>
        <w:tab/>
        <w:t>……..</w:t>
      </w:r>
    </w:p>
    <w:p w:rsidR="00D22F5D" w:rsidRDefault="00D22F5D" w:rsidP="00094836">
      <w:pPr>
        <w:pStyle w:val="ListParagraph"/>
        <w:widowControl w:val="0"/>
        <w:numPr>
          <w:ilvl w:val="0"/>
          <w:numId w:val="0"/>
        </w:numPr>
        <w:tabs>
          <w:tab w:val="left" w:leader="dot" w:pos="3008"/>
        </w:tabs>
        <w:spacing w:line="312" w:lineRule="exact"/>
        <w:ind w:left="720"/>
        <w:rPr>
          <w:lang w:bidi="bg-BG"/>
        </w:rPr>
      </w:pPr>
      <w:r w:rsidRPr="00D67C9F">
        <w:rPr>
          <w:lang w:bidi="bg-BG"/>
        </w:rPr>
        <w:t>(</w:t>
      </w:r>
      <w:r w:rsidRPr="00D67C9F">
        <w:rPr>
          <w:lang w:bidi="bg-BG"/>
        </w:rPr>
        <w:tab/>
        <w:t>) дни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7A3715" w:rsidRDefault="007A3715" w:rsidP="00094836">
      <w:pPr>
        <w:pStyle w:val="ListParagraph"/>
        <w:widowControl w:val="0"/>
        <w:numPr>
          <w:ilvl w:val="0"/>
          <w:numId w:val="11"/>
        </w:numPr>
        <w:tabs>
          <w:tab w:val="left" w:leader="dot" w:pos="3008"/>
        </w:tabs>
        <w:spacing w:line="312" w:lineRule="exact"/>
        <w:rPr>
          <w:lang w:bidi="bg-BG"/>
        </w:rPr>
      </w:pPr>
      <w:r w:rsidRPr="007A3715">
        <w:rPr>
          <w:lang w:bidi="bg-BG"/>
        </w:rPr>
        <w:t xml:space="preserve">Съгласни сме да застраховаме </w:t>
      </w:r>
      <w:r>
        <w:rPr>
          <w:lang w:bidi="bg-BG"/>
        </w:rPr>
        <w:t>допълнително новопридобити недвижими имоти на</w:t>
      </w:r>
      <w:r w:rsidRPr="007A3715">
        <w:rPr>
          <w:lang w:bidi="bg-BG"/>
        </w:rPr>
        <w:t xml:space="preserve"> ДНСК, </w:t>
      </w:r>
      <w:r>
        <w:rPr>
          <w:lang w:bidi="bg-BG"/>
        </w:rPr>
        <w:t>извън посочените в Списък №2</w:t>
      </w:r>
      <w:r w:rsidRPr="007A3715">
        <w:rPr>
          <w:lang w:bidi="bg-BG"/>
        </w:rPr>
        <w:t xml:space="preserve">, </w:t>
      </w:r>
      <w:r>
        <w:rPr>
          <w:lang w:bidi="bg-BG"/>
        </w:rPr>
        <w:t xml:space="preserve">след писменото ни уведомяване от страна на ДНСК </w:t>
      </w:r>
      <w:r w:rsidRPr="007A3715">
        <w:rPr>
          <w:lang w:bidi="bg-BG"/>
        </w:rPr>
        <w:t>в срока на договор</w:t>
      </w:r>
      <w:r>
        <w:rPr>
          <w:lang w:bidi="bg-BG"/>
        </w:rPr>
        <w:t>а.</w:t>
      </w:r>
    </w:p>
    <w:p w:rsidR="00C04D1E" w:rsidRPr="00C04D1E" w:rsidRDefault="00C04D1E" w:rsidP="00C04D1E">
      <w:pPr>
        <w:pStyle w:val="ListParagraph"/>
        <w:numPr>
          <w:ilvl w:val="0"/>
          <w:numId w:val="11"/>
        </w:numPr>
        <w:rPr>
          <w:lang w:bidi="bg-BG"/>
        </w:rPr>
      </w:pPr>
      <w:r w:rsidRPr="00C04D1E">
        <w:rPr>
          <w:lang w:bidi="bg-BG"/>
        </w:rPr>
        <w:t xml:space="preserve">Срок за изплащане на обезщетението …………………………………… (…………..) </w:t>
      </w:r>
      <w:r>
        <w:rPr>
          <w:lang w:bidi="bg-BG"/>
        </w:rPr>
        <w:t>календарни дни</w:t>
      </w:r>
      <w:r w:rsidRPr="00C04D1E">
        <w:rPr>
          <w:lang w:bidi="bg-BG"/>
        </w:rPr>
        <w:t>.</w:t>
      </w:r>
    </w:p>
    <w:p w:rsidR="00D22F5D" w:rsidRPr="00D67C9F" w:rsidRDefault="00D22F5D" w:rsidP="00094836">
      <w:pPr>
        <w:pStyle w:val="ListParagraph"/>
        <w:widowControl w:val="0"/>
        <w:numPr>
          <w:ilvl w:val="0"/>
          <w:numId w:val="11"/>
        </w:numPr>
        <w:tabs>
          <w:tab w:val="left" w:pos="1427"/>
        </w:tabs>
        <w:spacing w:line="312" w:lineRule="exact"/>
        <w:rPr>
          <w:lang w:bidi="bg-BG"/>
        </w:rPr>
      </w:pPr>
      <w:r w:rsidRPr="00D67C9F">
        <w:rPr>
          <w:lang w:bidi="bg-BG"/>
        </w:rPr>
        <w:t>Други предложения и/или условия за изпълнение на поръчката.</w:t>
      </w:r>
    </w:p>
    <w:p w:rsidR="004E45FE" w:rsidRPr="00D67C9F" w:rsidRDefault="004E45FE" w:rsidP="00094836">
      <w:pPr>
        <w:widowControl w:val="0"/>
        <w:tabs>
          <w:tab w:val="left" w:pos="284"/>
        </w:tabs>
        <w:spacing w:after="0" w:line="312" w:lineRule="exact"/>
        <w:jc w:val="both"/>
        <w:rPr>
          <w:rFonts w:ascii="Times New Roman" w:eastAsia="Times New Roman" w:hAnsi="Times New Roman" w:cs="Times New Roman"/>
          <w:color w:val="000000"/>
          <w:sz w:val="24"/>
          <w:szCs w:val="24"/>
          <w:lang w:eastAsia="bg-BG" w:bidi="bg-BG"/>
        </w:rPr>
      </w:pPr>
    </w:p>
    <w:p w:rsidR="00112556" w:rsidRPr="00D67C9F" w:rsidRDefault="00B75925" w:rsidP="00094836">
      <w:pPr>
        <w:tabs>
          <w:tab w:val="left" w:pos="0"/>
        </w:tabs>
        <w:spacing w:line="312" w:lineRule="exact"/>
        <w:jc w:val="both"/>
        <w:rPr>
          <w:rFonts w:ascii="Times New Roman" w:hAnsi="Times New Roman" w:cs="Times New Roman"/>
          <w:sz w:val="24"/>
          <w:szCs w:val="24"/>
          <w:lang w:bidi="bg-BG"/>
        </w:rPr>
      </w:pPr>
      <w:r w:rsidRPr="00D67C9F">
        <w:rPr>
          <w:rFonts w:ascii="Times New Roman" w:hAnsi="Times New Roman" w:cs="Times New Roman"/>
          <w:sz w:val="24"/>
          <w:szCs w:val="24"/>
          <w:lang w:val="en-US"/>
        </w:rPr>
        <w:tab/>
      </w:r>
      <w:r w:rsidRPr="00D67C9F">
        <w:rPr>
          <w:rFonts w:ascii="Times New Roman" w:hAnsi="Times New Roman" w:cs="Times New Roman"/>
          <w:sz w:val="24"/>
          <w:szCs w:val="24"/>
        </w:rPr>
        <w:t xml:space="preserve"> </w:t>
      </w:r>
      <w:r w:rsidR="00886B65" w:rsidRPr="00D67C9F">
        <w:rPr>
          <w:rFonts w:ascii="Times New Roman" w:hAnsi="Times New Roman" w:cs="Times New Roman"/>
          <w:sz w:val="24"/>
          <w:szCs w:val="24"/>
          <w:lang w:val="en-US"/>
        </w:rPr>
        <w:t xml:space="preserve">V. </w:t>
      </w:r>
      <w:r w:rsidR="00886B65" w:rsidRPr="00D67C9F">
        <w:rPr>
          <w:rFonts w:ascii="Times New Roman" w:hAnsi="Times New Roman" w:cs="Times New Roman"/>
          <w:sz w:val="24"/>
          <w:szCs w:val="24"/>
          <w:lang w:bidi="bg-BG"/>
        </w:rPr>
        <w:t>Приемаме да застраховаме ав</w:t>
      </w:r>
      <w:r w:rsidR="002859B7" w:rsidRPr="00D67C9F">
        <w:rPr>
          <w:rFonts w:ascii="Times New Roman" w:hAnsi="Times New Roman" w:cs="Times New Roman"/>
          <w:sz w:val="24"/>
          <w:szCs w:val="24"/>
          <w:lang w:bidi="bg-BG"/>
        </w:rPr>
        <w:t>томобилите, посочени в Списък № 1</w:t>
      </w:r>
      <w:r w:rsidR="00886B65" w:rsidRPr="00D67C9F">
        <w:rPr>
          <w:rFonts w:ascii="Times New Roman" w:hAnsi="Times New Roman" w:cs="Times New Roman"/>
          <w:sz w:val="24"/>
          <w:szCs w:val="24"/>
          <w:lang w:bidi="bg-BG"/>
        </w:rPr>
        <w:t xml:space="preserve"> към настоящата документация</w:t>
      </w:r>
      <w:r w:rsidR="001405D4">
        <w:rPr>
          <w:rFonts w:ascii="Times New Roman" w:hAnsi="Times New Roman" w:cs="Times New Roman"/>
          <w:sz w:val="24"/>
          <w:szCs w:val="24"/>
          <w:lang w:bidi="bg-BG"/>
        </w:rPr>
        <w:t>, както и новопридобити МПС-та от ДНСК от датата на придобиването им след писмено уведомяване от страна на Възложителя</w:t>
      </w:r>
      <w:r w:rsidR="00886B65" w:rsidRPr="00D67C9F">
        <w:rPr>
          <w:rFonts w:ascii="Times New Roman" w:hAnsi="Times New Roman" w:cs="Times New Roman"/>
          <w:sz w:val="24"/>
          <w:szCs w:val="24"/>
          <w:lang w:bidi="bg-BG"/>
        </w:rPr>
        <w:t>.</w:t>
      </w:r>
    </w:p>
    <w:p w:rsidR="00B75925" w:rsidRPr="00D67C9F" w:rsidRDefault="00B75925" w:rsidP="00094836">
      <w:pPr>
        <w:pStyle w:val="ListParagraph"/>
        <w:widowControl w:val="0"/>
        <w:numPr>
          <w:ilvl w:val="0"/>
          <w:numId w:val="14"/>
        </w:numPr>
        <w:tabs>
          <w:tab w:val="left" w:pos="1512"/>
        </w:tabs>
        <w:spacing w:line="307" w:lineRule="exact"/>
        <w:rPr>
          <w:lang w:bidi="bg-BG"/>
        </w:rPr>
      </w:pPr>
      <w:r w:rsidRPr="00D67C9F">
        <w:rPr>
          <w:lang w:bidi="bg-BG"/>
        </w:rPr>
        <w:t>Съгласни сме застраховка “Автокаско” на служебните автомобили на ДНСК да покрива всички вреди (вкл. щети, загуби и) на застрахованите МПС, представляващи пряк резултат от всяко внезапно, случайно и непредвидено събитие, вкл., но без да се ограничават до пожар, умишлен палеж или взрив, природни бедствия, ПТП, щети на МПС в паркирано състояние, злоумишлени действия на трети лица, кражба на цялото МПС, кражба чрез взлом на трайно монтирано в салона на МПС оборудване, допълнителни загуби и разходи вследствие застрахователно събитие.</w:t>
      </w:r>
    </w:p>
    <w:p w:rsidR="007F4075" w:rsidRPr="00D67C9F" w:rsidRDefault="007F4075" w:rsidP="00094836">
      <w:pPr>
        <w:pStyle w:val="ListParagraph"/>
        <w:widowControl w:val="0"/>
        <w:numPr>
          <w:ilvl w:val="0"/>
          <w:numId w:val="14"/>
        </w:numPr>
        <w:tabs>
          <w:tab w:val="left" w:pos="1512"/>
        </w:tabs>
        <w:spacing w:line="307" w:lineRule="exact"/>
        <w:rPr>
          <w:lang w:bidi="bg-BG"/>
        </w:rPr>
      </w:pPr>
      <w:r w:rsidRPr="00D67C9F">
        <w:rPr>
          <w:lang w:bidi="bg-BG"/>
        </w:rPr>
        <w:t xml:space="preserve">Съгласни сме при настъпване на застрахователно събитие или техническа повреда, в резултат на което застраховано МПС е обездвижено във връзка със застрахователно събитие, както и поради техническа повреда, да се признават разходи за репатриране на автомобила до </w:t>
      </w:r>
      <w:proofErr w:type="spellStart"/>
      <w:r w:rsidRPr="00D67C9F">
        <w:rPr>
          <w:lang w:bidi="bg-BG"/>
        </w:rPr>
        <w:t>местодомуването</w:t>
      </w:r>
      <w:proofErr w:type="spellEnd"/>
      <w:r w:rsidRPr="00D67C9F">
        <w:rPr>
          <w:lang w:bidi="bg-BG"/>
        </w:rPr>
        <w:t xml:space="preserve"> му, или до най-близкия сервиз, по избор на възложителя.</w:t>
      </w:r>
    </w:p>
    <w:p w:rsidR="007F4075" w:rsidRPr="00D67C9F" w:rsidRDefault="00422AAA" w:rsidP="00094836">
      <w:pPr>
        <w:pStyle w:val="ListParagraph"/>
        <w:widowControl w:val="0"/>
        <w:numPr>
          <w:ilvl w:val="0"/>
          <w:numId w:val="14"/>
        </w:numPr>
        <w:tabs>
          <w:tab w:val="left" w:pos="1512"/>
        </w:tabs>
        <w:spacing w:line="307" w:lineRule="exact"/>
        <w:rPr>
          <w:lang w:bidi="bg-BG"/>
        </w:rPr>
      </w:pPr>
      <w:r w:rsidRPr="00D67C9F">
        <w:rPr>
          <w:lang w:bidi="bg-BG"/>
        </w:rPr>
        <w:t>Приемаме да осигурим покритие на застраховката “Автокаско” покритието да е валидно за територията на Република България.</w:t>
      </w:r>
    </w:p>
    <w:p w:rsidR="00422AAA" w:rsidRPr="00D67C9F" w:rsidRDefault="00422AAA" w:rsidP="00094836">
      <w:pPr>
        <w:pStyle w:val="ListParagraph"/>
        <w:widowControl w:val="0"/>
        <w:numPr>
          <w:ilvl w:val="0"/>
          <w:numId w:val="14"/>
        </w:numPr>
        <w:tabs>
          <w:tab w:val="left" w:pos="1512"/>
        </w:tabs>
        <w:spacing w:line="307" w:lineRule="exact"/>
        <w:rPr>
          <w:lang w:bidi="bg-BG"/>
        </w:rPr>
      </w:pPr>
      <w:r w:rsidRPr="00D67C9F">
        <w:rPr>
          <w:lang w:bidi="bg-BG"/>
        </w:rPr>
        <w:t xml:space="preserve">Съгласни сме в случай на застрахователно събитие и размер на щетата до 15 </w:t>
      </w:r>
      <w:r w:rsidRPr="00D67C9F">
        <w:rPr>
          <w:rFonts w:eastAsia="Tahoma"/>
          <w:i/>
          <w:iCs/>
          <w:lang w:bidi="bg-BG"/>
        </w:rPr>
        <w:t>%</w:t>
      </w:r>
      <w:r w:rsidRPr="00D67C9F">
        <w:rPr>
          <w:lang w:bidi="bg-BG"/>
        </w:rPr>
        <w:t xml:space="preserve"> от застрахователната сума на съответното МПС да не изискваме документ от компетентен орган за събитието (протокол от КАТ, мобилни групи, пожарна, бележка от полицията и т.н.).</w:t>
      </w:r>
    </w:p>
    <w:p w:rsidR="00422AAA" w:rsidRPr="00AD2EEC" w:rsidRDefault="00422AAA" w:rsidP="00094836">
      <w:pPr>
        <w:pStyle w:val="ListParagraph"/>
        <w:widowControl w:val="0"/>
        <w:numPr>
          <w:ilvl w:val="0"/>
          <w:numId w:val="14"/>
        </w:numPr>
        <w:tabs>
          <w:tab w:val="left" w:pos="1512"/>
        </w:tabs>
        <w:spacing w:line="307" w:lineRule="exact"/>
        <w:rPr>
          <w:color w:val="auto"/>
          <w:lang w:bidi="bg-BG"/>
        </w:rPr>
      </w:pPr>
      <w:r w:rsidRPr="00AD2EEC">
        <w:rPr>
          <w:color w:val="auto"/>
          <w:lang w:bidi="bg-BG"/>
        </w:rPr>
        <w:t xml:space="preserve">Съгласни сме да не изискваме </w:t>
      </w:r>
      <w:proofErr w:type="spellStart"/>
      <w:r w:rsidRPr="00AD2EEC">
        <w:rPr>
          <w:color w:val="auto"/>
          <w:lang w:bidi="bg-BG"/>
        </w:rPr>
        <w:t>дозастраховане</w:t>
      </w:r>
      <w:proofErr w:type="spellEnd"/>
      <w:r w:rsidRPr="00AD2EEC">
        <w:rPr>
          <w:color w:val="auto"/>
          <w:lang w:bidi="bg-BG"/>
        </w:rPr>
        <w:t xml:space="preserve"> на МПС по приложения Списък № </w:t>
      </w:r>
      <w:r w:rsidR="001E0351" w:rsidRPr="00AD2EEC">
        <w:rPr>
          <w:color w:val="auto"/>
          <w:lang w:bidi="bg-BG"/>
        </w:rPr>
        <w:t>1</w:t>
      </w:r>
      <w:r w:rsidRPr="00AD2EEC">
        <w:rPr>
          <w:color w:val="auto"/>
          <w:lang w:bidi="bg-BG"/>
        </w:rPr>
        <w:t xml:space="preserve"> във връзка с предишни застрахователни събития за застрахования период, освен ако изплатените обезщетения за конкретното МПС не надхвърлят 50 </w:t>
      </w:r>
      <w:r w:rsidRPr="00AD2EEC">
        <w:rPr>
          <w:rFonts w:eastAsia="Tahoma"/>
          <w:i/>
          <w:iCs/>
          <w:color w:val="auto"/>
          <w:lang w:bidi="bg-BG"/>
        </w:rPr>
        <w:t>%</w:t>
      </w:r>
      <w:r w:rsidRPr="00AD2EEC">
        <w:rPr>
          <w:color w:val="auto"/>
          <w:lang w:bidi="bg-BG"/>
        </w:rPr>
        <w:t xml:space="preserve"> от застрахователната сума на същото. В случай на превишаване на горепосочения лимит и необходимост от </w:t>
      </w:r>
      <w:proofErr w:type="spellStart"/>
      <w:r w:rsidRPr="00AD2EEC">
        <w:rPr>
          <w:color w:val="auto"/>
          <w:lang w:bidi="bg-BG"/>
        </w:rPr>
        <w:t>дозастраховане</w:t>
      </w:r>
      <w:proofErr w:type="spellEnd"/>
      <w:r w:rsidRPr="00AD2EEC">
        <w:rPr>
          <w:color w:val="auto"/>
          <w:lang w:bidi="bg-BG"/>
        </w:rPr>
        <w:t xml:space="preserve">, изпълнителят ще уведоми възложителя писмено в срок до седем дни за необходимостта от </w:t>
      </w:r>
      <w:proofErr w:type="spellStart"/>
      <w:r w:rsidRPr="00AD2EEC">
        <w:rPr>
          <w:color w:val="auto"/>
          <w:lang w:bidi="bg-BG"/>
        </w:rPr>
        <w:t>дозастраховане</w:t>
      </w:r>
      <w:proofErr w:type="spellEnd"/>
      <w:r w:rsidRPr="00AD2EEC">
        <w:rPr>
          <w:color w:val="auto"/>
          <w:lang w:bidi="bg-BG"/>
        </w:rPr>
        <w:t xml:space="preserve"> на определено МПС.</w:t>
      </w:r>
    </w:p>
    <w:p w:rsidR="00422AAA" w:rsidRPr="00D67C9F" w:rsidRDefault="00422AAA" w:rsidP="00094836">
      <w:pPr>
        <w:pStyle w:val="ListParagraph"/>
        <w:widowControl w:val="0"/>
        <w:numPr>
          <w:ilvl w:val="0"/>
          <w:numId w:val="14"/>
        </w:numPr>
        <w:tabs>
          <w:tab w:val="left" w:pos="1560"/>
        </w:tabs>
        <w:spacing w:line="312" w:lineRule="exact"/>
        <w:rPr>
          <w:lang w:bidi="bg-BG"/>
        </w:rPr>
      </w:pPr>
      <w:r w:rsidRPr="00D67C9F">
        <w:rPr>
          <w:lang w:bidi="bg-BG"/>
        </w:rPr>
        <w:t>Задължаваме се при пълна загуба на застраховано МПС да заплатим в пълен размер първоначално определената застрахователна сума.</w:t>
      </w:r>
    </w:p>
    <w:p w:rsidR="00422AAA" w:rsidRPr="00D67C9F" w:rsidRDefault="00422AAA" w:rsidP="00094836">
      <w:pPr>
        <w:pStyle w:val="ListParagraph"/>
        <w:widowControl w:val="0"/>
        <w:numPr>
          <w:ilvl w:val="0"/>
          <w:numId w:val="14"/>
        </w:numPr>
        <w:tabs>
          <w:tab w:val="left" w:pos="1512"/>
        </w:tabs>
        <w:spacing w:line="307" w:lineRule="exact"/>
        <w:rPr>
          <w:lang w:bidi="bg-BG"/>
        </w:rPr>
      </w:pPr>
      <w:r w:rsidRPr="00D67C9F">
        <w:rPr>
          <w:lang w:bidi="bg-BG"/>
        </w:rPr>
        <w:t xml:space="preserve">Приемаме да не прилагаме ограничения в броя на възникналите застрахователни събития </w:t>
      </w:r>
      <w:r w:rsidRPr="00D67C9F">
        <w:rPr>
          <w:lang w:bidi="bg-BG"/>
        </w:rPr>
        <w:lastRenderedPageBreak/>
        <w:t>през периода на застраховката за всяко МПС независимо от характера на събитието.</w:t>
      </w:r>
    </w:p>
    <w:p w:rsidR="00422AAA" w:rsidRPr="007A3715" w:rsidRDefault="00422AAA" w:rsidP="00094836">
      <w:pPr>
        <w:pStyle w:val="ListParagraph"/>
        <w:widowControl w:val="0"/>
        <w:numPr>
          <w:ilvl w:val="0"/>
          <w:numId w:val="14"/>
        </w:numPr>
        <w:tabs>
          <w:tab w:val="left" w:pos="1578"/>
          <w:tab w:val="left" w:leader="dot" w:pos="9446"/>
        </w:tabs>
        <w:spacing w:line="260" w:lineRule="exact"/>
        <w:rPr>
          <w:lang w:bidi="bg-BG"/>
        </w:rPr>
      </w:pPr>
      <w:r w:rsidRPr="007A3715">
        <w:rPr>
          <w:lang w:bidi="bg-BG"/>
        </w:rPr>
        <w:t xml:space="preserve">Съгласни сме валидността на нашето предложение да бъде </w:t>
      </w:r>
      <w:r w:rsidRPr="007A3715">
        <w:rPr>
          <w:lang w:bidi="bg-BG"/>
        </w:rPr>
        <w:tab/>
        <w:t>……...</w:t>
      </w:r>
    </w:p>
    <w:p w:rsidR="007A3715" w:rsidRDefault="00422AAA" w:rsidP="00094836">
      <w:pPr>
        <w:widowControl w:val="0"/>
        <w:tabs>
          <w:tab w:val="left" w:pos="1512"/>
        </w:tabs>
        <w:spacing w:line="307" w:lineRule="exact"/>
        <w:ind w:left="360"/>
        <w:jc w:val="both"/>
        <w:rPr>
          <w:rFonts w:ascii="Times New Roman" w:hAnsi="Times New Roman" w:cs="Times New Roman"/>
          <w:color w:val="FF0000"/>
          <w:sz w:val="24"/>
          <w:szCs w:val="24"/>
          <w:lang w:bidi="bg-BG"/>
        </w:rPr>
      </w:pPr>
      <w:r w:rsidRPr="007A3715">
        <w:rPr>
          <w:rFonts w:ascii="Times New Roman" w:hAnsi="Times New Roman" w:cs="Times New Roman"/>
          <w:sz w:val="24"/>
          <w:szCs w:val="24"/>
          <w:lang w:bidi="bg-BG"/>
        </w:rPr>
        <w:t>(</w:t>
      </w:r>
      <w:r w:rsidRPr="007A3715">
        <w:rPr>
          <w:rFonts w:ascii="Times New Roman" w:hAnsi="Times New Roman" w:cs="Times New Roman"/>
          <w:sz w:val="24"/>
          <w:szCs w:val="24"/>
          <w:lang w:bidi="bg-BG"/>
        </w:rPr>
        <w:tab/>
        <w:t>) дни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r w:rsidR="007A3715" w:rsidRPr="007A3715">
        <w:rPr>
          <w:rFonts w:ascii="Times New Roman" w:hAnsi="Times New Roman" w:cs="Times New Roman"/>
          <w:color w:val="FF0000"/>
          <w:sz w:val="24"/>
          <w:szCs w:val="24"/>
          <w:lang w:bidi="bg-BG"/>
        </w:rPr>
        <w:t xml:space="preserve"> </w:t>
      </w:r>
    </w:p>
    <w:p w:rsidR="007A3715" w:rsidRDefault="007A3715" w:rsidP="00094836">
      <w:pPr>
        <w:pStyle w:val="ListParagraph"/>
        <w:widowControl w:val="0"/>
        <w:numPr>
          <w:ilvl w:val="0"/>
          <w:numId w:val="14"/>
        </w:numPr>
        <w:tabs>
          <w:tab w:val="left" w:pos="1512"/>
        </w:tabs>
        <w:spacing w:line="307" w:lineRule="exact"/>
        <w:rPr>
          <w:lang w:bidi="bg-BG"/>
        </w:rPr>
      </w:pPr>
      <w:r w:rsidRPr="007A3715">
        <w:rPr>
          <w:lang w:bidi="bg-BG"/>
        </w:rPr>
        <w:t>Съгласни сме да застраховаме 51 броя МПС, собственост на ДНСК, по приложен Списък №1, както и новопридобити от ДНСК МПС-та в срока на договора, извън посочените в Списък №1.</w:t>
      </w:r>
    </w:p>
    <w:p w:rsidR="00C04D1E" w:rsidRPr="00C04D1E" w:rsidRDefault="00C04D1E" w:rsidP="00C04D1E">
      <w:pPr>
        <w:pStyle w:val="ListParagraph"/>
        <w:numPr>
          <w:ilvl w:val="0"/>
          <w:numId w:val="14"/>
        </w:numPr>
        <w:rPr>
          <w:lang w:bidi="bg-BG"/>
        </w:rPr>
      </w:pPr>
      <w:r w:rsidRPr="00C04D1E">
        <w:rPr>
          <w:lang w:bidi="bg-BG"/>
        </w:rPr>
        <w:t xml:space="preserve">Срок за изплащане на обезщетението …………………………………… (…………..) </w:t>
      </w:r>
      <w:r>
        <w:rPr>
          <w:lang w:bidi="bg-BG"/>
        </w:rPr>
        <w:t>календарни дни</w:t>
      </w:r>
      <w:r w:rsidRPr="00C04D1E">
        <w:rPr>
          <w:lang w:bidi="bg-BG"/>
        </w:rPr>
        <w:t>.</w:t>
      </w:r>
    </w:p>
    <w:p w:rsidR="00422AAA" w:rsidRPr="00D67C9F" w:rsidRDefault="00422AAA" w:rsidP="00094836">
      <w:pPr>
        <w:pStyle w:val="ListParagraph"/>
        <w:widowControl w:val="0"/>
        <w:numPr>
          <w:ilvl w:val="0"/>
          <w:numId w:val="14"/>
        </w:numPr>
        <w:tabs>
          <w:tab w:val="left" w:pos="1578"/>
        </w:tabs>
        <w:spacing w:line="260" w:lineRule="exact"/>
        <w:rPr>
          <w:lang w:bidi="bg-BG"/>
        </w:rPr>
      </w:pPr>
      <w:r w:rsidRPr="007A3715">
        <w:rPr>
          <w:lang w:bidi="bg-BG"/>
        </w:rPr>
        <w:t>Други предложения и/или условия за изпълнение на</w:t>
      </w:r>
      <w:r w:rsidRPr="00D67C9F">
        <w:rPr>
          <w:lang w:bidi="bg-BG"/>
        </w:rPr>
        <w:t xml:space="preserve"> поръчката.</w:t>
      </w:r>
    </w:p>
    <w:p w:rsidR="00422AAA" w:rsidRPr="00D67C9F" w:rsidRDefault="00422AAA" w:rsidP="00094836">
      <w:pPr>
        <w:pStyle w:val="ListParagraph"/>
        <w:widowControl w:val="0"/>
        <w:numPr>
          <w:ilvl w:val="0"/>
          <w:numId w:val="0"/>
        </w:numPr>
        <w:tabs>
          <w:tab w:val="left" w:pos="1512"/>
        </w:tabs>
        <w:spacing w:line="307" w:lineRule="exact"/>
        <w:ind w:left="720"/>
        <w:rPr>
          <w:lang w:bidi="bg-BG"/>
        </w:rPr>
      </w:pPr>
    </w:p>
    <w:p w:rsidR="007F4075" w:rsidRPr="00D67C9F" w:rsidRDefault="00CA725F" w:rsidP="00094836">
      <w:pPr>
        <w:widowControl w:val="0"/>
        <w:tabs>
          <w:tab w:val="left" w:pos="1512"/>
        </w:tabs>
        <w:spacing w:line="307" w:lineRule="exact"/>
        <w:jc w:val="both"/>
        <w:rPr>
          <w:rFonts w:ascii="Times New Roman" w:eastAsia="Times New Roman" w:hAnsi="Times New Roman" w:cs="Times New Roman"/>
          <w:color w:val="000000"/>
          <w:sz w:val="24"/>
          <w:szCs w:val="24"/>
          <w:lang w:eastAsia="bg-BG" w:bidi="bg-BG"/>
        </w:rPr>
      </w:pPr>
      <w:r w:rsidRPr="00D67C9F">
        <w:rPr>
          <w:rFonts w:ascii="Times New Roman" w:hAnsi="Times New Roman" w:cs="Times New Roman"/>
          <w:sz w:val="24"/>
          <w:szCs w:val="24"/>
          <w:lang w:val="en-US" w:bidi="bg-BG"/>
        </w:rPr>
        <w:t xml:space="preserve">VI. </w:t>
      </w:r>
      <w:r w:rsidR="000D43AB" w:rsidRPr="00D67C9F">
        <w:rPr>
          <w:rFonts w:ascii="Times New Roman" w:eastAsia="Times New Roman" w:hAnsi="Times New Roman" w:cs="Times New Roman"/>
          <w:color w:val="000000"/>
          <w:sz w:val="24"/>
          <w:szCs w:val="24"/>
          <w:lang w:eastAsia="bg-BG" w:bidi="bg-BG"/>
        </w:rPr>
        <w:t>Приемаме да застраховаме автомобилите, посочени в Списък № 1 към настоящата документация</w:t>
      </w:r>
      <w:r w:rsidR="001405D4">
        <w:rPr>
          <w:rFonts w:ascii="Times New Roman" w:eastAsia="Times New Roman" w:hAnsi="Times New Roman" w:cs="Times New Roman"/>
          <w:color w:val="000000"/>
          <w:sz w:val="24"/>
          <w:szCs w:val="24"/>
          <w:lang w:eastAsia="bg-BG" w:bidi="bg-BG"/>
        </w:rPr>
        <w:t xml:space="preserve">, </w:t>
      </w:r>
      <w:r w:rsidR="001405D4">
        <w:rPr>
          <w:rFonts w:ascii="Times New Roman" w:hAnsi="Times New Roman" w:cs="Times New Roman"/>
          <w:sz w:val="24"/>
          <w:szCs w:val="24"/>
          <w:lang w:bidi="bg-BG"/>
        </w:rPr>
        <w:t>както и новопридобити МПС-та от ДНСК от датата на придобиването им след писмено уведомяване от страна на Възложителя</w:t>
      </w:r>
      <w:r w:rsidR="000D43AB" w:rsidRPr="00D67C9F">
        <w:rPr>
          <w:rFonts w:ascii="Times New Roman" w:eastAsia="Times New Roman" w:hAnsi="Times New Roman" w:cs="Times New Roman"/>
          <w:color w:val="000000"/>
          <w:sz w:val="24"/>
          <w:szCs w:val="24"/>
          <w:lang w:eastAsia="bg-BG" w:bidi="bg-BG"/>
        </w:rPr>
        <w:t>.</w:t>
      </w:r>
    </w:p>
    <w:p w:rsidR="00C85A44" w:rsidRPr="00D67C9F" w:rsidRDefault="00C85A44" w:rsidP="00094836">
      <w:pPr>
        <w:pStyle w:val="ListParagraph"/>
        <w:widowControl w:val="0"/>
        <w:numPr>
          <w:ilvl w:val="0"/>
          <w:numId w:val="15"/>
        </w:numPr>
        <w:tabs>
          <w:tab w:val="left" w:pos="1512"/>
        </w:tabs>
        <w:spacing w:line="307" w:lineRule="exact"/>
        <w:rPr>
          <w:lang w:bidi="bg-BG"/>
        </w:rPr>
      </w:pPr>
      <w:r w:rsidRPr="00D67C9F">
        <w:rPr>
          <w:lang w:bidi="bg-BG"/>
        </w:rPr>
        <w:t xml:space="preserve">Съгласни сме </w:t>
      </w:r>
      <w:r w:rsidR="00220E2E">
        <w:rPr>
          <w:lang w:bidi="bg-BG"/>
        </w:rPr>
        <w:t xml:space="preserve">застрахователното покритие на </w:t>
      </w:r>
      <w:r w:rsidRPr="00D67C9F">
        <w:rPr>
          <w:lang w:bidi="bg-BG"/>
        </w:rPr>
        <w:t>заст</w:t>
      </w:r>
      <w:r w:rsidR="009B555C">
        <w:rPr>
          <w:lang w:bidi="bg-BG"/>
        </w:rPr>
        <w:t>раховка “Гражданска отговорност</w:t>
      </w:r>
      <w:r w:rsidRPr="00D67C9F">
        <w:rPr>
          <w:lang w:bidi="bg-BG"/>
        </w:rPr>
        <w:t xml:space="preserve">” </w:t>
      </w:r>
      <w:r w:rsidR="009B555C">
        <w:rPr>
          <w:lang w:bidi="bg-BG"/>
        </w:rPr>
        <w:t xml:space="preserve">да </w:t>
      </w:r>
      <w:r w:rsidR="00220E2E">
        <w:rPr>
          <w:lang w:bidi="bg-BG"/>
        </w:rPr>
        <w:t>обхваща</w:t>
      </w:r>
      <w:r w:rsidRPr="00D67C9F">
        <w:rPr>
          <w:lang w:bidi="bg-BG"/>
        </w:rPr>
        <w:t xml:space="preserve"> имуществени и неимуществени вреди</w:t>
      </w:r>
      <w:r w:rsidR="009B555C">
        <w:rPr>
          <w:lang w:bidi="bg-BG"/>
        </w:rPr>
        <w:t>, съгласно минималните лимити, определени в Кодекса за застраховането</w:t>
      </w:r>
      <w:r w:rsidRPr="00D67C9F">
        <w:rPr>
          <w:lang w:bidi="bg-BG"/>
        </w:rPr>
        <w:t>.</w:t>
      </w:r>
    </w:p>
    <w:p w:rsidR="00254D04" w:rsidRPr="00D67C9F" w:rsidRDefault="00C85A44" w:rsidP="00094836">
      <w:pPr>
        <w:pStyle w:val="ListParagraph"/>
        <w:widowControl w:val="0"/>
        <w:numPr>
          <w:ilvl w:val="0"/>
          <w:numId w:val="15"/>
        </w:numPr>
        <w:tabs>
          <w:tab w:val="left" w:pos="1512"/>
        </w:tabs>
        <w:spacing w:line="307" w:lineRule="exact"/>
        <w:rPr>
          <w:lang w:bidi="bg-BG"/>
        </w:rPr>
      </w:pPr>
      <w:r w:rsidRPr="00D67C9F">
        <w:rPr>
          <w:lang w:bidi="bg-BG"/>
        </w:rPr>
        <w:t>Приемаме да осигурим покритие на застраховките, като за заст</w:t>
      </w:r>
      <w:r w:rsidR="009B555C">
        <w:rPr>
          <w:lang w:bidi="bg-BG"/>
        </w:rPr>
        <w:t>раховка “Гражданска отговорност</w:t>
      </w:r>
      <w:r w:rsidRPr="00D67C9F">
        <w:rPr>
          <w:lang w:bidi="bg-BG"/>
        </w:rPr>
        <w:t>”, покритието да е валидно за територията на Република България.</w:t>
      </w:r>
    </w:p>
    <w:p w:rsidR="00254D04" w:rsidRPr="00D67C9F" w:rsidRDefault="00254D04" w:rsidP="00094836">
      <w:pPr>
        <w:pStyle w:val="ListParagraph"/>
        <w:widowControl w:val="0"/>
        <w:numPr>
          <w:ilvl w:val="0"/>
          <w:numId w:val="15"/>
        </w:numPr>
        <w:tabs>
          <w:tab w:val="left" w:pos="1512"/>
        </w:tabs>
        <w:spacing w:line="307" w:lineRule="exact"/>
        <w:rPr>
          <w:lang w:bidi="bg-BG"/>
        </w:rPr>
      </w:pPr>
      <w:r w:rsidRPr="00D67C9F">
        <w:rPr>
          <w:lang w:bidi="bg-BG"/>
        </w:rPr>
        <w:t>Приемаме следните лимити на отговорност по застраховка “Гражданска отговорност</w:t>
      </w:r>
      <w:r w:rsidR="009B555C">
        <w:rPr>
          <w:lang w:bidi="bg-BG"/>
        </w:rPr>
        <w:t>“</w:t>
      </w:r>
      <w:r w:rsidRPr="00D67C9F">
        <w:rPr>
          <w:lang w:bidi="bg-BG"/>
        </w:rPr>
        <w:t xml:space="preserve">  - минималните законоустановени лимити на отговорност.</w:t>
      </w:r>
    </w:p>
    <w:p w:rsidR="001D66CE" w:rsidRPr="00D67C9F" w:rsidRDefault="001D66CE" w:rsidP="00094836">
      <w:pPr>
        <w:pStyle w:val="ListParagraph"/>
        <w:widowControl w:val="0"/>
        <w:numPr>
          <w:ilvl w:val="0"/>
          <w:numId w:val="15"/>
        </w:numPr>
        <w:tabs>
          <w:tab w:val="left" w:pos="1578"/>
          <w:tab w:val="left" w:leader="dot" w:pos="9446"/>
        </w:tabs>
        <w:spacing w:line="260" w:lineRule="exact"/>
        <w:rPr>
          <w:lang w:bidi="bg-BG"/>
        </w:rPr>
      </w:pPr>
      <w:r w:rsidRPr="00D67C9F">
        <w:rPr>
          <w:lang w:bidi="bg-BG"/>
        </w:rPr>
        <w:t>Съгласни сме валидността</w:t>
      </w:r>
      <w:r w:rsidR="002964B6" w:rsidRPr="00D67C9F">
        <w:rPr>
          <w:lang w:bidi="bg-BG"/>
        </w:rPr>
        <w:t xml:space="preserve"> на нашето предложение да бъде …………………………………..</w:t>
      </w:r>
    </w:p>
    <w:p w:rsidR="001D66CE" w:rsidRDefault="001D66CE" w:rsidP="00094836">
      <w:pPr>
        <w:pStyle w:val="ListParagraph"/>
        <w:widowControl w:val="0"/>
        <w:numPr>
          <w:ilvl w:val="0"/>
          <w:numId w:val="0"/>
        </w:numPr>
        <w:tabs>
          <w:tab w:val="left" w:leader="dot" w:pos="2936"/>
        </w:tabs>
        <w:spacing w:line="298" w:lineRule="exact"/>
        <w:ind w:left="720"/>
        <w:rPr>
          <w:lang w:bidi="bg-BG"/>
        </w:rPr>
      </w:pPr>
      <w:r w:rsidRPr="00D67C9F">
        <w:rPr>
          <w:lang w:bidi="bg-BG"/>
        </w:rPr>
        <w:t>(</w:t>
      </w:r>
      <w:r w:rsidRPr="00D67C9F">
        <w:rPr>
          <w:lang w:bidi="bg-BG"/>
        </w:rPr>
        <w:tab/>
        <w:t>) дни (не по-малко от 90 календарни дни) от датата на</w:t>
      </w:r>
      <w:r w:rsidR="002964B6" w:rsidRPr="00D67C9F">
        <w:rPr>
          <w:lang w:bidi="bg-BG"/>
        </w:rPr>
        <w:t xml:space="preserve"> </w:t>
      </w:r>
      <w:r w:rsidRPr="00D67C9F">
        <w:rPr>
          <w:lang w:bidi="bg-BG"/>
        </w:rPr>
        <w:t>получаване на офертата и то ще остане обвързващо за нас, като може да бъде прието по всяко време преди изтичане на този срок.</w:t>
      </w:r>
    </w:p>
    <w:p w:rsidR="00C04D1E" w:rsidRDefault="007A3715" w:rsidP="00C04D1E">
      <w:pPr>
        <w:pStyle w:val="ListParagraph"/>
        <w:numPr>
          <w:ilvl w:val="0"/>
          <w:numId w:val="15"/>
        </w:numPr>
        <w:rPr>
          <w:lang w:bidi="bg-BG"/>
        </w:rPr>
      </w:pPr>
      <w:r w:rsidRPr="007A3715">
        <w:rPr>
          <w:lang w:bidi="bg-BG"/>
        </w:rPr>
        <w:t>Съгласни сме да застраховаме 51 броя МПС, собственост на ДНСК, по приложен Списък №1, както и новопридобити от ДНСК МПС-та в срока на договора, извън посочените в Списък №1.</w:t>
      </w:r>
      <w:r w:rsidR="00C04D1E" w:rsidRPr="00C04D1E">
        <w:t xml:space="preserve"> </w:t>
      </w:r>
    </w:p>
    <w:p w:rsidR="00C04D1E" w:rsidRPr="00C04D1E" w:rsidRDefault="00C04D1E" w:rsidP="00C04D1E">
      <w:pPr>
        <w:pStyle w:val="ListParagraph"/>
        <w:numPr>
          <w:ilvl w:val="0"/>
          <w:numId w:val="15"/>
        </w:numPr>
        <w:rPr>
          <w:lang w:bidi="bg-BG"/>
        </w:rPr>
      </w:pPr>
      <w:r w:rsidRPr="00C04D1E">
        <w:rPr>
          <w:lang w:bidi="bg-BG"/>
        </w:rPr>
        <w:t xml:space="preserve">Срок за изплащане на обезщетението ………………………………… (…………..) </w:t>
      </w:r>
      <w:r>
        <w:rPr>
          <w:lang w:bidi="bg-BG"/>
        </w:rPr>
        <w:t>календарни дни</w:t>
      </w:r>
      <w:r w:rsidRPr="00C04D1E">
        <w:rPr>
          <w:lang w:bidi="bg-BG"/>
        </w:rPr>
        <w:t>.</w:t>
      </w:r>
    </w:p>
    <w:p w:rsidR="00643532" w:rsidRPr="00D67C9F" w:rsidRDefault="00643532" w:rsidP="00094836">
      <w:pPr>
        <w:pStyle w:val="ListParagraph"/>
        <w:widowControl w:val="0"/>
        <w:numPr>
          <w:ilvl w:val="0"/>
          <w:numId w:val="15"/>
        </w:numPr>
        <w:tabs>
          <w:tab w:val="left" w:pos="1578"/>
        </w:tabs>
        <w:spacing w:line="260" w:lineRule="exact"/>
        <w:rPr>
          <w:lang w:bidi="bg-BG"/>
        </w:rPr>
      </w:pPr>
      <w:r w:rsidRPr="00D67C9F">
        <w:rPr>
          <w:lang w:bidi="bg-BG"/>
        </w:rPr>
        <w:t>Други предложения и/или условия за изпълнение на поръчката.</w:t>
      </w:r>
    </w:p>
    <w:p w:rsidR="001D66CE" w:rsidRPr="00D67C9F" w:rsidRDefault="001D66CE" w:rsidP="00094836">
      <w:pPr>
        <w:pStyle w:val="ListParagraph"/>
        <w:widowControl w:val="0"/>
        <w:numPr>
          <w:ilvl w:val="0"/>
          <w:numId w:val="0"/>
        </w:numPr>
        <w:tabs>
          <w:tab w:val="left" w:pos="1512"/>
        </w:tabs>
        <w:spacing w:line="307" w:lineRule="exact"/>
        <w:ind w:left="720"/>
        <w:rPr>
          <w:lang w:bidi="bg-BG"/>
        </w:rPr>
      </w:pPr>
    </w:p>
    <w:p w:rsidR="00C85A44" w:rsidRPr="00D67C9F" w:rsidRDefault="00C85A44" w:rsidP="00094836">
      <w:pPr>
        <w:pStyle w:val="ListParagraph"/>
        <w:widowControl w:val="0"/>
        <w:numPr>
          <w:ilvl w:val="0"/>
          <w:numId w:val="0"/>
        </w:numPr>
        <w:tabs>
          <w:tab w:val="left" w:pos="1512"/>
        </w:tabs>
        <w:spacing w:line="307" w:lineRule="exact"/>
        <w:ind w:left="720"/>
        <w:rPr>
          <w:lang w:bidi="bg-BG"/>
        </w:rPr>
      </w:pPr>
      <w:r w:rsidRPr="00D67C9F">
        <w:rPr>
          <w:lang w:bidi="bg-BG"/>
        </w:rPr>
        <w:t xml:space="preserve"> </w:t>
      </w:r>
    </w:p>
    <w:p w:rsidR="00693632" w:rsidRPr="00D67C9F" w:rsidRDefault="00693632" w:rsidP="00094836">
      <w:pPr>
        <w:spacing w:line="260" w:lineRule="exact"/>
        <w:jc w:val="both"/>
        <w:rPr>
          <w:rFonts w:ascii="Times New Roman" w:hAnsi="Times New Roman" w:cs="Times New Roman"/>
          <w:sz w:val="24"/>
          <w:szCs w:val="24"/>
        </w:rPr>
      </w:pPr>
      <w:r w:rsidRPr="00D67C9F">
        <w:rPr>
          <w:rStyle w:val="20"/>
          <w:rFonts w:eastAsiaTheme="minorHAnsi"/>
          <w:sz w:val="24"/>
          <w:szCs w:val="24"/>
        </w:rPr>
        <w:t>Дата:</w:t>
      </w:r>
      <w:r w:rsidR="00C1724E" w:rsidRPr="00D67C9F">
        <w:rPr>
          <w:rStyle w:val="20"/>
          <w:rFonts w:eastAsiaTheme="minorHAnsi"/>
          <w:sz w:val="24"/>
          <w:szCs w:val="24"/>
        </w:rPr>
        <w:tab/>
      </w:r>
      <w:r w:rsidR="00C1724E" w:rsidRPr="00D67C9F">
        <w:rPr>
          <w:rStyle w:val="20"/>
          <w:rFonts w:eastAsiaTheme="minorHAnsi"/>
          <w:sz w:val="24"/>
          <w:szCs w:val="24"/>
        </w:rPr>
        <w:tab/>
      </w:r>
      <w:r w:rsidR="00C1724E" w:rsidRPr="00D67C9F">
        <w:rPr>
          <w:rStyle w:val="20"/>
          <w:rFonts w:eastAsiaTheme="minorHAnsi"/>
          <w:sz w:val="24"/>
          <w:szCs w:val="24"/>
        </w:rPr>
        <w:tab/>
      </w:r>
      <w:r w:rsidR="00C1724E" w:rsidRPr="00D67C9F">
        <w:rPr>
          <w:rStyle w:val="20"/>
          <w:rFonts w:eastAsiaTheme="minorHAnsi"/>
          <w:sz w:val="24"/>
          <w:szCs w:val="24"/>
        </w:rPr>
        <w:tab/>
      </w:r>
      <w:r w:rsidR="00C1724E" w:rsidRPr="00D67C9F">
        <w:rPr>
          <w:rStyle w:val="20"/>
          <w:rFonts w:eastAsiaTheme="minorHAnsi"/>
          <w:sz w:val="24"/>
          <w:szCs w:val="24"/>
        </w:rPr>
        <w:tab/>
      </w:r>
      <w:r w:rsidR="00C1724E" w:rsidRPr="00D67C9F">
        <w:rPr>
          <w:rStyle w:val="20"/>
          <w:rFonts w:eastAsiaTheme="minorHAnsi"/>
          <w:sz w:val="24"/>
          <w:szCs w:val="24"/>
        </w:rPr>
        <w:tab/>
      </w:r>
      <w:r w:rsidR="00C1724E" w:rsidRPr="00D67C9F">
        <w:rPr>
          <w:rStyle w:val="20"/>
          <w:rFonts w:eastAsiaTheme="minorHAnsi"/>
          <w:sz w:val="24"/>
          <w:szCs w:val="24"/>
        </w:rPr>
        <w:tab/>
      </w:r>
      <w:r w:rsidRPr="00D67C9F">
        <w:rPr>
          <w:rFonts w:ascii="Times New Roman" w:hAnsi="Times New Roman" w:cs="Times New Roman"/>
          <w:sz w:val="24"/>
          <w:szCs w:val="24"/>
        </w:rPr>
        <w:t>име и фамилия:</w:t>
      </w:r>
      <w:r w:rsidR="00DD1264" w:rsidRPr="00D67C9F">
        <w:rPr>
          <w:rFonts w:ascii="Times New Roman" w:hAnsi="Times New Roman" w:cs="Times New Roman"/>
          <w:sz w:val="24"/>
          <w:szCs w:val="24"/>
        </w:rPr>
        <w:t>…………………………</w:t>
      </w:r>
    </w:p>
    <w:p w:rsidR="00693632" w:rsidRPr="00D67C9F" w:rsidRDefault="00C1724E" w:rsidP="00094836">
      <w:pPr>
        <w:tabs>
          <w:tab w:val="left" w:leader="dot" w:pos="6143"/>
        </w:tabs>
        <w:spacing w:line="470" w:lineRule="exact"/>
        <w:jc w:val="both"/>
        <w:rPr>
          <w:rFonts w:ascii="Times New Roman" w:hAnsi="Times New Roman" w:cs="Times New Roman"/>
          <w:sz w:val="24"/>
          <w:szCs w:val="24"/>
        </w:rPr>
      </w:pPr>
      <w:r w:rsidRPr="00D67C9F">
        <w:rPr>
          <w:rFonts w:ascii="Times New Roman" w:hAnsi="Times New Roman" w:cs="Times New Roman"/>
          <w:sz w:val="24"/>
          <w:szCs w:val="24"/>
        </w:rPr>
        <w:t xml:space="preserve">                                                       </w:t>
      </w:r>
      <w:r w:rsidR="000D4C95" w:rsidRPr="00D67C9F">
        <w:rPr>
          <w:rFonts w:ascii="Times New Roman" w:hAnsi="Times New Roman" w:cs="Times New Roman"/>
          <w:sz w:val="24"/>
          <w:szCs w:val="24"/>
        </w:rPr>
        <w:t xml:space="preserve">                            </w:t>
      </w:r>
      <w:r w:rsidR="00693632" w:rsidRPr="00D67C9F">
        <w:rPr>
          <w:rFonts w:ascii="Times New Roman" w:hAnsi="Times New Roman" w:cs="Times New Roman"/>
          <w:sz w:val="24"/>
          <w:szCs w:val="24"/>
        </w:rPr>
        <w:t>длъжност:</w:t>
      </w:r>
      <w:r w:rsidR="00DD1264" w:rsidRPr="00D67C9F">
        <w:rPr>
          <w:rFonts w:ascii="Times New Roman" w:hAnsi="Times New Roman" w:cs="Times New Roman"/>
          <w:sz w:val="24"/>
          <w:szCs w:val="24"/>
        </w:rPr>
        <w:t>……………………………</w:t>
      </w:r>
      <w:r w:rsidR="001C5C43" w:rsidRPr="00D67C9F">
        <w:rPr>
          <w:rFonts w:ascii="Times New Roman" w:hAnsi="Times New Roman" w:cs="Times New Roman"/>
          <w:sz w:val="24"/>
          <w:szCs w:val="24"/>
        </w:rPr>
        <w:t>…</w:t>
      </w:r>
    </w:p>
    <w:p w:rsidR="00693632" w:rsidRPr="00D67C9F" w:rsidRDefault="00C1724E" w:rsidP="00094836">
      <w:pPr>
        <w:spacing w:line="470" w:lineRule="exact"/>
        <w:jc w:val="both"/>
        <w:rPr>
          <w:rFonts w:ascii="Times New Roman" w:hAnsi="Times New Roman" w:cs="Times New Roman"/>
          <w:sz w:val="24"/>
          <w:szCs w:val="24"/>
        </w:rPr>
      </w:pPr>
      <w:r w:rsidRPr="00D67C9F">
        <w:rPr>
          <w:rFonts w:ascii="Times New Roman" w:hAnsi="Times New Roman" w:cs="Times New Roman"/>
          <w:sz w:val="24"/>
          <w:szCs w:val="24"/>
        </w:rPr>
        <w:t xml:space="preserve">                                                         </w:t>
      </w:r>
      <w:r w:rsidR="000D4C95" w:rsidRPr="00D67C9F">
        <w:rPr>
          <w:rFonts w:ascii="Times New Roman" w:hAnsi="Times New Roman" w:cs="Times New Roman"/>
          <w:sz w:val="24"/>
          <w:szCs w:val="24"/>
        </w:rPr>
        <w:t xml:space="preserve">                          </w:t>
      </w:r>
      <w:r w:rsidR="00693632" w:rsidRPr="00D67C9F">
        <w:rPr>
          <w:rFonts w:ascii="Times New Roman" w:hAnsi="Times New Roman" w:cs="Times New Roman"/>
          <w:sz w:val="24"/>
          <w:szCs w:val="24"/>
        </w:rPr>
        <w:t>подпис и печат:</w:t>
      </w:r>
      <w:r w:rsidR="00DD1264" w:rsidRPr="00D67C9F">
        <w:rPr>
          <w:rFonts w:ascii="Times New Roman" w:hAnsi="Times New Roman" w:cs="Times New Roman"/>
          <w:sz w:val="24"/>
          <w:szCs w:val="24"/>
        </w:rPr>
        <w:t xml:space="preserve"> ………………………...</w:t>
      </w:r>
    </w:p>
    <w:p w:rsidR="004846A5" w:rsidRPr="00D67C9F" w:rsidRDefault="004846A5" w:rsidP="00094836">
      <w:pPr>
        <w:pStyle w:val="ListParagraph"/>
        <w:numPr>
          <w:ilvl w:val="0"/>
          <w:numId w:val="0"/>
        </w:numPr>
        <w:ind w:left="644"/>
      </w:pPr>
    </w:p>
    <w:p w:rsidR="004846A5" w:rsidRPr="00D67C9F" w:rsidRDefault="004846A5" w:rsidP="00094836">
      <w:pPr>
        <w:autoSpaceDE w:val="0"/>
        <w:autoSpaceDN w:val="0"/>
        <w:adjustRightInd w:val="0"/>
        <w:spacing w:after="0" w:line="240" w:lineRule="auto"/>
        <w:ind w:left="1080"/>
        <w:contextualSpacing/>
        <w:jc w:val="both"/>
        <w:rPr>
          <w:rFonts w:ascii="Times New Roman" w:eastAsia="Times New Roman" w:hAnsi="Times New Roman" w:cs="Times New Roman"/>
          <w:sz w:val="24"/>
          <w:szCs w:val="24"/>
          <w:lang w:eastAsia="bg-BG"/>
        </w:rPr>
      </w:pPr>
    </w:p>
    <w:p w:rsidR="00916974" w:rsidRPr="00707D5A" w:rsidRDefault="00916974" w:rsidP="00094836">
      <w:pPr>
        <w:spacing w:after="0" w:line="240" w:lineRule="auto"/>
        <w:jc w:val="both"/>
        <w:rPr>
          <w:rFonts w:ascii="Times New Roman" w:eastAsia="Calibri" w:hAnsi="Times New Roman" w:cs="Times New Roman"/>
          <w:color w:val="FF0000"/>
        </w:rPr>
      </w:pPr>
    </w:p>
    <w:p w:rsidR="00CB538C" w:rsidRDefault="00CB538C" w:rsidP="00094836">
      <w:pPr>
        <w:widowControl w:val="0"/>
        <w:tabs>
          <w:tab w:val="left" w:pos="1512"/>
        </w:tabs>
        <w:spacing w:after="0" w:line="302" w:lineRule="exact"/>
        <w:ind w:firstLine="360"/>
        <w:jc w:val="both"/>
        <w:rPr>
          <w:rFonts w:ascii="Times New Roman" w:eastAsia="Times New Roman" w:hAnsi="Times New Roman" w:cs="Times New Roman"/>
          <w:color w:val="000000"/>
          <w:sz w:val="26"/>
          <w:szCs w:val="26"/>
          <w:lang w:eastAsia="bg-BG" w:bidi="bg-BG"/>
        </w:rPr>
      </w:pPr>
    </w:p>
    <w:p w:rsidR="001A3459" w:rsidRDefault="00CA725F" w:rsidP="00094836">
      <w:pPr>
        <w:widowControl w:val="0"/>
        <w:tabs>
          <w:tab w:val="left" w:pos="1512"/>
        </w:tabs>
        <w:spacing w:after="0" w:line="307" w:lineRule="exact"/>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23509" w:rsidRDefault="00623509" w:rsidP="00094836">
      <w:pPr>
        <w:jc w:val="both"/>
        <w:rPr>
          <w:rFonts w:ascii="Times New Roman" w:eastAsia="Times New Roman" w:hAnsi="Times New Roman" w:cs="Times New Roman"/>
          <w:b/>
          <w:bCs/>
        </w:rPr>
      </w:pPr>
      <w:r>
        <w:br w:type="page"/>
      </w:r>
    </w:p>
    <w:p w:rsidR="00E44395" w:rsidRDefault="000104C6" w:rsidP="00D772EB">
      <w:pPr>
        <w:pStyle w:val="130"/>
        <w:shd w:val="clear" w:color="auto" w:fill="auto"/>
        <w:spacing w:line="220" w:lineRule="exact"/>
        <w:ind w:left="6372" w:firstLine="708"/>
        <w:jc w:val="right"/>
      </w:pPr>
      <w:r>
        <w:lastRenderedPageBreak/>
        <w:t>Приложение № 3</w:t>
      </w:r>
    </w:p>
    <w:p w:rsidR="00E44395" w:rsidRDefault="00E44395" w:rsidP="00094836">
      <w:pPr>
        <w:pStyle w:val="130"/>
        <w:shd w:val="clear" w:color="auto" w:fill="auto"/>
        <w:spacing w:line="220" w:lineRule="exact"/>
        <w:jc w:val="both"/>
      </w:pPr>
    </w:p>
    <w:p w:rsidR="00E44395" w:rsidRDefault="00E44395" w:rsidP="00416E17">
      <w:pPr>
        <w:pStyle w:val="50"/>
        <w:keepNext/>
        <w:keepLines/>
        <w:shd w:val="clear" w:color="auto" w:fill="auto"/>
        <w:spacing w:line="260" w:lineRule="exact"/>
        <w:jc w:val="center"/>
      </w:pPr>
      <w:r>
        <w:t>ЦЕНОВО ПРЕДЛОЖЕНИЕ</w:t>
      </w:r>
    </w:p>
    <w:p w:rsidR="00E44395" w:rsidRDefault="00E44395" w:rsidP="00094836">
      <w:pPr>
        <w:pStyle w:val="50"/>
        <w:keepNext/>
        <w:keepLines/>
        <w:shd w:val="clear" w:color="auto" w:fill="auto"/>
        <w:spacing w:line="260" w:lineRule="exact"/>
      </w:pPr>
    </w:p>
    <w:p w:rsidR="00724AFC" w:rsidRPr="00D67C9F" w:rsidRDefault="00E44395" w:rsidP="00094836">
      <w:pPr>
        <w:spacing w:line="312"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за изпълнение на</w:t>
      </w:r>
      <w:r w:rsidR="00724AFC" w:rsidRPr="00D67C9F">
        <w:rPr>
          <w:rFonts w:ascii="Times New Roman" w:hAnsi="Times New Roman" w:cs="Times New Roman"/>
          <w:sz w:val="24"/>
          <w:szCs w:val="24"/>
        </w:rPr>
        <w:t xml:space="preserve"> обществена поръчка с предмет: „Застраховане на служители на ДНСК  - застраховка „Злополука“ и „Живот“, застраховка „Имущество“ на недвижими имоти на ДНСК и застраховка на автомобили на ДНСК – застраховка „Автокаско“ и Гражданска отговорност“” </w:t>
      </w:r>
    </w:p>
    <w:p w:rsidR="00717C69" w:rsidRPr="00D67C9F" w:rsidRDefault="00A5318C" w:rsidP="00094836">
      <w:pPr>
        <w:spacing w:line="322" w:lineRule="exact"/>
        <w:jc w:val="both"/>
        <w:rPr>
          <w:rFonts w:ascii="Times New Roman" w:hAnsi="Times New Roman" w:cs="Times New Roman"/>
          <w:sz w:val="24"/>
          <w:szCs w:val="24"/>
        </w:rPr>
      </w:pPr>
      <w:r w:rsidRPr="00D67C9F">
        <w:rPr>
          <w:rFonts w:ascii="Times New Roman" w:hAnsi="Times New Roman" w:cs="Times New Roman"/>
          <w:sz w:val="24"/>
          <w:szCs w:val="24"/>
        </w:rPr>
        <w:t>От</w:t>
      </w:r>
      <w:r w:rsidR="00724AFC" w:rsidRPr="00D67C9F">
        <w:rPr>
          <w:rFonts w:ascii="Times New Roman" w:hAnsi="Times New Roman" w:cs="Times New Roman"/>
          <w:sz w:val="24"/>
          <w:szCs w:val="24"/>
        </w:rPr>
        <w:t xml:space="preserve"> ……………………………………………………………………………………………………..</w:t>
      </w:r>
    </w:p>
    <w:p w:rsidR="00E44395" w:rsidRPr="00D67C9F" w:rsidRDefault="00E44395" w:rsidP="00094836">
      <w:pPr>
        <w:pStyle w:val="180"/>
        <w:shd w:val="clear" w:color="auto" w:fill="auto"/>
        <w:spacing w:line="220" w:lineRule="exact"/>
        <w:rPr>
          <w:sz w:val="24"/>
          <w:szCs w:val="24"/>
        </w:rPr>
      </w:pPr>
      <w:r w:rsidRPr="00D67C9F">
        <w:rPr>
          <w:sz w:val="24"/>
          <w:szCs w:val="24"/>
        </w:rPr>
        <w:t>(наименование на юридическото лице)</w:t>
      </w:r>
    </w:p>
    <w:p w:rsidR="00E44395" w:rsidRPr="00D67C9F" w:rsidRDefault="00E44395" w:rsidP="00094836">
      <w:pPr>
        <w:tabs>
          <w:tab w:val="left" w:leader="dot" w:pos="4512"/>
        </w:tabs>
        <w:spacing w:line="260" w:lineRule="exact"/>
        <w:jc w:val="both"/>
        <w:rPr>
          <w:rFonts w:ascii="Times New Roman" w:hAnsi="Times New Roman" w:cs="Times New Roman"/>
          <w:sz w:val="24"/>
          <w:szCs w:val="24"/>
        </w:rPr>
      </w:pPr>
      <w:r w:rsidRPr="00D67C9F">
        <w:rPr>
          <w:rFonts w:ascii="Times New Roman" w:hAnsi="Times New Roman" w:cs="Times New Roman"/>
          <w:sz w:val="24"/>
          <w:szCs w:val="24"/>
        </w:rPr>
        <w:t>ЕИК/БУЛСТАТ</w:t>
      </w:r>
      <w:r w:rsidRPr="00D67C9F">
        <w:rPr>
          <w:rFonts w:ascii="Times New Roman" w:hAnsi="Times New Roman" w:cs="Times New Roman"/>
          <w:sz w:val="24"/>
          <w:szCs w:val="24"/>
        </w:rPr>
        <w:tab/>
        <w:t>, със седалище и адрес на управление:</w:t>
      </w:r>
    </w:p>
    <w:p w:rsidR="00E44395" w:rsidRPr="00D67C9F" w:rsidRDefault="00E44395" w:rsidP="00094836">
      <w:pPr>
        <w:tabs>
          <w:tab w:val="left" w:leader="dot" w:pos="9374"/>
        </w:tabs>
        <w:spacing w:line="260" w:lineRule="exact"/>
        <w:jc w:val="both"/>
        <w:rPr>
          <w:rFonts w:ascii="Times New Roman" w:hAnsi="Times New Roman" w:cs="Times New Roman"/>
          <w:sz w:val="24"/>
          <w:szCs w:val="24"/>
        </w:rPr>
      </w:pPr>
      <w:r w:rsidRPr="00D67C9F">
        <w:rPr>
          <w:rFonts w:ascii="Times New Roman" w:hAnsi="Times New Roman" w:cs="Times New Roman"/>
          <w:sz w:val="24"/>
          <w:szCs w:val="24"/>
        </w:rPr>
        <w:t>представлявано от</w:t>
      </w:r>
      <w:r w:rsidRPr="00D67C9F">
        <w:rPr>
          <w:rFonts w:ascii="Times New Roman" w:hAnsi="Times New Roman" w:cs="Times New Roman"/>
          <w:sz w:val="24"/>
          <w:szCs w:val="24"/>
        </w:rPr>
        <w:tab/>
        <w:t>,</w:t>
      </w:r>
    </w:p>
    <w:p w:rsidR="00E44395" w:rsidRPr="00D67C9F" w:rsidRDefault="00E44395" w:rsidP="00094836">
      <w:pPr>
        <w:tabs>
          <w:tab w:val="left" w:leader="dot" w:pos="9643"/>
        </w:tabs>
        <w:spacing w:line="283" w:lineRule="exact"/>
        <w:jc w:val="both"/>
        <w:rPr>
          <w:rFonts w:ascii="Times New Roman" w:hAnsi="Times New Roman" w:cs="Times New Roman"/>
          <w:sz w:val="24"/>
          <w:szCs w:val="24"/>
        </w:rPr>
      </w:pPr>
      <w:r w:rsidRPr="00D67C9F">
        <w:rPr>
          <w:rFonts w:ascii="Times New Roman" w:hAnsi="Times New Roman" w:cs="Times New Roman"/>
          <w:sz w:val="24"/>
          <w:szCs w:val="24"/>
        </w:rPr>
        <w:t>в качеството си на</w:t>
      </w:r>
      <w:r w:rsidRPr="00D67C9F">
        <w:rPr>
          <w:rFonts w:ascii="Times New Roman" w:hAnsi="Times New Roman" w:cs="Times New Roman"/>
          <w:sz w:val="24"/>
          <w:szCs w:val="24"/>
        </w:rPr>
        <w:tab/>
      </w:r>
    </w:p>
    <w:p w:rsidR="00E44395" w:rsidRPr="00D67C9F" w:rsidRDefault="00E44395" w:rsidP="00094836">
      <w:pPr>
        <w:pStyle w:val="180"/>
        <w:shd w:val="clear" w:color="auto" w:fill="auto"/>
        <w:spacing w:line="283" w:lineRule="exact"/>
        <w:rPr>
          <w:sz w:val="24"/>
          <w:szCs w:val="24"/>
        </w:rPr>
      </w:pPr>
      <w:r w:rsidRPr="00D67C9F">
        <w:rPr>
          <w:sz w:val="24"/>
          <w:szCs w:val="24"/>
        </w:rPr>
        <w:t>(представител по закон или надлежно упълномощен е нотариално заверено пълномощно от</w:t>
      </w:r>
      <w:r w:rsidR="00717C69" w:rsidRPr="00D67C9F">
        <w:rPr>
          <w:sz w:val="24"/>
          <w:szCs w:val="24"/>
        </w:rPr>
        <w:t xml:space="preserve"> </w:t>
      </w:r>
      <w:proofErr w:type="spellStart"/>
      <w:r w:rsidRPr="00D67C9F">
        <w:rPr>
          <w:sz w:val="24"/>
          <w:szCs w:val="24"/>
        </w:rPr>
        <w:t>правоимащия</w:t>
      </w:r>
      <w:proofErr w:type="spellEnd"/>
      <w:r w:rsidRPr="00D67C9F">
        <w:rPr>
          <w:sz w:val="24"/>
          <w:szCs w:val="24"/>
        </w:rPr>
        <w:t>)</w:t>
      </w:r>
    </w:p>
    <w:p w:rsidR="00EE7408" w:rsidRPr="00D67C9F" w:rsidRDefault="00EE7408" w:rsidP="00094836">
      <w:pPr>
        <w:pStyle w:val="180"/>
        <w:shd w:val="clear" w:color="auto" w:fill="auto"/>
        <w:spacing w:line="283" w:lineRule="exact"/>
        <w:rPr>
          <w:sz w:val="24"/>
          <w:szCs w:val="24"/>
        </w:rPr>
      </w:pPr>
    </w:p>
    <w:p w:rsidR="00E44395" w:rsidRPr="00D67C9F" w:rsidRDefault="00E44395" w:rsidP="00094836">
      <w:pPr>
        <w:pStyle w:val="50"/>
        <w:keepNext/>
        <w:keepLines/>
        <w:shd w:val="clear" w:color="auto" w:fill="auto"/>
        <w:spacing w:line="260" w:lineRule="exact"/>
        <w:ind w:firstLine="360"/>
        <w:rPr>
          <w:sz w:val="24"/>
          <w:szCs w:val="24"/>
        </w:rPr>
      </w:pPr>
      <w:r w:rsidRPr="00D67C9F">
        <w:rPr>
          <w:sz w:val="24"/>
          <w:szCs w:val="24"/>
        </w:rPr>
        <w:t>УВАЖАЕМ</w:t>
      </w:r>
      <w:r w:rsidR="00EE7408" w:rsidRPr="00D67C9F">
        <w:rPr>
          <w:sz w:val="24"/>
          <w:szCs w:val="24"/>
        </w:rPr>
        <w:t xml:space="preserve">И ДАМИ И ГОСПОДА, </w:t>
      </w:r>
    </w:p>
    <w:p w:rsidR="00EE7408" w:rsidRPr="00D67C9F" w:rsidRDefault="00EE7408" w:rsidP="00094836">
      <w:pPr>
        <w:pStyle w:val="50"/>
        <w:keepNext/>
        <w:keepLines/>
        <w:shd w:val="clear" w:color="auto" w:fill="auto"/>
        <w:spacing w:line="260" w:lineRule="exact"/>
        <w:ind w:firstLine="360"/>
        <w:rPr>
          <w:sz w:val="24"/>
          <w:szCs w:val="24"/>
        </w:rPr>
      </w:pPr>
    </w:p>
    <w:p w:rsidR="00E44395" w:rsidRPr="00D67C9F" w:rsidRDefault="00E44395" w:rsidP="00094836">
      <w:pPr>
        <w:spacing w:line="312"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Във връзка с представената от нас оферта за участие в обявената от Д</w:t>
      </w:r>
      <w:r w:rsidR="006E70D6" w:rsidRPr="00D67C9F">
        <w:rPr>
          <w:rFonts w:ascii="Times New Roman" w:hAnsi="Times New Roman" w:cs="Times New Roman"/>
          <w:sz w:val="24"/>
          <w:szCs w:val="24"/>
        </w:rPr>
        <w:t>ирекция за национален строителен контрол</w:t>
      </w:r>
      <w:r w:rsidRPr="00D67C9F">
        <w:rPr>
          <w:rFonts w:ascii="Times New Roman" w:hAnsi="Times New Roman" w:cs="Times New Roman"/>
          <w:sz w:val="24"/>
          <w:szCs w:val="24"/>
        </w:rPr>
        <w:t xml:space="preserve"> обществена поръчка с предмет: </w:t>
      </w:r>
      <w:r w:rsidR="00A15647" w:rsidRPr="00D67C9F">
        <w:rPr>
          <w:rFonts w:ascii="Times New Roman" w:hAnsi="Times New Roman" w:cs="Times New Roman"/>
          <w:sz w:val="24"/>
          <w:szCs w:val="24"/>
        </w:rPr>
        <w:t xml:space="preserve">„Застраховане на служители на ДНСК  - застраховка „Злополука“ и „Живот“, застраховка „Имущество“ на недвижими имоти на ДНСК и застраховка на автомобили на ДНСК – застраховка „Автокаско“ и Гражданска отговорност“” </w:t>
      </w:r>
      <w:r w:rsidRPr="00D67C9F">
        <w:rPr>
          <w:rStyle w:val="22"/>
          <w:rFonts w:eastAsiaTheme="minorHAnsi"/>
          <w:sz w:val="24"/>
          <w:szCs w:val="24"/>
        </w:rPr>
        <w:t xml:space="preserve"> </w:t>
      </w:r>
      <w:r w:rsidRPr="00D67C9F">
        <w:rPr>
          <w:rFonts w:ascii="Times New Roman" w:hAnsi="Times New Roman" w:cs="Times New Roman"/>
          <w:sz w:val="24"/>
          <w:szCs w:val="24"/>
        </w:rPr>
        <w:t>представяме следното ценово предложение за изпълнение:</w:t>
      </w:r>
    </w:p>
    <w:p w:rsidR="00647EAF" w:rsidRDefault="00E44395" w:rsidP="00094836">
      <w:pPr>
        <w:spacing w:line="317"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 xml:space="preserve">Предлагаме </w:t>
      </w:r>
      <w:r w:rsidR="00647EAF" w:rsidRPr="00647EAF">
        <w:rPr>
          <w:rFonts w:ascii="Times New Roman" w:hAnsi="Times New Roman" w:cs="Times New Roman"/>
          <w:b/>
          <w:sz w:val="24"/>
          <w:szCs w:val="24"/>
        </w:rPr>
        <w:t xml:space="preserve">общата стойност на </w:t>
      </w:r>
      <w:r w:rsidRPr="00647EAF">
        <w:rPr>
          <w:rFonts w:ascii="Times New Roman" w:hAnsi="Times New Roman" w:cs="Times New Roman"/>
          <w:b/>
          <w:sz w:val="24"/>
          <w:szCs w:val="24"/>
        </w:rPr>
        <w:t>застрахователна</w:t>
      </w:r>
      <w:r w:rsidR="00647EAF" w:rsidRPr="00647EAF">
        <w:rPr>
          <w:rFonts w:ascii="Times New Roman" w:hAnsi="Times New Roman" w:cs="Times New Roman"/>
          <w:b/>
          <w:sz w:val="24"/>
          <w:szCs w:val="24"/>
        </w:rPr>
        <w:t>та</w:t>
      </w:r>
      <w:r w:rsidRPr="00647EAF">
        <w:rPr>
          <w:rFonts w:ascii="Times New Roman" w:hAnsi="Times New Roman" w:cs="Times New Roman"/>
          <w:b/>
          <w:sz w:val="24"/>
          <w:szCs w:val="24"/>
        </w:rPr>
        <w:t xml:space="preserve"> премия</w:t>
      </w:r>
      <w:r w:rsidR="00647EAF">
        <w:rPr>
          <w:rFonts w:ascii="Times New Roman" w:hAnsi="Times New Roman" w:cs="Times New Roman"/>
          <w:sz w:val="24"/>
          <w:szCs w:val="24"/>
        </w:rPr>
        <w:t xml:space="preserve"> в размер на ……………….. лв. (словом) ……………………………без включен данък върху застрахователната премия ДЗП, вноска гаранционен фонд (ГФ) и обезпечителен фонд (ОФ).</w:t>
      </w:r>
    </w:p>
    <w:p w:rsidR="00647EAF" w:rsidRDefault="00647EAF" w:rsidP="00094836">
      <w:pPr>
        <w:spacing w:line="317" w:lineRule="exact"/>
        <w:ind w:firstLine="360"/>
        <w:jc w:val="both"/>
        <w:rPr>
          <w:rFonts w:ascii="Times New Roman" w:hAnsi="Times New Roman" w:cs="Times New Roman"/>
          <w:sz w:val="24"/>
          <w:szCs w:val="24"/>
        </w:rPr>
      </w:pPr>
      <w:r>
        <w:rPr>
          <w:rFonts w:ascii="Times New Roman" w:hAnsi="Times New Roman" w:cs="Times New Roman"/>
          <w:sz w:val="24"/>
          <w:szCs w:val="24"/>
        </w:rPr>
        <w:t>Дължимия данък върху застрахователната премия е в размер на………………….. (с думи) лева.</w:t>
      </w:r>
    </w:p>
    <w:p w:rsidR="00647EAF" w:rsidRDefault="00647EAF" w:rsidP="00094836">
      <w:pPr>
        <w:spacing w:line="317" w:lineRule="exact"/>
        <w:ind w:firstLine="360"/>
        <w:jc w:val="both"/>
        <w:rPr>
          <w:rFonts w:ascii="Times New Roman" w:hAnsi="Times New Roman" w:cs="Times New Roman"/>
          <w:sz w:val="24"/>
          <w:szCs w:val="24"/>
        </w:rPr>
      </w:pPr>
      <w:r>
        <w:rPr>
          <w:rFonts w:ascii="Times New Roman" w:hAnsi="Times New Roman" w:cs="Times New Roman"/>
          <w:sz w:val="24"/>
          <w:szCs w:val="24"/>
        </w:rPr>
        <w:t>Дължими вноски по ГФ са в размер на ………………….. (с думи) лева.</w:t>
      </w:r>
    </w:p>
    <w:p w:rsidR="00647EAF" w:rsidRDefault="00647EAF" w:rsidP="00094836">
      <w:pPr>
        <w:spacing w:line="317" w:lineRule="exact"/>
        <w:ind w:firstLine="360"/>
        <w:jc w:val="both"/>
        <w:rPr>
          <w:rFonts w:ascii="Times New Roman" w:hAnsi="Times New Roman" w:cs="Times New Roman"/>
          <w:sz w:val="24"/>
          <w:szCs w:val="24"/>
        </w:rPr>
      </w:pPr>
      <w:r>
        <w:rPr>
          <w:rFonts w:ascii="Times New Roman" w:hAnsi="Times New Roman" w:cs="Times New Roman"/>
          <w:sz w:val="24"/>
          <w:szCs w:val="24"/>
        </w:rPr>
        <w:t>Дължими вноски по ОФ са в размер на …………………...(с думи) лева.</w:t>
      </w:r>
    </w:p>
    <w:p w:rsidR="00E76D6C" w:rsidRDefault="00E76D6C" w:rsidP="00E76D6C">
      <w:pPr>
        <w:spacing w:line="317" w:lineRule="exact"/>
        <w:ind w:firstLine="360"/>
        <w:jc w:val="both"/>
        <w:rPr>
          <w:rFonts w:ascii="Times New Roman" w:hAnsi="Times New Roman" w:cs="Times New Roman"/>
          <w:sz w:val="24"/>
          <w:szCs w:val="24"/>
        </w:rPr>
      </w:pPr>
      <w:r>
        <w:rPr>
          <w:rFonts w:ascii="Times New Roman" w:hAnsi="Times New Roman" w:cs="Times New Roman"/>
          <w:sz w:val="24"/>
          <w:szCs w:val="24"/>
        </w:rPr>
        <w:t xml:space="preserve">Предлагаме </w:t>
      </w:r>
      <w:r w:rsidRPr="00E76D6C">
        <w:rPr>
          <w:rFonts w:ascii="Times New Roman" w:hAnsi="Times New Roman" w:cs="Times New Roman"/>
          <w:b/>
          <w:sz w:val="24"/>
          <w:szCs w:val="24"/>
        </w:rPr>
        <w:t>общата стойност на застрахователната премия в размер на ……………….. лв. (словом) ……………………………с включен данък върху застрахователната премия ДЗП, вноска гаранционен фонд (ГФ) и обезпечителен фонд (ОФ).</w:t>
      </w:r>
    </w:p>
    <w:p w:rsidR="00F3251B" w:rsidRPr="00647EAF" w:rsidRDefault="00647EAF" w:rsidP="00094836">
      <w:pPr>
        <w:spacing w:line="317" w:lineRule="exact"/>
        <w:ind w:firstLine="360"/>
        <w:jc w:val="both"/>
        <w:rPr>
          <w:rFonts w:ascii="Times New Roman" w:hAnsi="Times New Roman" w:cs="Times New Roman"/>
          <w:b/>
          <w:sz w:val="24"/>
          <w:szCs w:val="24"/>
        </w:rPr>
      </w:pPr>
      <w:r w:rsidRPr="00647EAF">
        <w:rPr>
          <w:rFonts w:ascii="Times New Roman" w:hAnsi="Times New Roman" w:cs="Times New Roman"/>
          <w:b/>
          <w:sz w:val="24"/>
          <w:szCs w:val="24"/>
        </w:rPr>
        <w:t>Общата стойност на застрахователната премия се формира от сбора на застрахователните премии за всяка от видовете застраховки</w:t>
      </w:r>
      <w:r w:rsidR="00F3251B" w:rsidRPr="00647EAF">
        <w:rPr>
          <w:rFonts w:ascii="Times New Roman" w:hAnsi="Times New Roman" w:cs="Times New Roman"/>
          <w:b/>
          <w:sz w:val="24"/>
          <w:szCs w:val="24"/>
        </w:rPr>
        <w:t xml:space="preserve">, както следва: </w:t>
      </w:r>
    </w:p>
    <w:p w:rsidR="00E44395" w:rsidRPr="00450555" w:rsidRDefault="00E76D6C" w:rsidP="00094836">
      <w:pPr>
        <w:pStyle w:val="ListParagraph"/>
        <w:numPr>
          <w:ilvl w:val="0"/>
          <w:numId w:val="16"/>
        </w:numPr>
        <w:spacing w:line="317" w:lineRule="exact"/>
        <w:rPr>
          <w:b/>
        </w:rPr>
      </w:pPr>
      <w:r w:rsidRPr="00450555">
        <w:rPr>
          <w:b/>
        </w:rPr>
        <w:t>Общата застрахователна премия за</w:t>
      </w:r>
      <w:r w:rsidR="00F3251B" w:rsidRPr="00450555">
        <w:rPr>
          <w:b/>
        </w:rPr>
        <w:t xml:space="preserve"> </w:t>
      </w:r>
      <w:r w:rsidRPr="00450555">
        <w:rPr>
          <w:b/>
        </w:rPr>
        <w:t>з</w:t>
      </w:r>
      <w:r w:rsidR="00E44395" w:rsidRPr="00450555">
        <w:rPr>
          <w:b/>
        </w:rPr>
        <w:t>астраховка “Злополука” з</w:t>
      </w:r>
      <w:r w:rsidR="009C39F3" w:rsidRPr="00450555">
        <w:rPr>
          <w:b/>
        </w:rPr>
        <w:t xml:space="preserve">а 1 (един) служител </w:t>
      </w:r>
      <w:r w:rsidR="00E33A00" w:rsidRPr="00450555">
        <w:rPr>
          <w:b/>
        </w:rPr>
        <w:t xml:space="preserve">на ДНСК </w:t>
      </w:r>
      <w:r w:rsidR="009C39F3" w:rsidRPr="00450555">
        <w:rPr>
          <w:b/>
        </w:rPr>
        <w:t xml:space="preserve">в размер на ……….  </w:t>
      </w:r>
      <w:r w:rsidR="00E44395" w:rsidRPr="00450555">
        <w:rPr>
          <w:b/>
        </w:rPr>
        <w:t>(</w:t>
      </w:r>
      <w:r w:rsidR="009C39F3" w:rsidRPr="00450555">
        <w:rPr>
          <w:b/>
        </w:rPr>
        <w:t>…….</w:t>
      </w:r>
      <w:r w:rsidR="00E44395" w:rsidRPr="00450555">
        <w:rPr>
          <w:b/>
        </w:rPr>
        <w:t>) лева</w:t>
      </w:r>
      <w:r w:rsidR="00647EAF" w:rsidRPr="00450555">
        <w:rPr>
          <w:b/>
        </w:rPr>
        <w:t xml:space="preserve"> без включен ДЗП</w:t>
      </w:r>
      <w:r w:rsidRPr="00450555">
        <w:rPr>
          <w:b/>
        </w:rPr>
        <w:t>, вноски по ГФ и ОФ</w:t>
      </w:r>
      <w:r w:rsidR="00E44395" w:rsidRPr="00450555">
        <w:rPr>
          <w:b/>
        </w:rPr>
        <w:t>.</w:t>
      </w:r>
    </w:p>
    <w:p w:rsidR="00647EAF" w:rsidRDefault="00647EAF" w:rsidP="00647EAF">
      <w:pPr>
        <w:pStyle w:val="ListParagraph"/>
        <w:numPr>
          <w:ilvl w:val="0"/>
          <w:numId w:val="0"/>
        </w:numPr>
        <w:spacing w:line="317" w:lineRule="exact"/>
        <w:ind w:left="720"/>
      </w:pPr>
      <w:r>
        <w:t>Дължимият данък върху застрахователната премия е в размер на ………………</w:t>
      </w:r>
      <w:r w:rsidR="005C536D">
        <w:t xml:space="preserve">. (с думи) </w:t>
      </w:r>
      <w:r>
        <w:t>лева.</w:t>
      </w:r>
    </w:p>
    <w:p w:rsidR="007E154E" w:rsidRDefault="007E154E" w:rsidP="00094836">
      <w:pPr>
        <w:pStyle w:val="ListParagraph"/>
        <w:numPr>
          <w:ilvl w:val="0"/>
          <w:numId w:val="0"/>
        </w:numPr>
        <w:spacing w:line="317" w:lineRule="exact"/>
        <w:ind w:left="720"/>
      </w:pPr>
      <w:r>
        <w:t>Общата застрахователната премия за застраховка „Злополука“ за 321 (триста двадесет и един) служители на ДНСК е в размер на …………..(………….) лева</w:t>
      </w:r>
      <w:r w:rsidR="005C536D">
        <w:t xml:space="preserve"> без включен ДЗП и вноски по ГФ и ОФ</w:t>
      </w:r>
      <w:r>
        <w:t>.</w:t>
      </w:r>
    </w:p>
    <w:p w:rsidR="005C536D" w:rsidRPr="005C536D" w:rsidRDefault="005C536D" w:rsidP="00094836">
      <w:pPr>
        <w:pStyle w:val="ListParagraph"/>
        <w:numPr>
          <w:ilvl w:val="0"/>
          <w:numId w:val="0"/>
        </w:numPr>
        <w:spacing w:line="317" w:lineRule="exact"/>
        <w:ind w:left="720"/>
        <w:rPr>
          <w:b/>
        </w:rPr>
      </w:pPr>
      <w:r w:rsidRPr="005C536D">
        <w:rPr>
          <w:b/>
        </w:rPr>
        <w:t>Общата застрахователната премия за застраховка „Злополука“ за 321 (триста двадесет и един) служители на ДНСК е в размер на …………..(………….) лева с включен ДЗП и вноски по ГФ и ОФ.</w:t>
      </w:r>
    </w:p>
    <w:p w:rsidR="00F3251B" w:rsidRPr="00450555" w:rsidRDefault="00AD76C2" w:rsidP="00AD76C2">
      <w:pPr>
        <w:pStyle w:val="ListParagraph"/>
        <w:numPr>
          <w:ilvl w:val="0"/>
          <w:numId w:val="16"/>
        </w:numPr>
        <w:tabs>
          <w:tab w:val="left" w:leader="dot" w:pos="1075"/>
          <w:tab w:val="left" w:leader="dot" w:pos="5170"/>
        </w:tabs>
        <w:spacing w:line="322" w:lineRule="exact"/>
        <w:rPr>
          <w:b/>
        </w:rPr>
      </w:pPr>
      <w:r w:rsidRPr="00450555">
        <w:rPr>
          <w:b/>
        </w:rPr>
        <w:lastRenderedPageBreak/>
        <w:t>Общата застрахователна премия за застраховка з</w:t>
      </w:r>
      <w:r w:rsidR="00F3251B" w:rsidRPr="00450555">
        <w:rPr>
          <w:b/>
        </w:rPr>
        <w:t>а застраховка „Живо</w:t>
      </w:r>
      <w:r w:rsidR="00E33A00" w:rsidRPr="00450555">
        <w:rPr>
          <w:b/>
        </w:rPr>
        <w:t xml:space="preserve">т“ за </w:t>
      </w:r>
      <w:r w:rsidR="005C536D" w:rsidRPr="00450555">
        <w:rPr>
          <w:b/>
        </w:rPr>
        <w:t xml:space="preserve">1 (един) </w:t>
      </w:r>
      <w:r w:rsidR="00E33A00" w:rsidRPr="00450555">
        <w:rPr>
          <w:b/>
        </w:rPr>
        <w:t>служител на ДНСК в размер на</w:t>
      </w:r>
      <w:r w:rsidR="00F3251B" w:rsidRPr="00450555">
        <w:rPr>
          <w:b/>
        </w:rPr>
        <w:t>………….(………….) лева</w:t>
      </w:r>
      <w:r w:rsidR="005C536D" w:rsidRPr="00450555">
        <w:rPr>
          <w:b/>
        </w:rPr>
        <w:t xml:space="preserve"> без включен ДЗП</w:t>
      </w:r>
      <w:r w:rsidR="00E76D6C" w:rsidRPr="00450555">
        <w:rPr>
          <w:b/>
        </w:rPr>
        <w:t>, вноски по ГФ и ОФ</w:t>
      </w:r>
      <w:r w:rsidR="00F3251B" w:rsidRPr="00450555">
        <w:rPr>
          <w:b/>
        </w:rPr>
        <w:t>.</w:t>
      </w:r>
    </w:p>
    <w:p w:rsidR="005C536D" w:rsidRDefault="005C536D" w:rsidP="00E76D6C">
      <w:pPr>
        <w:pStyle w:val="ListParagraph"/>
        <w:numPr>
          <w:ilvl w:val="0"/>
          <w:numId w:val="0"/>
        </w:numPr>
        <w:tabs>
          <w:tab w:val="left" w:leader="dot" w:pos="1075"/>
          <w:tab w:val="left" w:leader="dot" w:pos="5170"/>
        </w:tabs>
        <w:spacing w:line="322" w:lineRule="exact"/>
        <w:ind w:left="720"/>
        <w:rPr>
          <w:color w:val="auto"/>
        </w:rPr>
      </w:pPr>
      <w:r>
        <w:rPr>
          <w:color w:val="auto"/>
        </w:rPr>
        <w:t>Дължимият данък върху застрахователната премия е в размер на …………….. (с думи) лева.</w:t>
      </w:r>
    </w:p>
    <w:p w:rsidR="00E76D6C" w:rsidRDefault="00E76D6C" w:rsidP="00094836">
      <w:pPr>
        <w:pStyle w:val="ListParagraph"/>
        <w:numPr>
          <w:ilvl w:val="0"/>
          <w:numId w:val="0"/>
        </w:numPr>
        <w:tabs>
          <w:tab w:val="left" w:leader="dot" w:pos="1075"/>
          <w:tab w:val="left" w:leader="dot" w:pos="5170"/>
        </w:tabs>
        <w:spacing w:line="322" w:lineRule="exact"/>
        <w:ind w:left="720"/>
        <w:rPr>
          <w:color w:val="auto"/>
        </w:rPr>
      </w:pPr>
    </w:p>
    <w:p w:rsidR="00F63D7F" w:rsidRPr="00450555" w:rsidRDefault="00E76D6C" w:rsidP="00AD76C2">
      <w:pPr>
        <w:pStyle w:val="ListParagraph"/>
        <w:numPr>
          <w:ilvl w:val="0"/>
          <w:numId w:val="0"/>
        </w:numPr>
        <w:tabs>
          <w:tab w:val="left" w:leader="dot" w:pos="1075"/>
          <w:tab w:val="left" w:leader="dot" w:pos="5170"/>
        </w:tabs>
        <w:spacing w:line="322" w:lineRule="exact"/>
        <w:ind w:left="720"/>
        <w:rPr>
          <w:b/>
          <w:color w:val="auto"/>
        </w:rPr>
      </w:pPr>
      <w:r w:rsidRPr="00450555">
        <w:rPr>
          <w:b/>
          <w:color w:val="auto"/>
        </w:rPr>
        <w:t>Общата застрахователната премия за застраховка „Живот“ за 321 (триста двадесет и един) служители на ДНСК е в размер на …………..(………….) лева без включен ДЗП и вноски по ГФ и ОФ.</w:t>
      </w:r>
    </w:p>
    <w:p w:rsidR="007E154E" w:rsidRPr="00E76D6C" w:rsidRDefault="007E154E" w:rsidP="00094836">
      <w:pPr>
        <w:pStyle w:val="ListParagraph"/>
        <w:numPr>
          <w:ilvl w:val="0"/>
          <w:numId w:val="0"/>
        </w:numPr>
        <w:tabs>
          <w:tab w:val="left" w:leader="dot" w:pos="1075"/>
          <w:tab w:val="left" w:leader="dot" w:pos="5170"/>
        </w:tabs>
        <w:spacing w:line="322" w:lineRule="exact"/>
        <w:ind w:left="720"/>
        <w:rPr>
          <w:b/>
          <w:color w:val="auto"/>
        </w:rPr>
      </w:pPr>
      <w:r w:rsidRPr="00E76D6C">
        <w:rPr>
          <w:b/>
          <w:color w:val="auto"/>
        </w:rPr>
        <w:t xml:space="preserve">Общата стойност на застрахователната премия за застраховка „Живот“ </w:t>
      </w:r>
      <w:r w:rsidRPr="00E76D6C">
        <w:rPr>
          <w:b/>
        </w:rPr>
        <w:t>за 321 (триста двадесет и един) служители на ДНСК е в размер на …………..(………….) лева</w:t>
      </w:r>
      <w:r w:rsidR="005C536D" w:rsidRPr="00E76D6C">
        <w:rPr>
          <w:b/>
        </w:rPr>
        <w:t xml:space="preserve"> с включен ДЗП и вноски по ГФ и ОФ</w:t>
      </w:r>
      <w:r w:rsidRPr="00E76D6C">
        <w:rPr>
          <w:b/>
        </w:rPr>
        <w:t>.</w:t>
      </w:r>
    </w:p>
    <w:p w:rsidR="00AD76C2" w:rsidRDefault="00F63D7F" w:rsidP="00AD76C2">
      <w:pPr>
        <w:tabs>
          <w:tab w:val="left" w:leader="dot" w:pos="1075"/>
          <w:tab w:val="left" w:leader="dot" w:pos="5170"/>
        </w:tabs>
        <w:spacing w:line="322"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E33A00" w:rsidRPr="00450555" w:rsidRDefault="00811E8D" w:rsidP="00AD76C2">
      <w:pPr>
        <w:pStyle w:val="ListParagraph"/>
        <w:numPr>
          <w:ilvl w:val="0"/>
          <w:numId w:val="16"/>
        </w:numPr>
        <w:tabs>
          <w:tab w:val="left" w:leader="dot" w:pos="1075"/>
          <w:tab w:val="left" w:leader="dot" w:pos="5170"/>
        </w:tabs>
        <w:spacing w:line="322" w:lineRule="exact"/>
        <w:rPr>
          <w:b/>
        </w:rPr>
      </w:pPr>
      <w:r w:rsidRPr="00450555">
        <w:rPr>
          <w:b/>
        </w:rPr>
        <w:t xml:space="preserve">Общата застрахователната премия за </w:t>
      </w:r>
      <w:r w:rsidR="00E33A00" w:rsidRPr="00450555">
        <w:rPr>
          <w:b/>
        </w:rPr>
        <w:t xml:space="preserve">застраховка „Имущество“ на недвижими имоти на ДНСК </w:t>
      </w:r>
      <w:r w:rsidRPr="00450555">
        <w:rPr>
          <w:b/>
        </w:rPr>
        <w:t xml:space="preserve">е </w:t>
      </w:r>
      <w:r w:rsidR="00E33A00" w:rsidRPr="00450555">
        <w:rPr>
          <w:b/>
        </w:rPr>
        <w:t>в размер на …………..(………….) лева</w:t>
      </w:r>
      <w:r w:rsidR="00E76D6C" w:rsidRPr="00450555">
        <w:rPr>
          <w:b/>
        </w:rPr>
        <w:t xml:space="preserve"> без включен ДЗП, вноски по ГФ и ОФ</w:t>
      </w:r>
      <w:r w:rsidR="00450555">
        <w:rPr>
          <w:b/>
        </w:rPr>
        <w:t xml:space="preserve"> по приложен Списък на недвижимите имоти</w:t>
      </w:r>
      <w:r w:rsidR="00E33A00" w:rsidRPr="00450555">
        <w:rPr>
          <w:b/>
        </w:rPr>
        <w:t>.</w:t>
      </w:r>
    </w:p>
    <w:p w:rsidR="00AE5A29" w:rsidRPr="00395F7D" w:rsidRDefault="00F63D7F" w:rsidP="00094836">
      <w:pPr>
        <w:spacing w:line="322"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E5A29" w:rsidRPr="00395F7D">
        <w:rPr>
          <w:rFonts w:ascii="Times New Roman" w:hAnsi="Times New Roman" w:cs="Times New Roman"/>
          <w:sz w:val="24"/>
          <w:szCs w:val="24"/>
        </w:rPr>
        <w:t>Застрахователните суми са равни на посочените в Списък №2 балансови стойности на застрахованите сгради и се приемат за възстановителни стойности.</w:t>
      </w:r>
    </w:p>
    <w:p w:rsidR="00E76D6C" w:rsidRDefault="00F63D7F" w:rsidP="00094836">
      <w:pPr>
        <w:tabs>
          <w:tab w:val="left" w:leader="dot" w:pos="1075"/>
          <w:tab w:val="left" w:leader="dot" w:pos="5170"/>
        </w:tabs>
        <w:spacing w:line="322"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E76D6C" w:rsidRPr="00E76D6C">
        <w:rPr>
          <w:rFonts w:ascii="Times New Roman" w:hAnsi="Times New Roman" w:cs="Times New Roman"/>
          <w:sz w:val="24"/>
          <w:szCs w:val="24"/>
        </w:rPr>
        <w:t>Дължимият данък върху застрахователната премия е в размер на …………….. (с думи) лева.</w:t>
      </w:r>
    </w:p>
    <w:p w:rsidR="00E76D6C" w:rsidRPr="00E76D6C" w:rsidRDefault="00E76D6C" w:rsidP="00094836">
      <w:pPr>
        <w:tabs>
          <w:tab w:val="left" w:leader="dot" w:pos="1075"/>
          <w:tab w:val="left" w:leader="dot" w:pos="5170"/>
        </w:tabs>
        <w:spacing w:line="322" w:lineRule="exact"/>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E76D6C">
        <w:rPr>
          <w:rFonts w:ascii="Times New Roman" w:hAnsi="Times New Roman" w:cs="Times New Roman"/>
          <w:b/>
          <w:sz w:val="24"/>
          <w:szCs w:val="24"/>
        </w:rPr>
        <w:t>Общата застрахователната премия за застраховка „Имущество“</w:t>
      </w:r>
      <w:r w:rsidR="00450555">
        <w:rPr>
          <w:rFonts w:ascii="Times New Roman" w:hAnsi="Times New Roman" w:cs="Times New Roman"/>
          <w:b/>
          <w:sz w:val="24"/>
          <w:szCs w:val="24"/>
        </w:rPr>
        <w:t xml:space="preserve"> </w:t>
      </w:r>
      <w:r w:rsidRPr="00E76D6C">
        <w:rPr>
          <w:rFonts w:ascii="Times New Roman" w:hAnsi="Times New Roman" w:cs="Times New Roman"/>
          <w:b/>
          <w:sz w:val="24"/>
          <w:szCs w:val="24"/>
        </w:rPr>
        <w:t>на недвижимите имоти на ДНСК е в размер на …………..(………….) лева с включен ДЗП и вноски по ГФ и ОФ</w:t>
      </w:r>
      <w:r w:rsidR="00450555">
        <w:rPr>
          <w:rFonts w:ascii="Times New Roman" w:hAnsi="Times New Roman" w:cs="Times New Roman"/>
          <w:b/>
          <w:sz w:val="24"/>
          <w:szCs w:val="24"/>
        </w:rPr>
        <w:t xml:space="preserve"> по приложен Списък на недвижимите имоти</w:t>
      </w:r>
      <w:r w:rsidRPr="00E76D6C">
        <w:rPr>
          <w:rFonts w:ascii="Times New Roman" w:hAnsi="Times New Roman" w:cs="Times New Roman"/>
          <w:b/>
          <w:sz w:val="24"/>
          <w:szCs w:val="24"/>
        </w:rPr>
        <w:t>.</w:t>
      </w:r>
    </w:p>
    <w:p w:rsidR="007375D9" w:rsidRPr="00AD76C2" w:rsidRDefault="00175324" w:rsidP="00AD76C2">
      <w:pPr>
        <w:pStyle w:val="ListParagraph"/>
        <w:numPr>
          <w:ilvl w:val="0"/>
          <w:numId w:val="16"/>
        </w:numPr>
        <w:tabs>
          <w:tab w:val="left" w:leader="dot" w:pos="1075"/>
          <w:tab w:val="left" w:leader="dot" w:pos="5170"/>
        </w:tabs>
        <w:spacing w:line="322" w:lineRule="exact"/>
        <w:rPr>
          <w:b/>
        </w:rPr>
      </w:pPr>
      <w:r w:rsidRPr="00AD76C2">
        <w:rPr>
          <w:b/>
        </w:rPr>
        <w:t>Общата застрахователната премия з</w:t>
      </w:r>
      <w:r w:rsidR="007375D9" w:rsidRPr="00AD76C2">
        <w:rPr>
          <w:b/>
        </w:rPr>
        <w:t xml:space="preserve">а застраховка „Автокаско“ на </w:t>
      </w:r>
      <w:r w:rsidRPr="00AD76C2">
        <w:rPr>
          <w:b/>
        </w:rPr>
        <w:t xml:space="preserve">51 (петдесет и един) броя </w:t>
      </w:r>
      <w:r w:rsidR="007375D9" w:rsidRPr="00AD76C2">
        <w:rPr>
          <w:b/>
        </w:rPr>
        <w:t>автомобили</w:t>
      </w:r>
      <w:r w:rsidRPr="00AD76C2">
        <w:rPr>
          <w:b/>
        </w:rPr>
        <w:t>, собственост</w:t>
      </w:r>
      <w:r w:rsidR="007375D9" w:rsidRPr="00AD76C2">
        <w:rPr>
          <w:b/>
        </w:rPr>
        <w:t xml:space="preserve"> на ДНСК </w:t>
      </w:r>
      <w:r w:rsidRPr="00AD76C2">
        <w:rPr>
          <w:b/>
        </w:rPr>
        <w:t xml:space="preserve"> е в размер на …….</w:t>
      </w:r>
      <w:r w:rsidR="007375D9" w:rsidRPr="00AD76C2">
        <w:rPr>
          <w:b/>
        </w:rPr>
        <w:tab/>
        <w:t>(……………) лева</w:t>
      </w:r>
      <w:r w:rsidR="00E76D6C" w:rsidRPr="00AD76C2">
        <w:rPr>
          <w:b/>
        </w:rPr>
        <w:t xml:space="preserve"> без включен ДЗП, вноски по ГФ и ОФ</w:t>
      </w:r>
      <w:r w:rsidR="00450555">
        <w:rPr>
          <w:b/>
        </w:rPr>
        <w:t xml:space="preserve"> по приложен Списък на автомобилите</w:t>
      </w:r>
      <w:r w:rsidR="007375D9" w:rsidRPr="00AD76C2">
        <w:rPr>
          <w:b/>
        </w:rPr>
        <w:t>.</w:t>
      </w:r>
    </w:p>
    <w:p w:rsidR="00E76D6C" w:rsidRPr="00E76D6C" w:rsidRDefault="00E76D6C" w:rsidP="00E76D6C">
      <w:pPr>
        <w:tabs>
          <w:tab w:val="left" w:leader="dot" w:pos="1075"/>
          <w:tab w:val="left" w:leader="dot" w:pos="5170"/>
        </w:tabs>
        <w:spacing w:line="322" w:lineRule="exact"/>
        <w:rPr>
          <w:rFonts w:ascii="Times New Roman" w:hAnsi="Times New Roman" w:cs="Times New Roman"/>
          <w:sz w:val="24"/>
          <w:szCs w:val="24"/>
        </w:rPr>
      </w:pPr>
      <w:r w:rsidRPr="00E76D6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6D6C">
        <w:rPr>
          <w:rFonts w:ascii="Times New Roman" w:hAnsi="Times New Roman" w:cs="Times New Roman"/>
          <w:sz w:val="24"/>
          <w:szCs w:val="24"/>
        </w:rPr>
        <w:t xml:space="preserve"> Дължимият данък върху застрахователната премия е в размер на …………….. (с думи) лева.</w:t>
      </w:r>
    </w:p>
    <w:p w:rsidR="00E76D6C" w:rsidRDefault="00E76D6C" w:rsidP="00E76D6C">
      <w:pPr>
        <w:tabs>
          <w:tab w:val="left" w:leader="dot" w:pos="1075"/>
          <w:tab w:val="left" w:leader="dot" w:pos="5170"/>
        </w:tabs>
        <w:spacing w:line="322" w:lineRule="exact"/>
        <w:rPr>
          <w:rFonts w:ascii="Times New Roman" w:hAnsi="Times New Roman" w:cs="Times New Roman"/>
          <w:b/>
          <w:sz w:val="24"/>
          <w:szCs w:val="24"/>
        </w:rPr>
      </w:pPr>
      <w:r w:rsidRPr="00F25EAE">
        <w:rPr>
          <w:rFonts w:ascii="Times New Roman" w:hAnsi="Times New Roman" w:cs="Times New Roman"/>
          <w:b/>
          <w:sz w:val="24"/>
          <w:szCs w:val="24"/>
        </w:rPr>
        <w:t xml:space="preserve">           Общата застрахователната премия за застраховка „</w:t>
      </w:r>
      <w:r w:rsidR="00F25EAE" w:rsidRPr="00F25EAE">
        <w:rPr>
          <w:rFonts w:ascii="Times New Roman" w:hAnsi="Times New Roman" w:cs="Times New Roman"/>
          <w:b/>
          <w:sz w:val="24"/>
          <w:szCs w:val="24"/>
        </w:rPr>
        <w:t>Ав</w:t>
      </w:r>
      <w:r w:rsidRPr="00F25EAE">
        <w:rPr>
          <w:rFonts w:ascii="Times New Roman" w:hAnsi="Times New Roman" w:cs="Times New Roman"/>
          <w:b/>
          <w:sz w:val="24"/>
          <w:szCs w:val="24"/>
        </w:rPr>
        <w:t>токаско“</w:t>
      </w:r>
      <w:r w:rsidR="00F25EAE" w:rsidRPr="00F25EAE">
        <w:rPr>
          <w:rFonts w:ascii="Times New Roman" w:hAnsi="Times New Roman" w:cs="Times New Roman"/>
          <w:b/>
          <w:sz w:val="24"/>
          <w:szCs w:val="24"/>
        </w:rPr>
        <w:t xml:space="preserve"> </w:t>
      </w:r>
      <w:r w:rsidRPr="00F25EAE">
        <w:rPr>
          <w:rFonts w:ascii="Times New Roman" w:hAnsi="Times New Roman" w:cs="Times New Roman"/>
          <w:b/>
          <w:sz w:val="24"/>
          <w:szCs w:val="24"/>
        </w:rPr>
        <w:t xml:space="preserve">на </w:t>
      </w:r>
      <w:r w:rsidR="00F25EAE" w:rsidRPr="00F25EAE">
        <w:rPr>
          <w:rFonts w:ascii="Times New Roman" w:hAnsi="Times New Roman" w:cs="Times New Roman"/>
          <w:b/>
          <w:sz w:val="24"/>
          <w:szCs w:val="24"/>
        </w:rPr>
        <w:t xml:space="preserve">51 (петдесет и един) броя автомобили, собственост на ДНСК  </w:t>
      </w:r>
      <w:r w:rsidRPr="00F25EAE">
        <w:rPr>
          <w:rFonts w:ascii="Times New Roman" w:hAnsi="Times New Roman" w:cs="Times New Roman"/>
          <w:b/>
          <w:sz w:val="24"/>
          <w:szCs w:val="24"/>
        </w:rPr>
        <w:t>е в размер на ………</w:t>
      </w:r>
      <w:r w:rsidR="00F25EAE">
        <w:rPr>
          <w:rFonts w:ascii="Times New Roman" w:hAnsi="Times New Roman" w:cs="Times New Roman"/>
          <w:b/>
          <w:sz w:val="24"/>
          <w:szCs w:val="24"/>
        </w:rPr>
        <w:t>…..</w:t>
      </w:r>
      <w:r w:rsidRPr="00F25EAE">
        <w:rPr>
          <w:rFonts w:ascii="Times New Roman" w:hAnsi="Times New Roman" w:cs="Times New Roman"/>
          <w:b/>
          <w:sz w:val="24"/>
          <w:szCs w:val="24"/>
        </w:rPr>
        <w:t>…..</w:t>
      </w:r>
      <w:r w:rsidR="00F25EAE">
        <w:rPr>
          <w:rFonts w:ascii="Times New Roman" w:hAnsi="Times New Roman" w:cs="Times New Roman"/>
          <w:b/>
          <w:sz w:val="24"/>
          <w:szCs w:val="24"/>
        </w:rPr>
        <w:t xml:space="preserve"> </w:t>
      </w:r>
      <w:r w:rsidRPr="00F25EAE">
        <w:rPr>
          <w:rFonts w:ascii="Times New Roman" w:hAnsi="Times New Roman" w:cs="Times New Roman"/>
          <w:b/>
          <w:sz w:val="24"/>
          <w:szCs w:val="24"/>
        </w:rPr>
        <w:t>(………….) лева с включен ДЗП и вноски по ГФ и ОФ</w:t>
      </w:r>
      <w:r w:rsidR="00450555">
        <w:rPr>
          <w:rFonts w:ascii="Times New Roman" w:hAnsi="Times New Roman" w:cs="Times New Roman"/>
          <w:b/>
          <w:sz w:val="24"/>
          <w:szCs w:val="24"/>
        </w:rPr>
        <w:t xml:space="preserve"> по приложен Списък на автомобилите</w:t>
      </w:r>
      <w:r w:rsidRPr="00F25EAE">
        <w:rPr>
          <w:rFonts w:ascii="Times New Roman" w:hAnsi="Times New Roman" w:cs="Times New Roman"/>
          <w:b/>
          <w:sz w:val="24"/>
          <w:szCs w:val="24"/>
        </w:rPr>
        <w:t>.</w:t>
      </w:r>
    </w:p>
    <w:p w:rsidR="00AD76C2" w:rsidRPr="00AD76C2" w:rsidRDefault="00AD76C2" w:rsidP="00AD76C2">
      <w:pPr>
        <w:pStyle w:val="ListParagraph"/>
        <w:numPr>
          <w:ilvl w:val="0"/>
          <w:numId w:val="0"/>
        </w:numPr>
        <w:spacing w:line="322" w:lineRule="exact"/>
        <w:ind w:left="720"/>
        <w:rPr>
          <w:rStyle w:val="22"/>
          <w:bCs w:val="0"/>
          <w:sz w:val="24"/>
          <w:szCs w:val="24"/>
          <w:lang w:bidi="ar-SA"/>
        </w:rPr>
      </w:pPr>
    </w:p>
    <w:p w:rsidR="00F84472" w:rsidRPr="00450555" w:rsidRDefault="00AD76C2" w:rsidP="00F25EAE">
      <w:pPr>
        <w:pStyle w:val="ListParagraph"/>
        <w:numPr>
          <w:ilvl w:val="0"/>
          <w:numId w:val="16"/>
        </w:numPr>
        <w:spacing w:line="322" w:lineRule="exact"/>
        <w:rPr>
          <w:rStyle w:val="22"/>
          <w:b w:val="0"/>
          <w:bCs w:val="0"/>
          <w:sz w:val="24"/>
          <w:szCs w:val="24"/>
          <w:lang w:bidi="ar-SA"/>
        </w:rPr>
      </w:pPr>
      <w:r w:rsidRPr="00450555">
        <w:rPr>
          <w:rStyle w:val="22"/>
          <w:rFonts w:eastAsiaTheme="minorHAnsi"/>
          <w:b w:val="0"/>
          <w:sz w:val="24"/>
          <w:szCs w:val="24"/>
        </w:rPr>
        <w:t>О</w:t>
      </w:r>
      <w:r w:rsidR="001A43FE" w:rsidRPr="00450555">
        <w:rPr>
          <w:rStyle w:val="22"/>
          <w:rFonts w:eastAsiaTheme="minorHAnsi"/>
          <w:b w:val="0"/>
          <w:sz w:val="24"/>
          <w:szCs w:val="24"/>
        </w:rPr>
        <w:t>бщата застрахователната премия з</w:t>
      </w:r>
      <w:r w:rsidR="00F84472" w:rsidRPr="00450555">
        <w:rPr>
          <w:rStyle w:val="22"/>
          <w:rFonts w:eastAsiaTheme="minorHAnsi"/>
          <w:b w:val="0"/>
          <w:sz w:val="24"/>
          <w:szCs w:val="24"/>
        </w:rPr>
        <w:t xml:space="preserve">а Застраховка “Гражданска отговорност” на </w:t>
      </w:r>
      <w:r w:rsidR="001A43FE" w:rsidRPr="00450555">
        <w:rPr>
          <w:b/>
        </w:rPr>
        <w:t>51 (петдесет и един) броя автомобили, собственост на ДНСК  е в размер на …</w:t>
      </w:r>
      <w:r w:rsidR="00450555" w:rsidRPr="00450555">
        <w:rPr>
          <w:b/>
        </w:rPr>
        <w:t>……..</w:t>
      </w:r>
      <w:r w:rsidR="001A43FE" w:rsidRPr="00450555">
        <w:rPr>
          <w:b/>
        </w:rPr>
        <w:t>….(……………) лева</w:t>
      </w:r>
      <w:r w:rsidR="00F25EAE" w:rsidRPr="00450555">
        <w:rPr>
          <w:b/>
        </w:rPr>
        <w:t xml:space="preserve"> без включен ДЗП, вноски за ГФ и ОФ</w:t>
      </w:r>
      <w:r w:rsidR="00450555">
        <w:rPr>
          <w:b/>
        </w:rPr>
        <w:t xml:space="preserve"> по приложен Списък на автомобилите</w:t>
      </w:r>
      <w:r w:rsidR="001A43FE" w:rsidRPr="00450555">
        <w:rPr>
          <w:rStyle w:val="22"/>
          <w:rFonts w:eastAsiaTheme="minorHAnsi"/>
          <w:b w:val="0"/>
          <w:sz w:val="24"/>
          <w:szCs w:val="24"/>
        </w:rPr>
        <w:t>.</w:t>
      </w:r>
    </w:p>
    <w:p w:rsidR="00F25EAE" w:rsidRDefault="00F25EAE" w:rsidP="00F25EAE">
      <w:pPr>
        <w:pStyle w:val="ListParagraph"/>
        <w:numPr>
          <w:ilvl w:val="0"/>
          <w:numId w:val="0"/>
        </w:numPr>
        <w:spacing w:line="322" w:lineRule="exact"/>
        <w:ind w:left="720"/>
      </w:pPr>
    </w:p>
    <w:p w:rsidR="00F25EAE" w:rsidRDefault="00F25EAE" w:rsidP="00F25EAE">
      <w:pPr>
        <w:pStyle w:val="ListParagraph"/>
        <w:numPr>
          <w:ilvl w:val="0"/>
          <w:numId w:val="0"/>
        </w:numPr>
        <w:spacing w:line="322" w:lineRule="exact"/>
        <w:ind w:left="720"/>
      </w:pPr>
      <w:r w:rsidRPr="00F25EAE">
        <w:t>Дължимият данък върху застрахователната премия е в размер на …………….. (с думи) лева.</w:t>
      </w:r>
    </w:p>
    <w:p w:rsidR="00F25EAE" w:rsidRPr="00AD76C2" w:rsidRDefault="00F25EAE" w:rsidP="00F25EAE">
      <w:pPr>
        <w:pStyle w:val="ListParagraph"/>
        <w:numPr>
          <w:ilvl w:val="0"/>
          <w:numId w:val="0"/>
        </w:numPr>
        <w:spacing w:line="322" w:lineRule="exact"/>
        <w:ind w:left="720"/>
        <w:rPr>
          <w:b/>
        </w:rPr>
      </w:pPr>
      <w:r w:rsidRPr="00AD76C2">
        <w:rPr>
          <w:b/>
        </w:rPr>
        <w:t>Общата застрахователната премия за Застраховка “Гражданска отговорност” на 51 (петдесет и един) броя автомобили, собственост на ДНСК  е в размер на ……..……. (……………) лева с включен ДЗП, вноски за ГФ и ОФ</w:t>
      </w:r>
      <w:r w:rsidR="00450555">
        <w:rPr>
          <w:b/>
        </w:rPr>
        <w:t xml:space="preserve"> по приложен Списък на автомобилите</w:t>
      </w:r>
      <w:r w:rsidRPr="00AD76C2">
        <w:rPr>
          <w:b/>
        </w:rPr>
        <w:t>.</w:t>
      </w:r>
    </w:p>
    <w:p w:rsidR="00AD76C2" w:rsidRDefault="00AD76C2" w:rsidP="00AD76C2">
      <w:pPr>
        <w:tabs>
          <w:tab w:val="left" w:leader="dot" w:pos="1075"/>
          <w:tab w:val="left" w:leader="dot" w:pos="5170"/>
        </w:tabs>
        <w:spacing w:line="322" w:lineRule="exact"/>
        <w:rPr>
          <w:rFonts w:ascii="Times New Roman" w:hAnsi="Times New Roman" w:cs="Times New Roman"/>
          <w:b/>
          <w:sz w:val="24"/>
          <w:szCs w:val="24"/>
        </w:rPr>
      </w:pPr>
    </w:p>
    <w:p w:rsidR="00AD76C2" w:rsidRPr="00AD76C2" w:rsidRDefault="00AD76C2" w:rsidP="00AD76C2">
      <w:pPr>
        <w:tabs>
          <w:tab w:val="left" w:leader="dot" w:pos="1075"/>
          <w:tab w:val="left" w:leader="dot" w:pos="5170"/>
        </w:tabs>
        <w:spacing w:line="322" w:lineRule="exact"/>
        <w:jc w:val="both"/>
        <w:rPr>
          <w:rFonts w:ascii="Times New Roman" w:hAnsi="Times New Roman" w:cs="Times New Roman"/>
          <w:sz w:val="24"/>
          <w:szCs w:val="24"/>
        </w:rPr>
      </w:pPr>
      <w:r>
        <w:rPr>
          <w:rFonts w:ascii="Times New Roman" w:hAnsi="Times New Roman" w:cs="Times New Roman"/>
          <w:b/>
          <w:sz w:val="24"/>
          <w:szCs w:val="24"/>
        </w:rPr>
        <w:t xml:space="preserve">            </w:t>
      </w:r>
      <w:r w:rsidRPr="00AD76C2">
        <w:rPr>
          <w:rFonts w:ascii="Times New Roman" w:hAnsi="Times New Roman" w:cs="Times New Roman"/>
          <w:sz w:val="24"/>
          <w:szCs w:val="24"/>
        </w:rPr>
        <w:t>Потвърждаваме, че застрахователната стойност за застраховка  „Гражданска отговорност“ е съобразно минималните суми, посочени в Кодекса на застраховането.</w:t>
      </w:r>
    </w:p>
    <w:p w:rsidR="00F25EAE" w:rsidRPr="00D67C9F" w:rsidRDefault="00F25EAE" w:rsidP="00F25EAE">
      <w:pPr>
        <w:pStyle w:val="ListParagraph"/>
        <w:numPr>
          <w:ilvl w:val="0"/>
          <w:numId w:val="0"/>
        </w:numPr>
        <w:spacing w:line="322" w:lineRule="exact"/>
        <w:ind w:left="720"/>
      </w:pPr>
    </w:p>
    <w:p w:rsidR="00E44395" w:rsidRPr="00D67C9F" w:rsidRDefault="00E44395" w:rsidP="00AD76C2">
      <w:pPr>
        <w:spacing w:line="317" w:lineRule="exact"/>
        <w:ind w:firstLine="708"/>
        <w:jc w:val="both"/>
        <w:rPr>
          <w:rFonts w:ascii="Times New Roman" w:hAnsi="Times New Roman" w:cs="Times New Roman"/>
          <w:sz w:val="24"/>
          <w:szCs w:val="24"/>
        </w:rPr>
      </w:pPr>
      <w:r w:rsidRPr="00D67C9F">
        <w:rPr>
          <w:rFonts w:ascii="Times New Roman" w:hAnsi="Times New Roman" w:cs="Times New Roman"/>
          <w:sz w:val="24"/>
          <w:szCs w:val="24"/>
        </w:rPr>
        <w:t>Застрахователната премия включва всички дължими данъци и такси.</w:t>
      </w:r>
    </w:p>
    <w:p w:rsidR="00E44395" w:rsidRPr="00D67C9F" w:rsidRDefault="00E44395" w:rsidP="00094836">
      <w:pPr>
        <w:spacing w:line="317"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Посочените в ценовото ни предложение цени са окончателни и валидни до изтичане на срока на договора.</w:t>
      </w:r>
    </w:p>
    <w:p w:rsidR="00E44395" w:rsidRPr="00D67C9F" w:rsidRDefault="00E44395" w:rsidP="00094836">
      <w:pPr>
        <w:spacing w:line="317"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След като се запознахме с документацията за участие в процедурата, поемаме ангажимент да изпълним предмета на поръчката в съответствие с изискванията Ви и по така представените от нас цени.</w:t>
      </w:r>
    </w:p>
    <w:p w:rsidR="00E44395" w:rsidRPr="00D67C9F" w:rsidRDefault="00E44395" w:rsidP="00094836">
      <w:pPr>
        <w:spacing w:line="317"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При изпълнението на поръчката ще се придържаме точно към указанията на Възложителя, съгласно документацията за участие.</w:t>
      </w:r>
    </w:p>
    <w:p w:rsidR="00627DD2" w:rsidRPr="00D67C9F" w:rsidRDefault="00A042C9" w:rsidP="00094836">
      <w:pPr>
        <w:spacing w:line="317"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 xml:space="preserve">Приложения: </w:t>
      </w:r>
    </w:p>
    <w:p w:rsidR="00A042C9" w:rsidRPr="00D67C9F" w:rsidRDefault="00A042C9" w:rsidP="00094836">
      <w:pPr>
        <w:spacing w:line="317"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1.Списък на автомобилите, собственост на ДНСК – Списък № 1;</w:t>
      </w:r>
    </w:p>
    <w:p w:rsidR="00A042C9" w:rsidRDefault="00A042C9" w:rsidP="00094836">
      <w:pPr>
        <w:spacing w:line="317" w:lineRule="exact"/>
        <w:ind w:firstLine="360"/>
        <w:jc w:val="both"/>
        <w:rPr>
          <w:rFonts w:ascii="Times New Roman" w:hAnsi="Times New Roman" w:cs="Times New Roman"/>
          <w:sz w:val="24"/>
          <w:szCs w:val="24"/>
        </w:rPr>
      </w:pPr>
      <w:r w:rsidRPr="00D67C9F">
        <w:rPr>
          <w:rFonts w:ascii="Times New Roman" w:hAnsi="Times New Roman" w:cs="Times New Roman"/>
          <w:sz w:val="24"/>
          <w:szCs w:val="24"/>
        </w:rPr>
        <w:t>2.Списък на недвижимите имоти на ДНСК – Списък № 2</w:t>
      </w:r>
      <w:r w:rsidR="00094836">
        <w:rPr>
          <w:rFonts w:ascii="Times New Roman" w:hAnsi="Times New Roman" w:cs="Times New Roman"/>
          <w:sz w:val="24"/>
          <w:szCs w:val="24"/>
        </w:rPr>
        <w:t>;</w:t>
      </w:r>
    </w:p>
    <w:p w:rsidR="00094836" w:rsidRDefault="00094836" w:rsidP="00094836">
      <w:pPr>
        <w:spacing w:line="317" w:lineRule="exact"/>
        <w:ind w:firstLine="360"/>
        <w:jc w:val="both"/>
        <w:rPr>
          <w:rFonts w:ascii="Times New Roman" w:hAnsi="Times New Roman" w:cs="Times New Roman"/>
          <w:sz w:val="24"/>
          <w:szCs w:val="24"/>
        </w:rPr>
      </w:pPr>
      <w:r>
        <w:rPr>
          <w:rFonts w:ascii="Times New Roman" w:hAnsi="Times New Roman" w:cs="Times New Roman"/>
          <w:sz w:val="24"/>
          <w:szCs w:val="24"/>
        </w:rPr>
        <w:t>3. Списък на служителите на ДНСК – Списък № 3;</w:t>
      </w:r>
    </w:p>
    <w:p w:rsidR="00D67C9F" w:rsidRPr="00D67C9F" w:rsidRDefault="00D67C9F" w:rsidP="00094836">
      <w:pPr>
        <w:spacing w:line="317" w:lineRule="exact"/>
        <w:ind w:firstLine="360"/>
        <w:jc w:val="both"/>
        <w:rPr>
          <w:rFonts w:ascii="Times New Roman" w:hAnsi="Times New Roman" w:cs="Times New Roman"/>
          <w:sz w:val="24"/>
          <w:szCs w:val="24"/>
        </w:rPr>
      </w:pPr>
    </w:p>
    <w:p w:rsidR="00E44395" w:rsidRPr="00D67C9F" w:rsidRDefault="00E44395" w:rsidP="00094836">
      <w:pPr>
        <w:spacing w:after="0" w:line="260" w:lineRule="exact"/>
        <w:jc w:val="both"/>
        <w:rPr>
          <w:rFonts w:ascii="Times New Roman" w:hAnsi="Times New Roman" w:cs="Times New Roman"/>
          <w:sz w:val="24"/>
          <w:szCs w:val="24"/>
        </w:rPr>
      </w:pPr>
      <w:r w:rsidRPr="00D67C9F">
        <w:rPr>
          <w:rStyle w:val="20"/>
          <w:rFonts w:eastAsiaTheme="minorHAnsi"/>
          <w:sz w:val="24"/>
          <w:szCs w:val="24"/>
        </w:rPr>
        <w:t>Дата:</w:t>
      </w:r>
      <w:r w:rsidRPr="00D67C9F">
        <w:rPr>
          <w:rFonts w:ascii="Times New Roman" w:hAnsi="Times New Roman" w:cs="Times New Roman"/>
          <w:sz w:val="24"/>
          <w:szCs w:val="24"/>
        </w:rPr>
        <w:t xml:space="preserve">                                                                       Име и фамилия: </w:t>
      </w:r>
    </w:p>
    <w:p w:rsidR="00E44395" w:rsidRPr="00D67C9F" w:rsidRDefault="00E44395" w:rsidP="00094836">
      <w:pPr>
        <w:tabs>
          <w:tab w:val="left" w:leader="dot" w:pos="6319"/>
        </w:tabs>
        <w:spacing w:after="0" w:line="638" w:lineRule="exact"/>
        <w:jc w:val="both"/>
        <w:rPr>
          <w:rFonts w:ascii="Times New Roman" w:hAnsi="Times New Roman" w:cs="Times New Roman"/>
          <w:sz w:val="24"/>
          <w:szCs w:val="24"/>
        </w:rPr>
      </w:pPr>
      <w:r w:rsidRPr="00D67C9F">
        <w:rPr>
          <w:rFonts w:ascii="Times New Roman" w:hAnsi="Times New Roman" w:cs="Times New Roman"/>
          <w:sz w:val="24"/>
          <w:szCs w:val="24"/>
        </w:rPr>
        <w:t xml:space="preserve">                                                                                Длъжност:</w:t>
      </w:r>
    </w:p>
    <w:p w:rsidR="00E44395" w:rsidRPr="00D67C9F" w:rsidRDefault="00E44395" w:rsidP="00094836">
      <w:pPr>
        <w:spacing w:after="0" w:line="638" w:lineRule="exact"/>
        <w:jc w:val="both"/>
        <w:rPr>
          <w:rFonts w:ascii="Times New Roman" w:hAnsi="Times New Roman" w:cs="Times New Roman"/>
          <w:sz w:val="24"/>
          <w:szCs w:val="24"/>
        </w:rPr>
      </w:pPr>
      <w:r w:rsidRPr="00D67C9F">
        <w:rPr>
          <w:rFonts w:ascii="Times New Roman" w:hAnsi="Times New Roman" w:cs="Times New Roman"/>
          <w:sz w:val="24"/>
          <w:szCs w:val="24"/>
        </w:rPr>
        <w:t xml:space="preserve">                                                                                Подпис и печат:</w:t>
      </w:r>
    </w:p>
    <w:p w:rsidR="00735573" w:rsidRDefault="00735573" w:rsidP="00094836">
      <w:pPr>
        <w:pStyle w:val="130"/>
        <w:shd w:val="clear" w:color="auto" w:fill="auto"/>
        <w:spacing w:line="220" w:lineRule="exact"/>
        <w:ind w:left="6372" w:firstLine="708"/>
        <w:jc w:val="both"/>
      </w:pPr>
    </w:p>
    <w:p w:rsidR="00E1245E" w:rsidRDefault="00E1245E" w:rsidP="00094836">
      <w:pPr>
        <w:pStyle w:val="130"/>
        <w:shd w:val="clear" w:color="auto" w:fill="auto"/>
        <w:spacing w:line="220" w:lineRule="exact"/>
        <w:ind w:left="6372" w:firstLine="708"/>
        <w:jc w:val="both"/>
      </w:pPr>
    </w:p>
    <w:p w:rsidR="00623509" w:rsidRDefault="00623509" w:rsidP="00094836">
      <w:pPr>
        <w:jc w:val="both"/>
        <w:rPr>
          <w:rFonts w:ascii="Times New Roman" w:eastAsia="Times New Roman" w:hAnsi="Times New Roman" w:cs="Times New Roman"/>
          <w:b/>
          <w:bCs/>
        </w:rPr>
      </w:pPr>
      <w:r>
        <w:br w:type="page"/>
      </w:r>
    </w:p>
    <w:p w:rsidR="0052578F" w:rsidRDefault="0052578F" w:rsidP="00094836">
      <w:pPr>
        <w:pStyle w:val="130"/>
        <w:shd w:val="clear" w:color="auto" w:fill="auto"/>
        <w:spacing w:line="220" w:lineRule="exact"/>
        <w:ind w:left="6372" w:firstLine="708"/>
        <w:jc w:val="both"/>
      </w:pPr>
    </w:p>
    <w:p w:rsidR="00C92BEF" w:rsidRPr="00F93BFE" w:rsidRDefault="00C92BEF" w:rsidP="00C92BEF">
      <w:pPr>
        <w:jc w:val="center"/>
        <w:rPr>
          <w:rFonts w:ascii="Times New Roman" w:hAnsi="Times New Roman" w:cs="Times New Roman"/>
          <w:b/>
          <w:sz w:val="24"/>
          <w:szCs w:val="24"/>
        </w:rPr>
      </w:pPr>
      <w:r w:rsidRPr="00F93BFE">
        <w:rPr>
          <w:rFonts w:ascii="Times New Roman" w:hAnsi="Times New Roman" w:cs="Times New Roman"/>
          <w:b/>
          <w:sz w:val="24"/>
          <w:szCs w:val="24"/>
        </w:rPr>
        <w:t>СПИСЪК НА НЕДВИЖИМИТЕ ИМОТИ НА ДНСК</w:t>
      </w:r>
    </w:p>
    <w:tbl>
      <w:tblPr>
        <w:tblW w:w="10491" w:type="dxa"/>
        <w:tblInd w:w="-431" w:type="dxa"/>
        <w:tblLayout w:type="fixed"/>
        <w:tblCellMar>
          <w:left w:w="70" w:type="dxa"/>
          <w:right w:w="70" w:type="dxa"/>
        </w:tblCellMar>
        <w:tblLook w:val="04A0" w:firstRow="1" w:lastRow="0" w:firstColumn="1" w:lastColumn="0" w:noHBand="0" w:noVBand="1"/>
      </w:tblPr>
      <w:tblGrid>
        <w:gridCol w:w="709"/>
        <w:gridCol w:w="1985"/>
        <w:gridCol w:w="1276"/>
        <w:gridCol w:w="1843"/>
        <w:gridCol w:w="1276"/>
        <w:gridCol w:w="1701"/>
        <w:gridCol w:w="1701"/>
      </w:tblGrid>
      <w:tr w:rsidR="00C92BEF" w:rsidRPr="000927CC" w:rsidTr="00C92BEF">
        <w:trPr>
          <w:trHeight w:val="285"/>
        </w:trPr>
        <w:tc>
          <w:tcPr>
            <w:tcW w:w="709" w:type="dxa"/>
            <w:tcBorders>
              <w:top w:val="single" w:sz="4" w:space="0" w:color="auto"/>
              <w:left w:val="single" w:sz="4" w:space="0" w:color="auto"/>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w:t>
            </w:r>
          </w:p>
        </w:tc>
        <w:tc>
          <w:tcPr>
            <w:tcW w:w="1985" w:type="dxa"/>
            <w:tcBorders>
              <w:top w:val="single" w:sz="4" w:space="0" w:color="auto"/>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Наименование</w:t>
            </w:r>
          </w:p>
        </w:tc>
        <w:tc>
          <w:tcPr>
            <w:tcW w:w="1276" w:type="dxa"/>
            <w:tcBorders>
              <w:top w:val="single" w:sz="4" w:space="0" w:color="auto"/>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Вид</w:t>
            </w:r>
          </w:p>
        </w:tc>
        <w:tc>
          <w:tcPr>
            <w:tcW w:w="1843" w:type="dxa"/>
            <w:tcBorders>
              <w:top w:val="single" w:sz="4" w:space="0" w:color="auto"/>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xml:space="preserve">Описание </w:t>
            </w:r>
          </w:p>
        </w:tc>
        <w:tc>
          <w:tcPr>
            <w:tcW w:w="1276" w:type="dxa"/>
            <w:tcBorders>
              <w:top w:val="single" w:sz="4" w:space="0" w:color="auto"/>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xml:space="preserve">Основание </w:t>
            </w:r>
          </w:p>
        </w:tc>
        <w:tc>
          <w:tcPr>
            <w:tcW w:w="1701" w:type="dxa"/>
            <w:tcBorders>
              <w:top w:val="single" w:sz="4" w:space="0" w:color="auto"/>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Документ</w:t>
            </w:r>
          </w:p>
        </w:tc>
        <w:tc>
          <w:tcPr>
            <w:tcW w:w="1701" w:type="dxa"/>
            <w:tcBorders>
              <w:top w:val="single" w:sz="4" w:space="0" w:color="auto"/>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xml:space="preserve">Балансова  </w:t>
            </w:r>
          </w:p>
        </w:tc>
      </w:tr>
      <w:tr w:rsidR="00C92BEF" w:rsidRPr="000927CC" w:rsidTr="00C92BEF">
        <w:trPr>
          <w:trHeight w:val="285"/>
        </w:trPr>
        <w:tc>
          <w:tcPr>
            <w:tcW w:w="709" w:type="dxa"/>
            <w:tcBorders>
              <w:top w:val="nil"/>
              <w:left w:val="single" w:sz="4" w:space="0" w:color="auto"/>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по</w:t>
            </w:r>
          </w:p>
        </w:tc>
        <w:tc>
          <w:tcPr>
            <w:tcW w:w="1985"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на</w:t>
            </w:r>
          </w:p>
        </w:tc>
        <w:tc>
          <w:tcPr>
            <w:tcW w:w="1276"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държавна</w:t>
            </w:r>
          </w:p>
        </w:tc>
        <w:tc>
          <w:tcPr>
            <w:tcW w:w="1843"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на</w:t>
            </w:r>
          </w:p>
        </w:tc>
        <w:tc>
          <w:tcPr>
            <w:tcW w:w="1276"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за</w:t>
            </w:r>
          </w:p>
        </w:tc>
        <w:tc>
          <w:tcPr>
            <w:tcW w:w="1701"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за</w:t>
            </w:r>
          </w:p>
        </w:tc>
        <w:tc>
          <w:tcPr>
            <w:tcW w:w="1701"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стойност на</w:t>
            </w:r>
          </w:p>
        </w:tc>
      </w:tr>
      <w:tr w:rsidR="00C92BEF" w:rsidRPr="000927CC" w:rsidTr="00C92BEF">
        <w:trPr>
          <w:trHeight w:val="285"/>
        </w:trPr>
        <w:tc>
          <w:tcPr>
            <w:tcW w:w="709" w:type="dxa"/>
            <w:tcBorders>
              <w:top w:val="nil"/>
              <w:left w:val="single" w:sz="4" w:space="0" w:color="auto"/>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ред</w:t>
            </w:r>
          </w:p>
        </w:tc>
        <w:tc>
          <w:tcPr>
            <w:tcW w:w="1985"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имота и</w:t>
            </w:r>
          </w:p>
        </w:tc>
        <w:tc>
          <w:tcPr>
            <w:tcW w:w="1276" w:type="dxa"/>
            <w:tcBorders>
              <w:top w:val="nil"/>
              <w:left w:val="nil"/>
              <w:bottom w:val="nil"/>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собственост</w:t>
            </w:r>
          </w:p>
        </w:tc>
        <w:tc>
          <w:tcPr>
            <w:tcW w:w="1843"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имота</w:t>
            </w:r>
          </w:p>
        </w:tc>
        <w:tc>
          <w:tcPr>
            <w:tcW w:w="1276"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ползването</w:t>
            </w:r>
          </w:p>
        </w:tc>
        <w:tc>
          <w:tcPr>
            <w:tcW w:w="1701"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собственост</w:t>
            </w:r>
          </w:p>
        </w:tc>
        <w:tc>
          <w:tcPr>
            <w:tcW w:w="1701"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xml:space="preserve">имота  </w:t>
            </w:r>
          </w:p>
        </w:tc>
      </w:tr>
      <w:tr w:rsidR="00C92BEF" w:rsidRPr="000927CC" w:rsidTr="00C92BEF">
        <w:trPr>
          <w:trHeight w:val="285"/>
        </w:trPr>
        <w:tc>
          <w:tcPr>
            <w:tcW w:w="709" w:type="dxa"/>
            <w:tcBorders>
              <w:top w:val="nil"/>
              <w:left w:val="single" w:sz="4" w:space="0" w:color="auto"/>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w:t>
            </w:r>
          </w:p>
        </w:tc>
        <w:tc>
          <w:tcPr>
            <w:tcW w:w="1985"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местонахождение</w:t>
            </w:r>
          </w:p>
        </w:tc>
        <w:tc>
          <w:tcPr>
            <w:tcW w:w="1276"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или</w:t>
            </w:r>
          </w:p>
        </w:tc>
        <w:tc>
          <w:tcPr>
            <w:tcW w:w="1843"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w:t>
            </w:r>
          </w:p>
        </w:tc>
        <w:tc>
          <w:tcPr>
            <w:tcW w:w="1276"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на имота</w:t>
            </w:r>
          </w:p>
        </w:tc>
        <w:tc>
          <w:tcPr>
            <w:tcW w:w="1701"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w:t>
            </w:r>
          </w:p>
        </w:tc>
        <w:tc>
          <w:tcPr>
            <w:tcW w:w="1701"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към</w:t>
            </w:r>
          </w:p>
        </w:tc>
      </w:tr>
      <w:tr w:rsidR="00C92BEF" w:rsidRPr="000927CC" w:rsidTr="00C92BEF">
        <w:trPr>
          <w:trHeight w:val="285"/>
        </w:trPr>
        <w:tc>
          <w:tcPr>
            <w:tcW w:w="709" w:type="dxa"/>
            <w:tcBorders>
              <w:top w:val="nil"/>
              <w:left w:val="single" w:sz="4" w:space="0" w:color="auto"/>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w:t>
            </w:r>
          </w:p>
        </w:tc>
        <w:tc>
          <w:tcPr>
            <w:tcW w:w="1985"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w:t>
            </w:r>
          </w:p>
        </w:tc>
        <w:tc>
          <w:tcPr>
            <w:tcW w:w="1276"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общинска</w:t>
            </w:r>
          </w:p>
        </w:tc>
        <w:tc>
          <w:tcPr>
            <w:tcW w:w="1843"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w:t>
            </w:r>
          </w:p>
        </w:tc>
        <w:tc>
          <w:tcPr>
            <w:tcW w:w="1276"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 </w:t>
            </w:r>
          </w:p>
        </w:tc>
        <w:tc>
          <w:tcPr>
            <w:tcW w:w="1701" w:type="dxa"/>
            <w:tcBorders>
              <w:top w:val="nil"/>
              <w:left w:val="nil"/>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по чл. 68 от ЗДС</w:t>
            </w:r>
          </w:p>
        </w:tc>
        <w:tc>
          <w:tcPr>
            <w:tcW w:w="1701" w:type="dxa"/>
            <w:tcBorders>
              <w:top w:val="nil"/>
              <w:left w:val="nil"/>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28.10.2019</w:t>
            </w:r>
          </w:p>
        </w:tc>
      </w:tr>
      <w:tr w:rsidR="00C92BEF" w:rsidRPr="000927CC" w:rsidTr="00C92B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1</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6</w:t>
            </w:r>
          </w:p>
        </w:tc>
        <w:tc>
          <w:tcPr>
            <w:tcW w:w="1701" w:type="dxa"/>
            <w:tcBorders>
              <w:top w:val="nil"/>
              <w:left w:val="nil"/>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b/>
                <w:bCs/>
                <w:lang w:eastAsia="bg-BG"/>
              </w:rPr>
            </w:pPr>
            <w:r w:rsidRPr="000927CC">
              <w:rPr>
                <w:rFonts w:ascii="Times New Roman" w:eastAsia="Times New Roman" w:hAnsi="Times New Roman" w:cs="Times New Roman"/>
                <w:b/>
                <w:bCs/>
                <w:lang w:eastAsia="bg-BG"/>
              </w:rPr>
              <w:t>11</w:t>
            </w:r>
          </w:p>
        </w:tc>
      </w:tr>
      <w:tr w:rsidR="00C92BEF" w:rsidRPr="000927CC" w:rsidTr="00C92BEF">
        <w:trPr>
          <w:trHeight w:val="26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гр.Благоевград</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ул.Иван</w:t>
            </w:r>
            <w:proofErr w:type="spellEnd"/>
            <w:r w:rsidRPr="000927CC">
              <w:rPr>
                <w:rFonts w:ascii="Times New Roman" w:eastAsia="Times New Roman" w:hAnsi="Times New Roman" w:cs="Times New Roman"/>
                <w:b/>
                <w:bCs/>
                <w:sz w:val="20"/>
                <w:szCs w:val="20"/>
                <w:lang w:eastAsia="bg-BG"/>
              </w:rPr>
              <w:t xml:space="preserve"> Михайлов 49</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Обособени части от ІІ-ри етаж – стаи №№ 201,202, от 218 до 229 и сервизно помещение, вкл. припадащите се идеални части от общите части на сградата /вкл. гараж - 15,68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с обща площ 258,31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и прилежащия терен, съответстващ на 45,76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разпореждане № 43/30.09.1998г. на МС; Заповед № РД-02-14-1225/16.10.1998г.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295/21.12.2000г.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194 070,00 лв.</w:t>
            </w:r>
          </w:p>
        </w:tc>
      </w:tr>
      <w:tr w:rsidR="00C92BEF" w:rsidRPr="000927CC" w:rsidTr="00C92BEF">
        <w:trPr>
          <w:trHeight w:val="22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2</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гр.Бургас</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бул.Стефан</w:t>
            </w:r>
            <w:proofErr w:type="spellEnd"/>
            <w:r w:rsidRPr="000927CC">
              <w:rPr>
                <w:rFonts w:ascii="Times New Roman" w:eastAsia="Times New Roman" w:hAnsi="Times New Roman" w:cs="Times New Roman"/>
                <w:b/>
                <w:bCs/>
                <w:sz w:val="20"/>
                <w:szCs w:val="20"/>
                <w:lang w:eastAsia="bg-BG"/>
              </w:rPr>
              <w:t xml:space="preserve"> Стамболов 120</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Административна сграда – състояща се от дванадесет стаи, коридор и тоалетна на част от V етаж, със </w:t>
            </w:r>
            <w:proofErr w:type="spellStart"/>
            <w:r w:rsidRPr="000927CC">
              <w:rPr>
                <w:rFonts w:ascii="Times New Roman" w:eastAsia="Times New Roman" w:hAnsi="Times New Roman" w:cs="Times New Roman"/>
                <w:sz w:val="20"/>
                <w:szCs w:val="20"/>
                <w:lang w:eastAsia="bg-BG"/>
              </w:rPr>
              <w:t>застр.площ</w:t>
            </w:r>
            <w:proofErr w:type="spellEnd"/>
            <w:r w:rsidRPr="000927CC">
              <w:rPr>
                <w:rFonts w:ascii="Times New Roman" w:eastAsia="Times New Roman" w:hAnsi="Times New Roman" w:cs="Times New Roman"/>
                <w:sz w:val="20"/>
                <w:szCs w:val="20"/>
                <w:lang w:eastAsia="bg-BG"/>
              </w:rPr>
              <w:t xml:space="preserve"> 690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и 16.6 % </w:t>
            </w:r>
            <w:proofErr w:type="spellStart"/>
            <w:r w:rsidRPr="000927CC">
              <w:rPr>
                <w:rFonts w:ascii="Times New Roman" w:eastAsia="Times New Roman" w:hAnsi="Times New Roman" w:cs="Times New Roman"/>
                <w:sz w:val="20"/>
                <w:szCs w:val="20"/>
                <w:lang w:eastAsia="bg-BG"/>
              </w:rPr>
              <w:t>ид.части</w:t>
            </w:r>
            <w:proofErr w:type="spellEnd"/>
            <w:r w:rsidRPr="000927CC">
              <w:rPr>
                <w:rFonts w:ascii="Times New Roman" w:eastAsia="Times New Roman" w:hAnsi="Times New Roman" w:cs="Times New Roman"/>
                <w:sz w:val="20"/>
                <w:szCs w:val="20"/>
                <w:lang w:eastAsia="bg-BG"/>
              </w:rPr>
              <w:t xml:space="preserve"> от общите за сградата и от дворното място, цялото от 1575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парцел II в кв.1.</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 РД-02-14-1228/1998г.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1512/19.12.2000г.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200 070,00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7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3</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гр.Варна</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бул.Цар</w:t>
            </w:r>
            <w:proofErr w:type="spellEnd"/>
            <w:r w:rsidRPr="000927CC">
              <w:rPr>
                <w:rFonts w:ascii="Times New Roman" w:eastAsia="Times New Roman" w:hAnsi="Times New Roman" w:cs="Times New Roman"/>
                <w:b/>
                <w:bCs/>
                <w:sz w:val="20"/>
                <w:szCs w:val="20"/>
                <w:lang w:eastAsia="bg-BG"/>
              </w:rPr>
              <w:t xml:space="preserve"> Освободител 76</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Част от </w:t>
            </w:r>
            <w:proofErr w:type="spellStart"/>
            <w:r w:rsidRPr="000927CC">
              <w:rPr>
                <w:rFonts w:ascii="Times New Roman" w:eastAsia="Times New Roman" w:hAnsi="Times New Roman" w:cs="Times New Roman"/>
                <w:sz w:val="20"/>
                <w:szCs w:val="20"/>
                <w:lang w:eastAsia="bg-BG"/>
              </w:rPr>
              <w:t>админ.сграда</w:t>
            </w:r>
            <w:proofErr w:type="spellEnd"/>
            <w:r w:rsidRPr="000927CC">
              <w:rPr>
                <w:rFonts w:ascii="Times New Roman" w:eastAsia="Times New Roman" w:hAnsi="Times New Roman" w:cs="Times New Roman"/>
                <w:sz w:val="20"/>
                <w:szCs w:val="20"/>
                <w:lang w:eastAsia="bg-BG"/>
              </w:rPr>
              <w:t xml:space="preserve">: VІІ етаж от девететажна административна сграда с площ – 687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заедно с 8,6924 % </w:t>
            </w:r>
            <w:proofErr w:type="spellStart"/>
            <w:r w:rsidRPr="000927CC">
              <w:rPr>
                <w:rFonts w:ascii="Times New Roman" w:eastAsia="Times New Roman" w:hAnsi="Times New Roman" w:cs="Times New Roman"/>
                <w:sz w:val="20"/>
                <w:szCs w:val="20"/>
                <w:lang w:eastAsia="bg-BG"/>
              </w:rPr>
              <w:t>ид.части</w:t>
            </w:r>
            <w:proofErr w:type="spellEnd"/>
            <w:r w:rsidRPr="000927CC">
              <w:rPr>
                <w:rFonts w:ascii="Times New Roman" w:eastAsia="Times New Roman" w:hAnsi="Times New Roman" w:cs="Times New Roman"/>
                <w:sz w:val="20"/>
                <w:szCs w:val="20"/>
                <w:lang w:eastAsia="bg-BG"/>
              </w:rPr>
              <w:t xml:space="preserve"> от общите части на сградата и дворно място 695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№РД-02-14-1217/ 16.10.1998г. на МРРБ; Заповед №РД-02-14-1794/ 30.12.1998г.</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3287/16.01.2001г.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780 410,00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4</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гр.Велико</w:t>
            </w:r>
            <w:proofErr w:type="spellEnd"/>
            <w:r w:rsidRPr="000927CC">
              <w:rPr>
                <w:rFonts w:ascii="Times New Roman" w:eastAsia="Times New Roman" w:hAnsi="Times New Roman" w:cs="Times New Roman"/>
                <w:b/>
                <w:bCs/>
                <w:sz w:val="20"/>
                <w:szCs w:val="20"/>
                <w:lang w:eastAsia="bg-BG"/>
              </w:rPr>
              <w:t xml:space="preserve"> Търново, </w:t>
            </w:r>
            <w:proofErr w:type="spellStart"/>
            <w:r w:rsidRPr="000927CC">
              <w:rPr>
                <w:rFonts w:ascii="Times New Roman" w:eastAsia="Times New Roman" w:hAnsi="Times New Roman" w:cs="Times New Roman"/>
                <w:b/>
                <w:bCs/>
                <w:sz w:val="20"/>
                <w:szCs w:val="20"/>
                <w:lang w:eastAsia="bg-BG"/>
              </w:rPr>
              <w:t>ул.Цар</w:t>
            </w:r>
            <w:proofErr w:type="spellEnd"/>
            <w:r w:rsidRPr="000927CC">
              <w:rPr>
                <w:rFonts w:ascii="Times New Roman" w:eastAsia="Times New Roman" w:hAnsi="Times New Roman" w:cs="Times New Roman"/>
                <w:b/>
                <w:bCs/>
                <w:sz w:val="20"/>
                <w:szCs w:val="20"/>
                <w:lang w:eastAsia="bg-BG"/>
              </w:rPr>
              <w:t xml:space="preserve"> Теодор Светослав 59</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VІІ-ми етаж от </w:t>
            </w:r>
            <w:proofErr w:type="spellStart"/>
            <w:r w:rsidRPr="000927CC">
              <w:rPr>
                <w:rFonts w:ascii="Times New Roman" w:eastAsia="Times New Roman" w:hAnsi="Times New Roman" w:cs="Times New Roman"/>
                <w:sz w:val="20"/>
                <w:szCs w:val="20"/>
                <w:lang w:eastAsia="bg-BG"/>
              </w:rPr>
              <w:t>адм.сграда</w:t>
            </w:r>
            <w:proofErr w:type="spellEnd"/>
            <w:r w:rsidRPr="000927CC">
              <w:rPr>
                <w:rFonts w:ascii="Times New Roman" w:eastAsia="Times New Roman" w:hAnsi="Times New Roman" w:cs="Times New Roman"/>
                <w:sz w:val="20"/>
                <w:szCs w:val="20"/>
                <w:lang w:eastAsia="bg-BG"/>
              </w:rPr>
              <w:t>, заедно със съответните идеални части от общите части на сградата и прилежащия терен</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РМС: № 38/30.09.1998г.; Заповед № РД-02-1220/ 16.10.1998г.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792/29.01.2001г. за публична държавна собственост </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297 750,00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43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lastRenderedPageBreak/>
              <w:t>5</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гр.Видин</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пл.Бдинци</w:t>
            </w:r>
            <w:proofErr w:type="spellEnd"/>
            <w:r w:rsidRPr="000927CC">
              <w:rPr>
                <w:rFonts w:ascii="Times New Roman" w:eastAsia="Times New Roman" w:hAnsi="Times New Roman" w:cs="Times New Roman"/>
                <w:b/>
                <w:bCs/>
                <w:sz w:val="20"/>
                <w:szCs w:val="20"/>
                <w:lang w:eastAsia="bg-BG"/>
              </w:rPr>
              <w:t xml:space="preserve"> 1</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Част от фоайето на етаж ІІ от </w:t>
            </w:r>
            <w:proofErr w:type="spellStart"/>
            <w:r w:rsidRPr="000927CC">
              <w:rPr>
                <w:rFonts w:ascii="Times New Roman" w:eastAsia="Times New Roman" w:hAnsi="Times New Roman" w:cs="Times New Roman"/>
                <w:sz w:val="20"/>
                <w:szCs w:val="20"/>
                <w:lang w:eastAsia="bg-BG"/>
              </w:rPr>
              <w:t>адм.сграда</w:t>
            </w:r>
            <w:proofErr w:type="spellEnd"/>
            <w:r w:rsidRPr="000927CC">
              <w:rPr>
                <w:rFonts w:ascii="Times New Roman" w:eastAsia="Times New Roman" w:hAnsi="Times New Roman" w:cs="Times New Roman"/>
                <w:sz w:val="20"/>
                <w:szCs w:val="20"/>
                <w:lang w:eastAsia="bg-BG"/>
              </w:rPr>
              <w:t xml:space="preserve"> - 180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10 бр. стаи; 185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за делова и административна дейност и 16,66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друг вид самостоятелен обект в сградата.</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РД-26/60/08.09.2004г. на Областен управител Видин; Заповед №РД26/60 от 08.09.2004г., издаден от Областен Управител на Област Видин</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1350/27.02.2003г. за частна държавна собственост; Акт за публична държавна собственост №96 том ХIV рег. 4885 дело 3231 от 05.08.2005г. Издаден от Служба по вписванията </w:t>
            </w:r>
            <w:proofErr w:type="spellStart"/>
            <w:r w:rsidRPr="000927CC">
              <w:rPr>
                <w:rFonts w:ascii="Times New Roman" w:eastAsia="Times New Roman" w:hAnsi="Times New Roman" w:cs="Times New Roman"/>
                <w:sz w:val="20"/>
                <w:szCs w:val="20"/>
                <w:lang w:eastAsia="bg-BG"/>
              </w:rPr>
              <w:t>гр.Видин</w:t>
            </w:r>
            <w:proofErr w:type="spellEnd"/>
            <w:r w:rsidRPr="000927CC">
              <w:rPr>
                <w:rFonts w:ascii="Times New Roman" w:eastAsia="Times New Roman" w:hAnsi="Times New Roman" w:cs="Times New Roman"/>
                <w:sz w:val="20"/>
                <w:szCs w:val="20"/>
                <w:lang w:eastAsia="bg-BG"/>
              </w:rPr>
              <w:t xml:space="preserve">, </w:t>
            </w:r>
            <w:proofErr w:type="spellStart"/>
            <w:r w:rsidRPr="000927CC">
              <w:rPr>
                <w:rFonts w:ascii="Times New Roman" w:eastAsia="Times New Roman" w:hAnsi="Times New Roman" w:cs="Times New Roman"/>
                <w:sz w:val="20"/>
                <w:szCs w:val="20"/>
                <w:lang w:eastAsia="bg-BG"/>
              </w:rPr>
              <w:t>държвата</w:t>
            </w:r>
            <w:proofErr w:type="spellEnd"/>
            <w:r w:rsidRPr="000927CC">
              <w:rPr>
                <w:rFonts w:ascii="Times New Roman" w:eastAsia="Times New Roman" w:hAnsi="Times New Roman" w:cs="Times New Roman"/>
                <w:sz w:val="20"/>
                <w:szCs w:val="20"/>
                <w:lang w:eastAsia="bg-BG"/>
              </w:rPr>
              <w:t>, чрез ДНСК въз основа на документ: Заповед №РД26/60 от 08.09.2004г., издаден от Областен Управител на Област Видин</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108 820,00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30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6</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гр.Враца</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.“Христо Ботев” №46</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r w:rsidRPr="000927CC">
              <w:rPr>
                <w:rFonts w:ascii="Times New Roman" w:eastAsia="Times New Roman" w:hAnsi="Times New Roman" w:cs="Times New Roman"/>
                <w:sz w:val="20"/>
                <w:szCs w:val="20"/>
                <w:lang w:eastAsia="bg-BG"/>
              </w:rPr>
              <w:br/>
            </w:r>
            <w:r w:rsidRPr="000927CC">
              <w:rPr>
                <w:rFonts w:ascii="Times New Roman" w:eastAsia="Times New Roman" w:hAnsi="Times New Roman" w:cs="Times New Roman"/>
                <w:sz w:val="20"/>
                <w:szCs w:val="20"/>
                <w:lang w:eastAsia="bg-BG"/>
              </w:rPr>
              <w:br/>
            </w:r>
            <w:r w:rsidRPr="000927CC">
              <w:rPr>
                <w:rFonts w:ascii="Times New Roman" w:eastAsia="Times New Roman" w:hAnsi="Times New Roman" w:cs="Times New Roman"/>
                <w:sz w:val="20"/>
                <w:szCs w:val="20"/>
                <w:lang w:eastAsia="bg-BG"/>
              </w:rPr>
              <w:br/>
            </w:r>
            <w:r w:rsidRPr="000927CC">
              <w:rPr>
                <w:rFonts w:ascii="Times New Roman" w:eastAsia="Times New Roman" w:hAnsi="Times New Roman" w:cs="Times New Roman"/>
                <w:sz w:val="20"/>
                <w:szCs w:val="20"/>
                <w:lang w:eastAsia="bg-BG"/>
              </w:rPr>
              <w:b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-етаж ІV – 213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заедно със съответните идеални части от общите части на сградата, включително и идеална част от подземния етаж като обща част и отстъпеното право на строеж върху терена;</w:t>
            </w:r>
            <w:r w:rsidRPr="000927CC">
              <w:rPr>
                <w:rFonts w:ascii="Times New Roman" w:eastAsia="Times New Roman" w:hAnsi="Times New Roman" w:cs="Times New Roman"/>
                <w:sz w:val="20"/>
                <w:szCs w:val="20"/>
                <w:lang w:eastAsia="bg-BG"/>
              </w:rPr>
              <w:br/>
              <w:t xml:space="preserve">- тавански полуетаж 213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гаражна клетка № 3 – 19,22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w:t>
            </w:r>
            <w:proofErr w:type="spellStart"/>
            <w:r w:rsidRPr="000927CC">
              <w:rPr>
                <w:rFonts w:ascii="Times New Roman" w:eastAsia="Times New Roman" w:hAnsi="Times New Roman" w:cs="Times New Roman"/>
                <w:sz w:val="20"/>
                <w:szCs w:val="20"/>
                <w:lang w:eastAsia="bg-BG"/>
              </w:rPr>
              <w:t>ид.части</w:t>
            </w:r>
            <w:proofErr w:type="spellEnd"/>
            <w:r w:rsidRPr="000927CC">
              <w:rPr>
                <w:rFonts w:ascii="Times New Roman" w:eastAsia="Times New Roman" w:hAnsi="Times New Roman" w:cs="Times New Roman"/>
                <w:sz w:val="20"/>
                <w:szCs w:val="20"/>
                <w:lang w:eastAsia="bg-BG"/>
              </w:rPr>
              <w:t xml:space="preserve"> от общите части на сградата и терена (2/5 от 1390 = 556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Заповед № РД 02-14-1223/16.10.1998г. на МРРБ за ІV етаж; </w:t>
            </w:r>
            <w:r w:rsidRPr="000927CC">
              <w:rPr>
                <w:rFonts w:ascii="Times New Roman" w:eastAsia="Times New Roman" w:hAnsi="Times New Roman" w:cs="Times New Roman"/>
                <w:sz w:val="20"/>
                <w:szCs w:val="20"/>
                <w:lang w:eastAsia="bg-BG"/>
              </w:rPr>
              <w:br/>
            </w:r>
            <w:r w:rsidRPr="000927CC">
              <w:rPr>
                <w:rFonts w:ascii="Times New Roman" w:eastAsia="Times New Roman" w:hAnsi="Times New Roman" w:cs="Times New Roman"/>
                <w:sz w:val="20"/>
                <w:szCs w:val="20"/>
                <w:lang w:eastAsia="bg-BG"/>
              </w:rPr>
              <w:br/>
              <w:t>Заповед № РД 02-14-841/02.05.2000г.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2184/25.10.2006г. за публична държавна собственост;</w:t>
            </w:r>
            <w:r w:rsidRPr="000927CC">
              <w:rPr>
                <w:rFonts w:ascii="Times New Roman" w:eastAsia="Times New Roman" w:hAnsi="Times New Roman" w:cs="Times New Roman"/>
                <w:sz w:val="20"/>
                <w:szCs w:val="20"/>
                <w:lang w:eastAsia="bg-BG"/>
              </w:rPr>
              <w:br/>
            </w:r>
            <w:r w:rsidRPr="000927CC">
              <w:rPr>
                <w:rFonts w:ascii="Times New Roman" w:eastAsia="Times New Roman" w:hAnsi="Times New Roman" w:cs="Times New Roman"/>
                <w:sz w:val="20"/>
                <w:szCs w:val="20"/>
                <w:lang w:eastAsia="bg-BG"/>
              </w:rPr>
              <w:br/>
            </w:r>
            <w:r w:rsidRPr="000927CC">
              <w:rPr>
                <w:rFonts w:ascii="Times New Roman" w:eastAsia="Times New Roman" w:hAnsi="Times New Roman" w:cs="Times New Roman"/>
                <w:sz w:val="20"/>
                <w:szCs w:val="20"/>
                <w:lang w:eastAsia="bg-BG"/>
              </w:rPr>
              <w:br/>
            </w:r>
            <w:r w:rsidRPr="000927CC">
              <w:rPr>
                <w:rFonts w:ascii="Times New Roman" w:eastAsia="Times New Roman" w:hAnsi="Times New Roman" w:cs="Times New Roman"/>
                <w:sz w:val="20"/>
                <w:szCs w:val="20"/>
                <w:lang w:eastAsia="bg-BG"/>
              </w:rPr>
              <w:br/>
              <w:t>2187/12.12.2006г. за частна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142 260,00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7</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гр.Габрово</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пл.Възраждане</w:t>
            </w:r>
            <w:proofErr w:type="spellEnd"/>
            <w:r w:rsidRPr="000927CC">
              <w:rPr>
                <w:rFonts w:ascii="Times New Roman" w:eastAsia="Times New Roman" w:hAnsi="Times New Roman" w:cs="Times New Roman"/>
                <w:b/>
                <w:bCs/>
                <w:sz w:val="20"/>
                <w:szCs w:val="20"/>
                <w:lang w:eastAsia="bg-BG"/>
              </w:rPr>
              <w:t xml:space="preserve"> № 3</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част от </w:t>
            </w:r>
            <w:proofErr w:type="spellStart"/>
            <w:r w:rsidRPr="000927CC">
              <w:rPr>
                <w:rFonts w:ascii="Times New Roman" w:eastAsia="Times New Roman" w:hAnsi="Times New Roman" w:cs="Times New Roman"/>
                <w:sz w:val="20"/>
                <w:szCs w:val="20"/>
                <w:lang w:eastAsia="bg-BG"/>
              </w:rPr>
              <w:t>админ</w:t>
            </w:r>
            <w:proofErr w:type="spellEnd"/>
            <w:r w:rsidRPr="000927CC">
              <w:rPr>
                <w:rFonts w:ascii="Times New Roman" w:eastAsia="Times New Roman" w:hAnsi="Times New Roman" w:cs="Times New Roman"/>
                <w:sz w:val="20"/>
                <w:szCs w:val="20"/>
                <w:lang w:eastAsia="bg-BG"/>
              </w:rPr>
              <w:t xml:space="preserve">.  сграда – ІІІ ет., западно крило; 6бр. помещения от № 343 до 348 и санитарен възел, вкл. припадащите се идеални части от общите части на сградата;  7 стаи - 147,37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 1265/02.07.1999г.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545/22.08.1997г.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90 710,00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7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8</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гр.Добрич</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бул.Добруджа</w:t>
            </w:r>
            <w:proofErr w:type="spellEnd"/>
            <w:r w:rsidRPr="000927CC">
              <w:rPr>
                <w:rFonts w:ascii="Times New Roman" w:eastAsia="Times New Roman" w:hAnsi="Times New Roman" w:cs="Times New Roman"/>
                <w:b/>
                <w:bCs/>
                <w:sz w:val="20"/>
                <w:szCs w:val="20"/>
                <w:lang w:eastAsia="bg-BG"/>
              </w:rPr>
              <w:t xml:space="preserve"> № 28</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масивна монолитна сграда на V етажа; етаж І – 228,66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и </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Заповед РД-02-14-1218/16.10.1998г. на МРРБ </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262/06.12.1999г. за частна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158 640,00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9</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Ателие - </w:t>
            </w:r>
            <w:proofErr w:type="spellStart"/>
            <w:r w:rsidRPr="000927CC">
              <w:rPr>
                <w:rFonts w:ascii="Times New Roman" w:eastAsia="Times New Roman" w:hAnsi="Times New Roman" w:cs="Times New Roman"/>
                <w:b/>
                <w:bCs/>
                <w:sz w:val="20"/>
                <w:szCs w:val="20"/>
                <w:lang w:eastAsia="bg-BG"/>
              </w:rPr>
              <w:t>гр.Кюстендил</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ул.Калоян</w:t>
            </w:r>
            <w:proofErr w:type="spellEnd"/>
            <w:r w:rsidRPr="000927CC">
              <w:rPr>
                <w:rFonts w:ascii="Times New Roman" w:eastAsia="Times New Roman" w:hAnsi="Times New Roman" w:cs="Times New Roman"/>
                <w:b/>
                <w:bCs/>
                <w:sz w:val="20"/>
                <w:szCs w:val="20"/>
                <w:lang w:eastAsia="bg-BG"/>
              </w:rPr>
              <w:t xml:space="preserve"> № 4, блок № 41, етаж Х</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ателие №2 от 46.66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и принадлежащото му мазе № 29 от 3.60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ведно с </w:t>
            </w:r>
            <w:r w:rsidRPr="000927CC">
              <w:rPr>
                <w:rFonts w:ascii="Times New Roman" w:eastAsia="Times New Roman" w:hAnsi="Times New Roman" w:cs="Times New Roman"/>
                <w:sz w:val="20"/>
                <w:szCs w:val="20"/>
                <w:lang w:eastAsia="bg-BG"/>
              </w:rPr>
              <w:lastRenderedPageBreak/>
              <w:t xml:space="preserve">1.888 </w:t>
            </w:r>
            <w:proofErr w:type="spellStart"/>
            <w:r w:rsidRPr="000927CC">
              <w:rPr>
                <w:rFonts w:ascii="Times New Roman" w:eastAsia="Times New Roman" w:hAnsi="Times New Roman" w:cs="Times New Roman"/>
                <w:sz w:val="20"/>
                <w:szCs w:val="20"/>
                <w:lang w:eastAsia="bg-BG"/>
              </w:rPr>
              <w:t>ид.части</w:t>
            </w:r>
            <w:proofErr w:type="spellEnd"/>
            <w:r w:rsidRPr="000927CC">
              <w:rPr>
                <w:rFonts w:ascii="Times New Roman" w:eastAsia="Times New Roman" w:hAnsi="Times New Roman" w:cs="Times New Roman"/>
                <w:sz w:val="20"/>
                <w:szCs w:val="20"/>
                <w:lang w:eastAsia="bg-BG"/>
              </w:rPr>
              <w:t xml:space="preserve"> от общите части на сградата и право на строеж</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lastRenderedPageBreak/>
              <w:t>Заповед № РД 02-14-375/17.11.1993г.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262/14.12.2000г. за частна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19 790,00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22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10</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Кърджали,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.“Републиканска” №25</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трети етаж от административна сграда със застроена площ 230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монолитна стоманобетонова конструкция, състоящ се от седем стаи, коридор, санитарни възли и стълбище, ведно с припадащите се </w:t>
            </w:r>
            <w:proofErr w:type="spellStart"/>
            <w:r w:rsidRPr="000927CC">
              <w:rPr>
                <w:rFonts w:ascii="Times New Roman" w:eastAsia="Times New Roman" w:hAnsi="Times New Roman" w:cs="Times New Roman"/>
                <w:sz w:val="20"/>
                <w:szCs w:val="20"/>
                <w:lang w:eastAsia="bg-BG"/>
              </w:rPr>
              <w:t>ид.части</w:t>
            </w:r>
            <w:proofErr w:type="spellEnd"/>
            <w:r w:rsidRPr="000927CC">
              <w:rPr>
                <w:rFonts w:ascii="Times New Roman" w:eastAsia="Times New Roman" w:hAnsi="Times New Roman" w:cs="Times New Roman"/>
                <w:sz w:val="20"/>
                <w:szCs w:val="20"/>
                <w:lang w:eastAsia="bg-BG"/>
              </w:rPr>
              <w:t xml:space="preserve"> от общите части на сградата</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Разпореждане 45/ 30.09.1998г. на МС; Заповед №РД 02-14-1226/16.10.1998г.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350/ 14.12.2000г.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153 880,00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20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11</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Ловеч, </w:t>
            </w:r>
            <w:proofErr w:type="spellStart"/>
            <w:r w:rsidRPr="000927CC">
              <w:rPr>
                <w:rFonts w:ascii="Times New Roman" w:eastAsia="Times New Roman" w:hAnsi="Times New Roman" w:cs="Times New Roman"/>
                <w:b/>
                <w:bCs/>
                <w:sz w:val="20"/>
                <w:szCs w:val="20"/>
                <w:lang w:eastAsia="bg-BG"/>
              </w:rPr>
              <w:t>бул</w:t>
            </w:r>
            <w:proofErr w:type="spellEnd"/>
            <w:r w:rsidRPr="000927CC">
              <w:rPr>
                <w:rFonts w:ascii="Times New Roman" w:eastAsia="Times New Roman" w:hAnsi="Times New Roman" w:cs="Times New Roman"/>
                <w:b/>
                <w:bCs/>
                <w:sz w:val="20"/>
                <w:szCs w:val="20"/>
                <w:lang w:eastAsia="bg-BG"/>
              </w:rPr>
              <w:t>.“България” №3</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пети етаж от пететажна административна сграда, застроен на 378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състоящ се от пет стаи, 2 бр. тоалетни, баня, коридор и фоайе, заедно с припадащите се идеални части от общите части на сградата и прилежащия терен</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Разпореждане на МС № 39/30.09.1998г.; Заповед №РД 02-14-1221/16.10.1998г.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 1475/23.12.1998г.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277 320,00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20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12</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Монтана,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.“Ал. Стамболийски” №12</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етаж ІV от 5-етажна административна сграда със ЗП 320,43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конструкция </w:t>
            </w:r>
            <w:proofErr w:type="spellStart"/>
            <w:r w:rsidRPr="000927CC">
              <w:rPr>
                <w:rFonts w:ascii="Times New Roman" w:eastAsia="Times New Roman" w:hAnsi="Times New Roman" w:cs="Times New Roman"/>
                <w:sz w:val="20"/>
                <w:szCs w:val="20"/>
                <w:lang w:eastAsia="bg-BG"/>
              </w:rPr>
              <w:t>МсбЖ</w:t>
            </w:r>
            <w:proofErr w:type="spellEnd"/>
            <w:r w:rsidRPr="000927CC">
              <w:rPr>
                <w:rFonts w:ascii="Times New Roman" w:eastAsia="Times New Roman" w:hAnsi="Times New Roman" w:cs="Times New Roman"/>
                <w:sz w:val="20"/>
                <w:szCs w:val="20"/>
                <w:lang w:eastAsia="bg-BG"/>
              </w:rPr>
              <w:t xml:space="preserve">, ведно със съответните идеални части от общите на сградата и от правото на строеж върху държавен терен в размер  на 991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Разпореждане на МС № 21/20.05.98г. Заповед №РД 02-14-2190/16.11.1999г.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 380/14.12.2000г.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242 610,00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8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13</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Пазарджик,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.“Гурко” №3</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част от четириетажна масивна административна сграда ; част от етаж ІІ, представляващ 9 бр. стаи, коридор, стълбище с площ 317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част от етаж ІІІ, представляващ 2 бр. стаи с площ 132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с;</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Заповед на МРРБ № РД 02-14-647/ 20.12.1994г.; Заповед № 368/ 31.10.2003г. на Областен управител </w:t>
            </w:r>
            <w:proofErr w:type="spellStart"/>
            <w:r w:rsidRPr="000927CC">
              <w:rPr>
                <w:rFonts w:ascii="Times New Roman" w:eastAsia="Times New Roman" w:hAnsi="Times New Roman" w:cs="Times New Roman"/>
                <w:sz w:val="20"/>
                <w:szCs w:val="20"/>
                <w:lang w:eastAsia="bg-BG"/>
              </w:rPr>
              <w:t>гр.Пазарджик</w:t>
            </w:r>
            <w:proofErr w:type="spellEnd"/>
            <w:r w:rsidRPr="000927CC">
              <w:rPr>
                <w:rFonts w:ascii="Times New Roman" w:eastAsia="Times New Roman" w:hAnsi="Times New Roman" w:cs="Times New Roman"/>
                <w:sz w:val="20"/>
                <w:szCs w:val="20"/>
                <w:lang w:eastAsia="bg-BG"/>
              </w:rPr>
              <w:t>;</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3520/ 14.12.2000г. за частна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306 540,00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22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lastRenderedPageBreak/>
              <w:t>14</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Апартамент - гр. Пазарджик, </w:t>
            </w:r>
            <w:proofErr w:type="spellStart"/>
            <w:r w:rsidRPr="000927CC">
              <w:rPr>
                <w:rFonts w:ascii="Times New Roman" w:eastAsia="Times New Roman" w:hAnsi="Times New Roman" w:cs="Times New Roman"/>
                <w:b/>
                <w:bCs/>
                <w:sz w:val="20"/>
                <w:szCs w:val="20"/>
                <w:lang w:eastAsia="bg-BG"/>
              </w:rPr>
              <w:t>ул.Екзарх</w:t>
            </w:r>
            <w:proofErr w:type="spellEnd"/>
            <w:r w:rsidRPr="000927CC">
              <w:rPr>
                <w:rFonts w:ascii="Times New Roman" w:eastAsia="Times New Roman" w:hAnsi="Times New Roman" w:cs="Times New Roman"/>
                <w:b/>
                <w:bCs/>
                <w:sz w:val="20"/>
                <w:szCs w:val="20"/>
                <w:lang w:eastAsia="bg-BG"/>
              </w:rPr>
              <w:t xml:space="preserve"> Йосиф №19</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Част от пететажен масивен жилищен блок, представляваща </w:t>
            </w:r>
            <w:proofErr w:type="spellStart"/>
            <w:r w:rsidRPr="000927CC">
              <w:rPr>
                <w:rFonts w:ascii="Times New Roman" w:eastAsia="Times New Roman" w:hAnsi="Times New Roman" w:cs="Times New Roman"/>
                <w:sz w:val="20"/>
                <w:szCs w:val="20"/>
                <w:lang w:eastAsia="bg-BG"/>
              </w:rPr>
              <w:t>ап</w:t>
            </w:r>
            <w:proofErr w:type="spellEnd"/>
            <w:r w:rsidRPr="000927CC">
              <w:rPr>
                <w:rFonts w:ascii="Times New Roman" w:eastAsia="Times New Roman" w:hAnsi="Times New Roman" w:cs="Times New Roman"/>
                <w:sz w:val="20"/>
                <w:szCs w:val="20"/>
                <w:lang w:eastAsia="bg-BG"/>
              </w:rPr>
              <w:t xml:space="preserve"> № 8, едностаен, на трети етаж, с площ – 34,54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състоящ се от дневна, кухня и сервизно помещение, избено помещение № 16, с площ 8,04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2,34% </w:t>
            </w:r>
            <w:proofErr w:type="spellStart"/>
            <w:r w:rsidRPr="000927CC">
              <w:rPr>
                <w:rFonts w:ascii="Times New Roman" w:eastAsia="Times New Roman" w:hAnsi="Times New Roman" w:cs="Times New Roman"/>
                <w:sz w:val="20"/>
                <w:szCs w:val="20"/>
                <w:lang w:eastAsia="bg-BG"/>
              </w:rPr>
              <w:t>ид.части</w:t>
            </w:r>
            <w:proofErr w:type="spellEnd"/>
            <w:r w:rsidRPr="000927CC">
              <w:rPr>
                <w:rFonts w:ascii="Times New Roman" w:eastAsia="Times New Roman" w:hAnsi="Times New Roman" w:cs="Times New Roman"/>
                <w:sz w:val="20"/>
                <w:szCs w:val="20"/>
                <w:lang w:eastAsia="bg-BG"/>
              </w:rPr>
              <w:t xml:space="preserve"> от общите части на сградата</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на МРРБ № РД 02-14-647/ 20.12.1994г.;</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3521/14.12.2000г. за частна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22 890,00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3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15</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Перник,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.“Търговска” №46</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част от административна сграда, представляваща V етаж, от пет етажна масивна железобетонна сграда, със застроена площ 402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 РД-02-14-1227/16.10.1998г.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316/ 19.12.2000г.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191 280,00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7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16</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гр.Плевен</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ул.Дойран</w:t>
            </w:r>
            <w:proofErr w:type="spellEnd"/>
            <w:r w:rsidRPr="000927CC">
              <w:rPr>
                <w:rFonts w:ascii="Times New Roman" w:eastAsia="Times New Roman" w:hAnsi="Times New Roman" w:cs="Times New Roman"/>
                <w:b/>
                <w:bCs/>
                <w:sz w:val="20"/>
                <w:szCs w:val="20"/>
                <w:lang w:eastAsia="bg-BG"/>
              </w:rPr>
              <w:t xml:space="preserve"> № 160</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VІ етаж от административна сграда с гаражи с площ 395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ведно с 8,46 % от общите части на сградата и 121/1850 (739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идеални части от парцела и 1 бр. Гараж с площ 18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 РД-02-14-1222/ 16.10.1998г.;</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207/ 09.11.1999г.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259 890,00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53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17</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w:t>
            </w:r>
            <w:proofErr w:type="spellStart"/>
            <w:r w:rsidRPr="000927CC">
              <w:rPr>
                <w:rFonts w:ascii="Times New Roman" w:eastAsia="Times New Roman" w:hAnsi="Times New Roman" w:cs="Times New Roman"/>
                <w:b/>
                <w:bCs/>
                <w:sz w:val="20"/>
                <w:szCs w:val="20"/>
                <w:lang w:eastAsia="bg-BG"/>
              </w:rPr>
              <w:t>гр.Разград</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бул.България</w:t>
            </w:r>
            <w:proofErr w:type="spellEnd"/>
            <w:r w:rsidRPr="000927CC">
              <w:rPr>
                <w:rFonts w:ascii="Times New Roman" w:eastAsia="Times New Roman" w:hAnsi="Times New Roman" w:cs="Times New Roman"/>
                <w:b/>
                <w:bCs/>
                <w:sz w:val="20"/>
                <w:szCs w:val="20"/>
                <w:lang w:eastAsia="bg-BG"/>
              </w:rPr>
              <w:t xml:space="preserve"> № 15</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V етаж от административна сграда на със ЗП – 150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две стаи № 30 и 31 на етаж VІ от 27,90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Самостоятелен обект с идентификатор 61710.505.7270.4.5, шести етаж, предназначение: друг вид самостоятелен обект в </w:t>
            </w:r>
            <w:proofErr w:type="spellStart"/>
            <w:r w:rsidRPr="000927CC">
              <w:rPr>
                <w:rFonts w:ascii="Times New Roman" w:eastAsia="Times New Roman" w:hAnsi="Times New Roman" w:cs="Times New Roman"/>
                <w:sz w:val="20"/>
                <w:szCs w:val="20"/>
                <w:lang w:eastAsia="bg-BG"/>
              </w:rPr>
              <w:t>сграда,ЗП</w:t>
            </w:r>
            <w:proofErr w:type="spellEnd"/>
            <w:r w:rsidRPr="000927CC">
              <w:rPr>
                <w:rFonts w:ascii="Times New Roman" w:eastAsia="Times New Roman" w:hAnsi="Times New Roman" w:cs="Times New Roman"/>
                <w:sz w:val="20"/>
                <w:szCs w:val="20"/>
                <w:lang w:eastAsia="bg-BG"/>
              </w:rPr>
              <w:t xml:space="preserve"> 179,38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съседни обекти: на същия етаж - няма; под обекта 61710.505.7270.4.4, над обекта - няма.  Самостоятелен обект с идентификатор 61710.505.7270.4.4, пети етаж, предназначение : друг вид самостоятелен </w:t>
            </w:r>
            <w:r w:rsidRPr="000927CC">
              <w:rPr>
                <w:rFonts w:ascii="Times New Roman" w:eastAsia="Times New Roman" w:hAnsi="Times New Roman" w:cs="Times New Roman"/>
                <w:sz w:val="20"/>
                <w:szCs w:val="20"/>
                <w:lang w:eastAsia="bg-BG"/>
              </w:rPr>
              <w:lastRenderedPageBreak/>
              <w:t xml:space="preserve">обект в сграда, ЗП 179,38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съседни обекти: на същия етаж - </w:t>
            </w:r>
            <w:proofErr w:type="spellStart"/>
            <w:r w:rsidRPr="000927CC">
              <w:rPr>
                <w:rFonts w:ascii="Times New Roman" w:eastAsia="Times New Roman" w:hAnsi="Times New Roman" w:cs="Times New Roman"/>
                <w:sz w:val="20"/>
                <w:szCs w:val="20"/>
                <w:lang w:eastAsia="bg-BG"/>
              </w:rPr>
              <w:t>няма;под</w:t>
            </w:r>
            <w:proofErr w:type="spellEnd"/>
            <w:r w:rsidRPr="000927CC">
              <w:rPr>
                <w:rFonts w:ascii="Times New Roman" w:eastAsia="Times New Roman" w:hAnsi="Times New Roman" w:cs="Times New Roman"/>
                <w:sz w:val="20"/>
                <w:szCs w:val="20"/>
                <w:lang w:eastAsia="bg-BG"/>
              </w:rPr>
              <w:t xml:space="preserve"> обекта 61710.505.7270.4.3, над обекта 61710.505.7270.4.5</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lastRenderedPageBreak/>
              <w:t xml:space="preserve">Заповед № РД 02-14-0253/01.07.1999г. на </w:t>
            </w:r>
            <w:proofErr w:type="spellStart"/>
            <w:r w:rsidRPr="000927CC">
              <w:rPr>
                <w:rFonts w:ascii="Times New Roman" w:eastAsia="Times New Roman" w:hAnsi="Times New Roman" w:cs="Times New Roman"/>
                <w:sz w:val="20"/>
                <w:szCs w:val="20"/>
                <w:lang w:eastAsia="bg-BG"/>
              </w:rPr>
              <w:t>МРРБ,Заповед</w:t>
            </w:r>
            <w:proofErr w:type="spellEnd"/>
            <w:r w:rsidRPr="000927CC">
              <w:rPr>
                <w:rFonts w:ascii="Times New Roman" w:eastAsia="Times New Roman" w:hAnsi="Times New Roman" w:cs="Times New Roman"/>
                <w:sz w:val="20"/>
                <w:szCs w:val="20"/>
                <w:lang w:eastAsia="bg-BG"/>
              </w:rPr>
              <w:t xml:space="preserve"> № 564/ 25.11.2005г. и договор;  По кадастрална карта на гр. Разград, одобрена със Заповед № РД-18-37/10.03.2008г. на </w:t>
            </w:r>
            <w:proofErr w:type="spellStart"/>
            <w:r w:rsidRPr="000927CC">
              <w:rPr>
                <w:rFonts w:ascii="Times New Roman" w:eastAsia="Times New Roman" w:hAnsi="Times New Roman" w:cs="Times New Roman"/>
                <w:sz w:val="20"/>
                <w:szCs w:val="20"/>
                <w:lang w:eastAsia="bg-BG"/>
              </w:rPr>
              <w:t>Изп.директор</w:t>
            </w:r>
            <w:proofErr w:type="spellEnd"/>
            <w:r w:rsidRPr="000927CC">
              <w:rPr>
                <w:rFonts w:ascii="Times New Roman" w:eastAsia="Times New Roman" w:hAnsi="Times New Roman" w:cs="Times New Roman"/>
                <w:sz w:val="20"/>
                <w:szCs w:val="20"/>
                <w:lang w:eastAsia="bg-BG"/>
              </w:rPr>
              <w:t xml:space="preserve"> на АГКК, последно изменение със Заповед № 18-11818-08.09.2014г. На началника на СГКК Разград.</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157/ 14.09.1999г. за публична държавна собственост;  Акт № 2549/05.12.2014г. за публична държавна собственост </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126 150,00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18</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Русе,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.“Отец Паисий” №5</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етаж ІV от пететажна административна сграда със застроена площ 250,34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заедно със съответния процент идеални части от общите части на сградата</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Заповед № РД-02-14-764/23.08.2002г. на МРРБ, </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1767/17.10.2002г.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208 020,00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19</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Силистра,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.“Илия Блъсков” №1</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етаж ІІ от масивна триетажна административна сграда със ЗП 308,25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състояща се от 10 стаи и сервизен възел, ведно с припадащите се идеални части от общите части на сградата</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РД-02-14-1224/16.10.98г. на МРРБ; Разпореждане на МС № 42/30.09.98г.</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60/ 05.07.1999г.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208 600,00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20</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Сливен, </w:t>
            </w:r>
            <w:proofErr w:type="spellStart"/>
            <w:r w:rsidRPr="000927CC">
              <w:rPr>
                <w:rFonts w:ascii="Times New Roman" w:eastAsia="Times New Roman" w:hAnsi="Times New Roman" w:cs="Times New Roman"/>
                <w:b/>
                <w:bCs/>
                <w:sz w:val="20"/>
                <w:szCs w:val="20"/>
                <w:lang w:eastAsia="bg-BG"/>
              </w:rPr>
              <w:t>бул</w:t>
            </w:r>
            <w:proofErr w:type="spellEnd"/>
            <w:r w:rsidRPr="000927CC">
              <w:rPr>
                <w:rFonts w:ascii="Times New Roman" w:eastAsia="Times New Roman" w:hAnsi="Times New Roman" w:cs="Times New Roman"/>
                <w:b/>
                <w:bCs/>
                <w:sz w:val="20"/>
                <w:szCs w:val="20"/>
                <w:lang w:eastAsia="bg-BG"/>
              </w:rPr>
              <w:t>.“Хаджи Димитър” №41</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трети етаж от административна сграда, състоящ се от 18 стаи и санитарни възли; обща ЗП 828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 РД-02-14-1417/18.07.2000г.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389/ 10.03.2000г.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574 110,00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21</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Стара Загора, </w:t>
            </w:r>
            <w:proofErr w:type="spellStart"/>
            <w:r w:rsidRPr="000927CC">
              <w:rPr>
                <w:rFonts w:ascii="Times New Roman" w:eastAsia="Times New Roman" w:hAnsi="Times New Roman" w:cs="Times New Roman"/>
                <w:b/>
                <w:bCs/>
                <w:sz w:val="20"/>
                <w:szCs w:val="20"/>
                <w:lang w:eastAsia="bg-BG"/>
              </w:rPr>
              <w:t>бул</w:t>
            </w:r>
            <w:proofErr w:type="spellEnd"/>
            <w:r w:rsidRPr="000927CC">
              <w:rPr>
                <w:rFonts w:ascii="Times New Roman" w:eastAsia="Times New Roman" w:hAnsi="Times New Roman" w:cs="Times New Roman"/>
                <w:b/>
                <w:bCs/>
                <w:sz w:val="20"/>
                <w:szCs w:val="20"/>
                <w:lang w:eastAsia="bg-BG"/>
              </w:rPr>
              <w:t>.“Цар Симеон Велики” 1</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четвъртият етаж от административна сграда със ЗП – 544,94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монолитна конструкция, заедно със съответните </w:t>
            </w:r>
            <w:proofErr w:type="spellStart"/>
            <w:r w:rsidRPr="000927CC">
              <w:rPr>
                <w:rFonts w:ascii="Times New Roman" w:eastAsia="Times New Roman" w:hAnsi="Times New Roman" w:cs="Times New Roman"/>
                <w:sz w:val="20"/>
                <w:szCs w:val="20"/>
                <w:lang w:eastAsia="bg-BG"/>
              </w:rPr>
              <w:t>ид.ч</w:t>
            </w:r>
            <w:proofErr w:type="spellEnd"/>
            <w:r w:rsidRPr="000927CC">
              <w:rPr>
                <w:rFonts w:ascii="Times New Roman" w:eastAsia="Times New Roman" w:hAnsi="Times New Roman" w:cs="Times New Roman"/>
                <w:sz w:val="20"/>
                <w:szCs w:val="20"/>
                <w:lang w:eastAsia="bg-BG"/>
              </w:rPr>
              <w:t>. от общите части на сградата</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 02-14-2191/16.11.1999г.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1465/ 26.01.2001г.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443 320,00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7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lastRenderedPageBreak/>
              <w:t>22</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София,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.“Алабин” №35</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Шестетажна сграда, без киносалона и обслужващите помещения към него; и без магазин с площ 22.8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склад към него 10.2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на партера и ресторантски салон в мазето с площ 208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 02-14-1216/16.10.1998г.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01690/ 21.07.1999г.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2 543 550,00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6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23</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София, </w:t>
            </w:r>
            <w:proofErr w:type="spellStart"/>
            <w:r w:rsidRPr="000927CC">
              <w:rPr>
                <w:rFonts w:ascii="Times New Roman" w:eastAsia="Times New Roman" w:hAnsi="Times New Roman" w:cs="Times New Roman"/>
                <w:b/>
                <w:bCs/>
                <w:sz w:val="20"/>
                <w:szCs w:val="20"/>
                <w:lang w:eastAsia="bg-BG"/>
              </w:rPr>
              <w:t>бул</w:t>
            </w:r>
            <w:proofErr w:type="spellEnd"/>
            <w:r w:rsidRPr="000927CC">
              <w:rPr>
                <w:rFonts w:ascii="Times New Roman" w:eastAsia="Times New Roman" w:hAnsi="Times New Roman" w:cs="Times New Roman"/>
                <w:b/>
                <w:bCs/>
                <w:sz w:val="20"/>
                <w:szCs w:val="20"/>
                <w:lang w:eastAsia="bg-BG"/>
              </w:rPr>
              <w:t>.“Христо Ботев” №47</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Административна сграда и земя.</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 РД 02-14-880/29.08.20122</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ПДС, ЧДС</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4 177 310,00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20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24</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Апартамент - </w:t>
            </w:r>
            <w:proofErr w:type="spellStart"/>
            <w:r w:rsidRPr="000927CC">
              <w:rPr>
                <w:rFonts w:ascii="Times New Roman" w:eastAsia="Times New Roman" w:hAnsi="Times New Roman" w:cs="Times New Roman"/>
                <w:b/>
                <w:bCs/>
                <w:sz w:val="20"/>
                <w:szCs w:val="20"/>
                <w:lang w:eastAsia="bg-BG"/>
              </w:rPr>
              <w:t>гр.София</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ж.к.Красно</w:t>
            </w:r>
            <w:proofErr w:type="spellEnd"/>
            <w:r w:rsidRPr="000927CC">
              <w:rPr>
                <w:rFonts w:ascii="Times New Roman" w:eastAsia="Times New Roman" w:hAnsi="Times New Roman" w:cs="Times New Roman"/>
                <w:b/>
                <w:bCs/>
                <w:sz w:val="20"/>
                <w:szCs w:val="20"/>
                <w:lang w:eastAsia="bg-BG"/>
              </w:rPr>
              <w:t xml:space="preserve"> село, бл. 19А, </w:t>
            </w:r>
            <w:proofErr w:type="spellStart"/>
            <w:r w:rsidRPr="000927CC">
              <w:rPr>
                <w:rFonts w:ascii="Times New Roman" w:eastAsia="Times New Roman" w:hAnsi="Times New Roman" w:cs="Times New Roman"/>
                <w:b/>
                <w:bCs/>
                <w:sz w:val="20"/>
                <w:szCs w:val="20"/>
                <w:lang w:eastAsia="bg-BG"/>
              </w:rPr>
              <w:t>вх.Б</w:t>
            </w:r>
            <w:proofErr w:type="spellEnd"/>
            <w:r w:rsidRPr="000927CC">
              <w:rPr>
                <w:rFonts w:ascii="Times New Roman" w:eastAsia="Times New Roman" w:hAnsi="Times New Roman" w:cs="Times New Roman"/>
                <w:b/>
                <w:bCs/>
                <w:sz w:val="20"/>
                <w:szCs w:val="20"/>
                <w:lang w:eastAsia="bg-BG"/>
              </w:rPr>
              <w:t>, ет.1, ап.33</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Ап.33 със застроена площ 63,99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състоящ се от две стаи, кухня и сервизни помещения, заедно с прилежащото на апартамента мазе и 0,910 % идеални части от общите части на сградата и от правото на строеж върху мястото</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Заповед РД-04-013/17.06.2005г. на </w:t>
            </w:r>
            <w:proofErr w:type="spellStart"/>
            <w:r w:rsidRPr="000927CC">
              <w:rPr>
                <w:rFonts w:ascii="Times New Roman" w:eastAsia="Times New Roman" w:hAnsi="Times New Roman" w:cs="Times New Roman"/>
                <w:sz w:val="20"/>
                <w:szCs w:val="20"/>
                <w:lang w:eastAsia="bg-BG"/>
              </w:rPr>
              <w:t>Зам.Областен</w:t>
            </w:r>
            <w:proofErr w:type="spellEnd"/>
            <w:r w:rsidRPr="000927CC">
              <w:rPr>
                <w:rFonts w:ascii="Times New Roman" w:eastAsia="Times New Roman" w:hAnsi="Times New Roman" w:cs="Times New Roman"/>
                <w:sz w:val="20"/>
                <w:szCs w:val="20"/>
                <w:lang w:eastAsia="bg-BG"/>
              </w:rPr>
              <w:t xml:space="preserve"> управител област София</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04495/29.03.2005г. За частна държавна собственост </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102 750,00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22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25</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Апартамент - </w:t>
            </w:r>
            <w:proofErr w:type="spellStart"/>
            <w:r w:rsidRPr="000927CC">
              <w:rPr>
                <w:rFonts w:ascii="Times New Roman" w:eastAsia="Times New Roman" w:hAnsi="Times New Roman" w:cs="Times New Roman"/>
                <w:b/>
                <w:bCs/>
                <w:sz w:val="20"/>
                <w:szCs w:val="20"/>
                <w:lang w:eastAsia="bg-BG"/>
              </w:rPr>
              <w:t>гр.София</w:t>
            </w:r>
            <w:proofErr w:type="spellEnd"/>
            <w:r w:rsidRPr="000927CC">
              <w:rPr>
                <w:rFonts w:ascii="Times New Roman" w:eastAsia="Times New Roman" w:hAnsi="Times New Roman" w:cs="Times New Roman"/>
                <w:b/>
                <w:bCs/>
                <w:sz w:val="20"/>
                <w:szCs w:val="20"/>
                <w:lang w:eastAsia="bg-BG"/>
              </w:rPr>
              <w:t xml:space="preserve">, </w:t>
            </w:r>
            <w:proofErr w:type="spellStart"/>
            <w:r w:rsidRPr="000927CC">
              <w:rPr>
                <w:rFonts w:ascii="Times New Roman" w:eastAsia="Times New Roman" w:hAnsi="Times New Roman" w:cs="Times New Roman"/>
                <w:b/>
                <w:bCs/>
                <w:sz w:val="20"/>
                <w:szCs w:val="20"/>
                <w:lang w:eastAsia="bg-BG"/>
              </w:rPr>
              <w:t>ж.к.Разсадника</w:t>
            </w:r>
            <w:proofErr w:type="spellEnd"/>
            <w:r w:rsidRPr="000927CC">
              <w:rPr>
                <w:rFonts w:ascii="Times New Roman" w:eastAsia="Times New Roman" w:hAnsi="Times New Roman" w:cs="Times New Roman"/>
                <w:b/>
                <w:bCs/>
                <w:sz w:val="20"/>
                <w:szCs w:val="20"/>
                <w:lang w:eastAsia="bg-BG"/>
              </w:rPr>
              <w:t>-Коньовица бл.87/стар бл.3, кв.87/, вх.3, ет.7, ап.29</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ап.29, състоящ се от 2 стаи, дневна, столова с кухненски бокс и обслужващи помещения със застроена площ 90,99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и 2,052% идеални части от общите части на сградата и от правото на строеж върху мястото, заедно с мазе №29 със светла площ 7,23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 02-14-1658/02.12.2008г. на министъра на 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06014/25.05.2006 г. за частна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127 550,00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3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lastRenderedPageBreak/>
              <w:t>26</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Търговище, </w:t>
            </w:r>
            <w:proofErr w:type="spellStart"/>
            <w:r w:rsidRPr="000927CC">
              <w:rPr>
                <w:rFonts w:ascii="Times New Roman" w:eastAsia="Times New Roman" w:hAnsi="Times New Roman" w:cs="Times New Roman"/>
                <w:b/>
                <w:bCs/>
                <w:sz w:val="20"/>
                <w:szCs w:val="20"/>
                <w:lang w:eastAsia="bg-BG"/>
              </w:rPr>
              <w:t>ул.Преслав</w:t>
            </w:r>
            <w:proofErr w:type="spellEnd"/>
            <w:r w:rsidRPr="000927CC">
              <w:rPr>
                <w:rFonts w:ascii="Times New Roman" w:eastAsia="Times New Roman" w:hAnsi="Times New Roman" w:cs="Times New Roman"/>
                <w:b/>
                <w:bCs/>
                <w:sz w:val="20"/>
                <w:szCs w:val="20"/>
                <w:lang w:eastAsia="bg-BG"/>
              </w:rPr>
              <w:t xml:space="preserve"> №2</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  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Стаи №№ 122 А, 122 Б, 124 А, 124 Б и 127 с обща площ 137кв.м. заедно с прилежащите им помещения и съответните </w:t>
            </w:r>
            <w:proofErr w:type="spellStart"/>
            <w:r w:rsidRPr="000927CC">
              <w:rPr>
                <w:rFonts w:ascii="Times New Roman" w:eastAsia="Times New Roman" w:hAnsi="Times New Roman" w:cs="Times New Roman"/>
                <w:sz w:val="20"/>
                <w:szCs w:val="20"/>
                <w:lang w:eastAsia="bg-BG"/>
              </w:rPr>
              <w:t>и.ч</w:t>
            </w:r>
            <w:proofErr w:type="spellEnd"/>
            <w:r w:rsidRPr="000927CC">
              <w:rPr>
                <w:rFonts w:ascii="Times New Roman" w:eastAsia="Times New Roman" w:hAnsi="Times New Roman" w:cs="Times New Roman"/>
                <w:sz w:val="20"/>
                <w:szCs w:val="20"/>
                <w:lang w:eastAsia="bg-BG"/>
              </w:rPr>
              <w:t xml:space="preserve">. от правото на строеж; Самостоятелен обект в </w:t>
            </w:r>
            <w:proofErr w:type="spellStart"/>
            <w:r w:rsidRPr="000927CC">
              <w:rPr>
                <w:rFonts w:ascii="Times New Roman" w:eastAsia="Times New Roman" w:hAnsi="Times New Roman" w:cs="Times New Roman"/>
                <w:sz w:val="20"/>
                <w:szCs w:val="20"/>
                <w:lang w:eastAsia="bg-BG"/>
              </w:rPr>
              <w:t>страд</w:t>
            </w:r>
            <w:proofErr w:type="spellEnd"/>
            <w:r w:rsidRPr="000927CC">
              <w:rPr>
                <w:rFonts w:ascii="Times New Roman" w:eastAsia="Times New Roman" w:hAnsi="Times New Roman" w:cs="Times New Roman"/>
                <w:sz w:val="20"/>
                <w:szCs w:val="20"/>
                <w:lang w:eastAsia="bg-BG"/>
              </w:rPr>
              <w:t xml:space="preserve"> с площ 30,36 </w:t>
            </w:r>
            <w:proofErr w:type="spellStart"/>
            <w:r w:rsidRPr="000927CC">
              <w:rPr>
                <w:rFonts w:ascii="Times New Roman" w:eastAsia="Times New Roman" w:hAnsi="Times New Roman" w:cs="Times New Roman"/>
                <w:sz w:val="20"/>
                <w:szCs w:val="20"/>
                <w:lang w:eastAsia="bg-BG"/>
              </w:rPr>
              <w:t>нв.м</w:t>
            </w:r>
            <w:proofErr w:type="spellEnd"/>
            <w:r w:rsidRPr="000927CC">
              <w:rPr>
                <w:rFonts w:ascii="Times New Roman" w:eastAsia="Times New Roman" w:hAnsi="Times New Roman" w:cs="Times New Roman"/>
                <w:sz w:val="20"/>
                <w:szCs w:val="20"/>
                <w:lang w:eastAsia="bg-BG"/>
              </w:rPr>
              <w:t xml:space="preserve">./стаи 123 и 125 на II-ри етаж/ в южното крило на четириетажна масивна страда, построена 1962г.,заедно със съответните </w:t>
            </w:r>
            <w:proofErr w:type="spellStart"/>
            <w:r w:rsidRPr="000927CC">
              <w:rPr>
                <w:rFonts w:ascii="Times New Roman" w:eastAsia="Times New Roman" w:hAnsi="Times New Roman" w:cs="Times New Roman"/>
                <w:sz w:val="20"/>
                <w:szCs w:val="20"/>
                <w:lang w:eastAsia="bg-BG"/>
              </w:rPr>
              <w:t>ид.ч</w:t>
            </w:r>
            <w:proofErr w:type="spellEnd"/>
            <w:r w:rsidRPr="000927CC">
              <w:rPr>
                <w:rFonts w:ascii="Times New Roman" w:eastAsia="Times New Roman" w:hAnsi="Times New Roman" w:cs="Times New Roman"/>
                <w:sz w:val="20"/>
                <w:szCs w:val="20"/>
                <w:lang w:eastAsia="bg-BG"/>
              </w:rPr>
              <w:t xml:space="preserve">. от общите части на </w:t>
            </w:r>
            <w:proofErr w:type="spellStart"/>
            <w:r w:rsidRPr="000927CC">
              <w:rPr>
                <w:rFonts w:ascii="Times New Roman" w:eastAsia="Times New Roman" w:hAnsi="Times New Roman" w:cs="Times New Roman"/>
                <w:sz w:val="20"/>
                <w:szCs w:val="20"/>
                <w:lang w:eastAsia="bg-BG"/>
              </w:rPr>
              <w:t>страдата</w:t>
            </w:r>
            <w:proofErr w:type="spellEnd"/>
            <w:r w:rsidRPr="000927CC">
              <w:rPr>
                <w:rFonts w:ascii="Times New Roman" w:eastAsia="Times New Roman" w:hAnsi="Times New Roman" w:cs="Times New Roman"/>
                <w:sz w:val="20"/>
                <w:szCs w:val="20"/>
                <w:lang w:eastAsia="bg-BG"/>
              </w:rPr>
              <w:t xml:space="preserve"> и от правото на строеж.</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 02-14-301/09.06.1995г. на МТРС</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2271/ 27.09.2000г. за публична държавна собственост;      №4538/06.02.2014г. Частна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113 890,00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28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27</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Хасково,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.“Ивайло” №1</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Първи етаж от четириетажна адм. сграда-315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 7 стаи, 2 зали, таванска стая, 2 мазета и 1 гараж /преустроен кафе-</w:t>
            </w:r>
            <w:proofErr w:type="spellStart"/>
            <w:r w:rsidRPr="000927CC">
              <w:rPr>
                <w:rFonts w:ascii="Times New Roman" w:eastAsia="Times New Roman" w:hAnsi="Times New Roman" w:cs="Times New Roman"/>
                <w:sz w:val="20"/>
                <w:szCs w:val="20"/>
                <w:lang w:eastAsia="bg-BG"/>
              </w:rPr>
              <w:t>аператив</w:t>
            </w:r>
            <w:proofErr w:type="spellEnd"/>
            <w:r w:rsidRPr="000927CC">
              <w:rPr>
                <w:rFonts w:ascii="Times New Roman" w:eastAsia="Times New Roman" w:hAnsi="Times New Roman" w:cs="Times New Roman"/>
                <w:sz w:val="20"/>
                <w:szCs w:val="20"/>
                <w:lang w:eastAsia="bg-BG"/>
              </w:rPr>
              <w:t xml:space="preserve">/ в сутерена; 274,06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за делова и административна дейност; две мазета с площ 55,6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таванско помещение 22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гараж 38,90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приемо-предавателен протокол</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2662/ 16.10.81г. за частна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210 210,00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30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28</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Шумен,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.“Съединение” №107</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8 бр. работни помещения, 5 броя обслужващи помещения и 1 брой тоалетна (295,0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и общи части на етажа, </w:t>
            </w:r>
            <w:proofErr w:type="spellStart"/>
            <w:r w:rsidRPr="000927CC">
              <w:rPr>
                <w:rFonts w:ascii="Times New Roman" w:eastAsia="Times New Roman" w:hAnsi="Times New Roman" w:cs="Times New Roman"/>
                <w:sz w:val="20"/>
                <w:szCs w:val="20"/>
                <w:lang w:eastAsia="bg-BG"/>
              </w:rPr>
              <w:t>предсавляващи</w:t>
            </w:r>
            <w:proofErr w:type="spellEnd"/>
            <w:r w:rsidRPr="000927CC">
              <w:rPr>
                <w:rFonts w:ascii="Times New Roman" w:eastAsia="Times New Roman" w:hAnsi="Times New Roman" w:cs="Times New Roman"/>
                <w:sz w:val="20"/>
                <w:szCs w:val="20"/>
                <w:lang w:eastAsia="bg-BG"/>
              </w:rPr>
              <w:t xml:space="preserve"> коридор и фоайе (91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от общо 127,6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на трети етаж от пететажна монолитна адм. сграда със ЗП 541,6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xml:space="preserve">.; гараж № 1с площ 40,94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заедно с правото на строеж.</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 02-14-1229/16.10.1998г. на МРРБ, Решение на МС № 374/23.05.2003г.; решение на МС № 77/ 10.02.2004г., решение на МС № 418/18.06.2010 г.</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2152/30.12.2008г., 2153/30.12.2008г. и</w:t>
            </w:r>
            <w:r w:rsidRPr="000927CC">
              <w:rPr>
                <w:rFonts w:ascii="Times New Roman" w:eastAsia="Times New Roman" w:hAnsi="Times New Roman" w:cs="Times New Roman"/>
                <w:sz w:val="20"/>
                <w:szCs w:val="20"/>
                <w:lang w:eastAsia="bg-BG"/>
              </w:rPr>
              <w:br/>
              <w:t>243/ 25.10.2000г.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328 680,00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25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lastRenderedPageBreak/>
              <w:t>29</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гараж - гр. Шумен, </w:t>
            </w:r>
            <w:proofErr w:type="spellStart"/>
            <w:r w:rsidRPr="000927CC">
              <w:rPr>
                <w:rFonts w:ascii="Times New Roman" w:eastAsia="Times New Roman" w:hAnsi="Times New Roman" w:cs="Times New Roman"/>
                <w:b/>
                <w:bCs/>
                <w:sz w:val="20"/>
                <w:szCs w:val="20"/>
                <w:lang w:eastAsia="bg-BG"/>
              </w:rPr>
              <w:t>ул</w:t>
            </w:r>
            <w:proofErr w:type="spellEnd"/>
            <w:r w:rsidRPr="000927CC">
              <w:rPr>
                <w:rFonts w:ascii="Times New Roman" w:eastAsia="Times New Roman" w:hAnsi="Times New Roman" w:cs="Times New Roman"/>
                <w:b/>
                <w:bCs/>
                <w:sz w:val="20"/>
                <w:szCs w:val="20"/>
                <w:lang w:eastAsia="bg-BG"/>
              </w:rPr>
              <w:t>.“Съединение” №107</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публична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гараж № 1с площ 40,94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заедно с правото на строеж.</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 02-14-1229/16.10.1998г. на МРРБ, Решение на МС № 374/23.05.2003г.; решение на МС № 77/ 10.02.2004г., решение на МС № 418/18.06.2010 г.</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2152/30.12.2008г., 2153/30.12.2008г. и</w:t>
            </w:r>
            <w:r w:rsidRPr="000927CC">
              <w:rPr>
                <w:rFonts w:ascii="Times New Roman" w:eastAsia="Times New Roman" w:hAnsi="Times New Roman" w:cs="Times New Roman"/>
                <w:sz w:val="20"/>
                <w:szCs w:val="20"/>
                <w:lang w:eastAsia="bg-BG"/>
              </w:rPr>
              <w:br/>
              <w:t>243/ 25.10.2000г. за публична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17 220,00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25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30</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гараж -</w:t>
            </w:r>
            <w:proofErr w:type="spellStart"/>
            <w:r w:rsidRPr="000927CC">
              <w:rPr>
                <w:rFonts w:ascii="Times New Roman" w:eastAsia="Times New Roman" w:hAnsi="Times New Roman" w:cs="Times New Roman"/>
                <w:b/>
                <w:bCs/>
                <w:sz w:val="20"/>
                <w:szCs w:val="20"/>
                <w:lang w:eastAsia="bg-BG"/>
              </w:rPr>
              <w:t>гр.Силистра</w:t>
            </w:r>
            <w:proofErr w:type="spellEnd"/>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 10 год.</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17 879,37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16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31</w:t>
            </w:r>
          </w:p>
        </w:tc>
        <w:tc>
          <w:tcPr>
            <w:tcW w:w="1985"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b/>
                <w:bCs/>
                <w:sz w:val="20"/>
                <w:szCs w:val="20"/>
                <w:lang w:eastAsia="bg-BG"/>
              </w:rPr>
            </w:pPr>
            <w:r w:rsidRPr="000927CC">
              <w:rPr>
                <w:rFonts w:ascii="Times New Roman" w:eastAsia="Times New Roman" w:hAnsi="Times New Roman" w:cs="Times New Roman"/>
                <w:b/>
                <w:bCs/>
                <w:sz w:val="20"/>
                <w:szCs w:val="20"/>
                <w:lang w:eastAsia="bg-BG"/>
              </w:rPr>
              <w:t xml:space="preserve">Административна сграда - гр. Ямбол, </w:t>
            </w:r>
            <w:proofErr w:type="spellStart"/>
            <w:r w:rsidRPr="000927CC">
              <w:rPr>
                <w:rFonts w:ascii="Times New Roman" w:eastAsia="Times New Roman" w:hAnsi="Times New Roman" w:cs="Times New Roman"/>
                <w:b/>
                <w:bCs/>
                <w:sz w:val="20"/>
                <w:szCs w:val="20"/>
                <w:lang w:eastAsia="bg-BG"/>
              </w:rPr>
              <w:t>пл.Освобождение</w:t>
            </w:r>
            <w:proofErr w:type="spellEnd"/>
            <w:r w:rsidRPr="000927CC">
              <w:rPr>
                <w:rFonts w:ascii="Times New Roman" w:eastAsia="Times New Roman" w:hAnsi="Times New Roman" w:cs="Times New Roman"/>
                <w:b/>
                <w:bCs/>
                <w:sz w:val="20"/>
                <w:szCs w:val="20"/>
                <w:lang w:eastAsia="bg-BG"/>
              </w:rPr>
              <w:t xml:space="preserve"> №7</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частна държавна собственост</w:t>
            </w:r>
          </w:p>
        </w:tc>
        <w:tc>
          <w:tcPr>
            <w:tcW w:w="1843"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част от административна  сграда – ІІІ ет. със </w:t>
            </w:r>
            <w:proofErr w:type="spellStart"/>
            <w:r w:rsidRPr="000927CC">
              <w:rPr>
                <w:rFonts w:ascii="Times New Roman" w:eastAsia="Times New Roman" w:hAnsi="Times New Roman" w:cs="Times New Roman"/>
                <w:sz w:val="20"/>
                <w:szCs w:val="20"/>
                <w:lang w:eastAsia="bg-BG"/>
              </w:rPr>
              <w:t>застр</w:t>
            </w:r>
            <w:proofErr w:type="spellEnd"/>
            <w:r w:rsidRPr="000927CC">
              <w:rPr>
                <w:rFonts w:ascii="Times New Roman" w:eastAsia="Times New Roman" w:hAnsi="Times New Roman" w:cs="Times New Roman"/>
                <w:sz w:val="20"/>
                <w:szCs w:val="20"/>
                <w:lang w:eastAsia="bg-BG"/>
              </w:rPr>
              <w:t xml:space="preserve">. площ 281.42 </w:t>
            </w:r>
            <w:proofErr w:type="spellStart"/>
            <w:r w:rsidRPr="000927CC">
              <w:rPr>
                <w:rFonts w:ascii="Times New Roman" w:eastAsia="Times New Roman" w:hAnsi="Times New Roman" w:cs="Times New Roman"/>
                <w:sz w:val="20"/>
                <w:szCs w:val="20"/>
                <w:lang w:eastAsia="bg-BG"/>
              </w:rPr>
              <w:t>кв.м</w:t>
            </w:r>
            <w:proofErr w:type="spellEnd"/>
            <w:r w:rsidRPr="000927CC">
              <w:rPr>
                <w:rFonts w:ascii="Times New Roman" w:eastAsia="Times New Roman" w:hAnsi="Times New Roman" w:cs="Times New Roman"/>
                <w:sz w:val="20"/>
                <w:szCs w:val="20"/>
                <w:lang w:eastAsia="bg-BG"/>
              </w:rPr>
              <w:t>, и 15.273% идеални части от общите части на сградата и отстъпено право на строеж</w:t>
            </w:r>
          </w:p>
        </w:tc>
        <w:tc>
          <w:tcPr>
            <w:tcW w:w="1276"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Заповед №РД 02-14-1219/16.10.1999г. на МРРБ</w:t>
            </w:r>
          </w:p>
        </w:tc>
        <w:tc>
          <w:tcPr>
            <w:tcW w:w="1701" w:type="dxa"/>
            <w:tcBorders>
              <w:top w:val="nil"/>
              <w:left w:val="nil"/>
              <w:bottom w:val="single" w:sz="4" w:space="0" w:color="auto"/>
              <w:right w:val="single" w:sz="4" w:space="0" w:color="auto"/>
            </w:tcBorders>
            <w:shd w:val="clear" w:color="000000" w:fill="FFFFFF"/>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184/ 29.11.1999г. за частна държавна собственост</w:t>
            </w:r>
          </w:p>
        </w:tc>
        <w:tc>
          <w:tcPr>
            <w:tcW w:w="1701" w:type="dxa"/>
            <w:tcBorders>
              <w:top w:val="nil"/>
              <w:left w:val="nil"/>
              <w:bottom w:val="single" w:sz="4" w:space="0" w:color="auto"/>
              <w:right w:val="single" w:sz="4" w:space="0" w:color="auto"/>
            </w:tcBorders>
            <w:shd w:val="clear" w:color="000000" w:fill="FFFFFF"/>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r w:rsidRPr="000927CC">
              <w:rPr>
                <w:rFonts w:ascii="Times New Roman" w:eastAsia="Times New Roman" w:hAnsi="Times New Roman" w:cs="Times New Roman"/>
                <w:sz w:val="20"/>
                <w:szCs w:val="20"/>
                <w:lang w:eastAsia="bg-BG"/>
              </w:rPr>
              <w:t xml:space="preserve">82 179,54 </w:t>
            </w:r>
            <w:proofErr w:type="spellStart"/>
            <w:r w:rsidRPr="000927CC">
              <w:rPr>
                <w:rFonts w:ascii="Times New Roman" w:eastAsia="Times New Roman" w:hAnsi="Times New Roman" w:cs="Times New Roman"/>
                <w:sz w:val="20"/>
                <w:szCs w:val="20"/>
                <w:lang w:eastAsia="bg-BG"/>
              </w:rPr>
              <w:t>лв</w:t>
            </w:r>
            <w:proofErr w:type="spellEnd"/>
          </w:p>
        </w:tc>
      </w:tr>
      <w:tr w:rsidR="00C92BEF" w:rsidRPr="000927CC" w:rsidTr="00C92BEF">
        <w:trPr>
          <w:trHeight w:val="510"/>
        </w:trPr>
        <w:tc>
          <w:tcPr>
            <w:tcW w:w="709" w:type="dxa"/>
            <w:tcBorders>
              <w:top w:val="nil"/>
              <w:left w:val="nil"/>
              <w:bottom w:val="nil"/>
              <w:right w:val="nil"/>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p>
        </w:tc>
        <w:tc>
          <w:tcPr>
            <w:tcW w:w="1985" w:type="dxa"/>
            <w:tcBorders>
              <w:top w:val="nil"/>
              <w:left w:val="nil"/>
              <w:bottom w:val="nil"/>
              <w:right w:val="nil"/>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p>
        </w:tc>
        <w:tc>
          <w:tcPr>
            <w:tcW w:w="1276" w:type="dxa"/>
            <w:tcBorders>
              <w:top w:val="nil"/>
              <w:left w:val="nil"/>
              <w:bottom w:val="nil"/>
              <w:right w:val="nil"/>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p>
        </w:tc>
        <w:tc>
          <w:tcPr>
            <w:tcW w:w="1843" w:type="dxa"/>
            <w:tcBorders>
              <w:top w:val="nil"/>
              <w:left w:val="nil"/>
              <w:bottom w:val="nil"/>
              <w:right w:val="nil"/>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p>
        </w:tc>
        <w:tc>
          <w:tcPr>
            <w:tcW w:w="1276" w:type="dxa"/>
            <w:tcBorders>
              <w:top w:val="nil"/>
              <w:left w:val="nil"/>
              <w:bottom w:val="nil"/>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p>
        </w:tc>
        <w:tc>
          <w:tcPr>
            <w:tcW w:w="1701" w:type="dxa"/>
            <w:tcBorders>
              <w:top w:val="single" w:sz="4" w:space="0" w:color="auto"/>
              <w:bottom w:val="nil"/>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sz w:val="20"/>
                <w:szCs w:val="20"/>
                <w:lan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BEF" w:rsidRPr="000927CC" w:rsidRDefault="00C92BEF" w:rsidP="00C92BEF">
            <w:pPr>
              <w:spacing w:after="0" w:line="240" w:lineRule="auto"/>
              <w:jc w:val="both"/>
              <w:rPr>
                <w:rFonts w:ascii="Times New Roman" w:eastAsia="Times New Roman" w:hAnsi="Times New Roman" w:cs="Times New Roman"/>
                <w:lang w:eastAsia="bg-BG"/>
              </w:rPr>
            </w:pPr>
            <w:r w:rsidRPr="000927CC">
              <w:rPr>
                <w:rFonts w:ascii="Times New Roman" w:eastAsia="Times New Roman" w:hAnsi="Times New Roman" w:cs="Times New Roman"/>
                <w:lang w:eastAsia="bg-BG"/>
              </w:rPr>
              <w:t xml:space="preserve">12 728 348,91 </w:t>
            </w:r>
            <w:proofErr w:type="spellStart"/>
            <w:r w:rsidRPr="000927CC">
              <w:rPr>
                <w:rFonts w:ascii="Times New Roman" w:eastAsia="Times New Roman" w:hAnsi="Times New Roman" w:cs="Times New Roman"/>
                <w:lang w:eastAsia="bg-BG"/>
              </w:rPr>
              <w:t>лв</w:t>
            </w:r>
            <w:proofErr w:type="spellEnd"/>
          </w:p>
        </w:tc>
      </w:tr>
    </w:tbl>
    <w:p w:rsidR="00C92BEF" w:rsidRDefault="00C92BEF" w:rsidP="00C92BEF">
      <w:pPr>
        <w:pStyle w:val="130"/>
        <w:shd w:val="clear" w:color="auto" w:fill="auto"/>
        <w:spacing w:line="220" w:lineRule="exact"/>
        <w:ind w:left="6372" w:firstLine="708"/>
        <w:jc w:val="both"/>
      </w:pPr>
    </w:p>
    <w:p w:rsidR="00C92BEF" w:rsidRDefault="00C92BEF" w:rsidP="00C92BEF">
      <w:pPr>
        <w:pStyle w:val="130"/>
        <w:shd w:val="clear" w:color="auto" w:fill="auto"/>
        <w:spacing w:line="220" w:lineRule="exact"/>
        <w:ind w:left="6372" w:firstLine="708"/>
        <w:jc w:val="both"/>
      </w:pPr>
    </w:p>
    <w:p w:rsidR="00C92BEF" w:rsidRDefault="00C92BEF" w:rsidP="00C92BEF">
      <w:pPr>
        <w:pStyle w:val="130"/>
        <w:shd w:val="clear" w:color="auto" w:fill="auto"/>
        <w:spacing w:line="220" w:lineRule="exact"/>
        <w:ind w:left="6372" w:firstLine="708"/>
        <w:jc w:val="both"/>
      </w:pPr>
    </w:p>
    <w:p w:rsidR="00C92BEF" w:rsidRDefault="00C92BEF" w:rsidP="00C92BEF">
      <w:pPr>
        <w:pStyle w:val="130"/>
        <w:shd w:val="clear" w:color="auto" w:fill="auto"/>
        <w:spacing w:line="220" w:lineRule="exact"/>
        <w:ind w:left="6372" w:firstLine="708"/>
        <w:jc w:val="both"/>
      </w:pPr>
    </w:p>
    <w:p w:rsidR="00C92BEF" w:rsidRDefault="00C92BEF" w:rsidP="00C92BEF">
      <w:pPr>
        <w:pStyle w:val="130"/>
        <w:shd w:val="clear" w:color="auto" w:fill="auto"/>
        <w:spacing w:line="220" w:lineRule="exact"/>
        <w:ind w:left="6372" w:firstLine="708"/>
        <w:jc w:val="both"/>
      </w:pPr>
    </w:p>
    <w:p w:rsidR="00C92BEF" w:rsidRDefault="00C92BEF" w:rsidP="00C92BEF">
      <w:pPr>
        <w:jc w:val="both"/>
        <w:rPr>
          <w:rFonts w:ascii="Times New Roman" w:eastAsia="Times New Roman" w:hAnsi="Times New Roman" w:cs="Times New Roman"/>
          <w:b/>
          <w:bCs/>
        </w:rPr>
      </w:pPr>
      <w:r>
        <w:br w:type="page"/>
      </w:r>
    </w:p>
    <w:p w:rsidR="007E7BED" w:rsidRPr="00B46DD5" w:rsidRDefault="000F513C" w:rsidP="00416E17">
      <w:pPr>
        <w:spacing w:after="200" w:line="276" w:lineRule="auto"/>
        <w:jc w:val="right"/>
        <w:rPr>
          <w:rFonts w:ascii="Times New Roman" w:eastAsia="Calibri" w:hAnsi="Times New Roman" w:cs="Times New Roman"/>
          <w:b/>
          <w:sz w:val="24"/>
          <w:szCs w:val="24"/>
        </w:rPr>
      </w:pPr>
      <w:r w:rsidRPr="00B46DD5">
        <w:rPr>
          <w:rFonts w:ascii="Times New Roman" w:eastAsia="Calibri" w:hAnsi="Times New Roman" w:cs="Times New Roman"/>
          <w:b/>
          <w:sz w:val="24"/>
          <w:szCs w:val="24"/>
        </w:rPr>
        <w:lastRenderedPageBreak/>
        <w:t>Списък №1</w:t>
      </w:r>
    </w:p>
    <w:p w:rsidR="000F513C" w:rsidRPr="00B46DD5" w:rsidRDefault="00096609" w:rsidP="00094836">
      <w:pPr>
        <w:jc w:val="center"/>
        <w:rPr>
          <w:rFonts w:ascii="Times New Roman" w:hAnsi="Times New Roman" w:cs="Times New Roman"/>
          <w:b/>
          <w:sz w:val="24"/>
          <w:szCs w:val="24"/>
        </w:rPr>
      </w:pPr>
      <w:r w:rsidRPr="00B46DD5">
        <w:rPr>
          <w:rFonts w:ascii="Times New Roman" w:hAnsi="Times New Roman" w:cs="Times New Roman"/>
          <w:b/>
          <w:sz w:val="24"/>
          <w:szCs w:val="24"/>
        </w:rPr>
        <w:t xml:space="preserve">Списък </w:t>
      </w:r>
      <w:r w:rsidR="000F513C" w:rsidRPr="00B46DD5">
        <w:rPr>
          <w:rFonts w:ascii="Times New Roman" w:hAnsi="Times New Roman" w:cs="Times New Roman"/>
          <w:b/>
          <w:sz w:val="24"/>
          <w:szCs w:val="24"/>
        </w:rPr>
        <w:t>на автомобилите</w:t>
      </w:r>
      <w:r w:rsidRPr="00B46DD5">
        <w:rPr>
          <w:rFonts w:ascii="Times New Roman" w:hAnsi="Times New Roman" w:cs="Times New Roman"/>
          <w:b/>
          <w:sz w:val="24"/>
          <w:szCs w:val="24"/>
        </w:rPr>
        <w:t>,</w:t>
      </w:r>
      <w:r w:rsidR="000F513C" w:rsidRPr="00B46DD5">
        <w:rPr>
          <w:rFonts w:ascii="Times New Roman" w:hAnsi="Times New Roman" w:cs="Times New Roman"/>
          <w:b/>
          <w:sz w:val="24"/>
          <w:szCs w:val="24"/>
        </w:rPr>
        <w:t xml:space="preserve"> собственост на ДНСК</w:t>
      </w:r>
    </w:p>
    <w:p w:rsidR="000F513C" w:rsidRPr="00EF5AF8" w:rsidRDefault="000F513C" w:rsidP="00094836">
      <w:pPr>
        <w:jc w:val="both"/>
        <w:rPr>
          <w:rFonts w:ascii="Times New Roman" w:hAnsi="Times New Roman" w:cs="Times New Roman"/>
          <w:sz w:val="20"/>
          <w:szCs w:val="20"/>
        </w:rPr>
      </w:pPr>
    </w:p>
    <w:tbl>
      <w:tblPr>
        <w:tblStyle w:val="TableGrid"/>
        <w:tblW w:w="9922" w:type="dxa"/>
        <w:tblInd w:w="421" w:type="dxa"/>
        <w:tblLayout w:type="fixed"/>
        <w:tblLook w:val="04A0" w:firstRow="1" w:lastRow="0" w:firstColumn="1" w:lastColumn="0" w:noHBand="0" w:noVBand="1"/>
      </w:tblPr>
      <w:tblGrid>
        <w:gridCol w:w="425"/>
        <w:gridCol w:w="1559"/>
        <w:gridCol w:w="1417"/>
        <w:gridCol w:w="851"/>
        <w:gridCol w:w="709"/>
        <w:gridCol w:w="708"/>
        <w:gridCol w:w="851"/>
        <w:gridCol w:w="567"/>
        <w:gridCol w:w="992"/>
        <w:gridCol w:w="709"/>
        <w:gridCol w:w="1134"/>
      </w:tblGrid>
      <w:tr w:rsidR="00B46DD5" w:rsidRPr="00EF5AF8" w:rsidTr="00E22ADF">
        <w:trPr>
          <w:trHeight w:val="20"/>
        </w:trPr>
        <w:tc>
          <w:tcPr>
            <w:tcW w:w="425" w:type="dxa"/>
          </w:tcPr>
          <w:p w:rsidR="00B46DD5" w:rsidRPr="00EF5AF8" w:rsidRDefault="00B46DD5" w:rsidP="00094836">
            <w:pPr>
              <w:jc w:val="both"/>
              <w:rPr>
                <w:rFonts w:ascii="Times New Roman" w:hAnsi="Times New Roman"/>
              </w:rPr>
            </w:pPr>
            <w:r w:rsidRPr="00EF5AF8">
              <w:rPr>
                <w:rFonts w:ascii="Times New Roman" w:hAnsi="Times New Roman"/>
              </w:rPr>
              <w:t>№</w:t>
            </w:r>
          </w:p>
        </w:tc>
        <w:tc>
          <w:tcPr>
            <w:tcW w:w="1559" w:type="dxa"/>
          </w:tcPr>
          <w:p w:rsidR="00B46DD5" w:rsidRPr="00EF5AF8" w:rsidRDefault="00B46DD5" w:rsidP="00094836">
            <w:pPr>
              <w:jc w:val="both"/>
              <w:rPr>
                <w:rFonts w:ascii="Times New Roman" w:hAnsi="Times New Roman"/>
              </w:rPr>
            </w:pPr>
            <w:r>
              <w:rPr>
                <w:rFonts w:ascii="Times New Roman" w:hAnsi="Times New Roman"/>
              </w:rPr>
              <w:t>Марка и модел</w:t>
            </w:r>
          </w:p>
        </w:tc>
        <w:tc>
          <w:tcPr>
            <w:tcW w:w="1417" w:type="dxa"/>
          </w:tcPr>
          <w:p w:rsidR="00B46DD5" w:rsidRDefault="00B46DD5" w:rsidP="00094836">
            <w:pPr>
              <w:jc w:val="both"/>
              <w:rPr>
                <w:rFonts w:ascii="Times New Roman" w:hAnsi="Times New Roman"/>
              </w:rPr>
            </w:pPr>
            <w:r>
              <w:rPr>
                <w:rFonts w:ascii="Times New Roman" w:hAnsi="Times New Roman"/>
              </w:rPr>
              <w:t>ДКН</w:t>
            </w:r>
          </w:p>
        </w:tc>
        <w:tc>
          <w:tcPr>
            <w:tcW w:w="851" w:type="dxa"/>
          </w:tcPr>
          <w:p w:rsidR="00B46DD5" w:rsidRPr="00EF5AF8" w:rsidRDefault="00B46DD5" w:rsidP="00094836">
            <w:pPr>
              <w:jc w:val="both"/>
              <w:rPr>
                <w:rFonts w:ascii="Times New Roman" w:hAnsi="Times New Roman"/>
              </w:rPr>
            </w:pPr>
            <w:r>
              <w:rPr>
                <w:rFonts w:ascii="Times New Roman" w:hAnsi="Times New Roman"/>
              </w:rPr>
              <w:t>Гориво</w:t>
            </w:r>
          </w:p>
        </w:tc>
        <w:tc>
          <w:tcPr>
            <w:tcW w:w="709" w:type="dxa"/>
          </w:tcPr>
          <w:p w:rsidR="00B46DD5" w:rsidRPr="00566F52" w:rsidRDefault="00B46DD5" w:rsidP="00094836">
            <w:pPr>
              <w:jc w:val="both"/>
              <w:rPr>
                <w:rFonts w:ascii="Times New Roman" w:hAnsi="Times New Roman"/>
              </w:rPr>
            </w:pPr>
            <w:r>
              <w:rPr>
                <w:rFonts w:ascii="Times New Roman" w:hAnsi="Times New Roman"/>
              </w:rPr>
              <w:t>Вид</w:t>
            </w:r>
          </w:p>
        </w:tc>
        <w:tc>
          <w:tcPr>
            <w:tcW w:w="708" w:type="dxa"/>
          </w:tcPr>
          <w:p w:rsidR="00B46DD5" w:rsidRPr="00566F52" w:rsidRDefault="00B46DD5" w:rsidP="00094836">
            <w:pPr>
              <w:jc w:val="both"/>
              <w:rPr>
                <w:rFonts w:ascii="Times New Roman" w:hAnsi="Times New Roman"/>
                <w:lang w:val="en-US"/>
              </w:rPr>
            </w:pPr>
            <w:r>
              <w:rPr>
                <w:rFonts w:ascii="Times New Roman" w:hAnsi="Times New Roman"/>
              </w:rPr>
              <w:t xml:space="preserve">Обем на двигателя в </w:t>
            </w:r>
            <w:r>
              <w:rPr>
                <w:rFonts w:ascii="Times New Roman" w:hAnsi="Times New Roman"/>
                <w:lang w:val="en-US"/>
              </w:rPr>
              <w:t>cm3</w:t>
            </w:r>
          </w:p>
        </w:tc>
        <w:tc>
          <w:tcPr>
            <w:tcW w:w="851" w:type="dxa"/>
          </w:tcPr>
          <w:p w:rsidR="00B46DD5" w:rsidRPr="00566F52" w:rsidRDefault="00B46DD5" w:rsidP="00094836">
            <w:pPr>
              <w:jc w:val="both"/>
              <w:rPr>
                <w:rFonts w:ascii="Times New Roman" w:hAnsi="Times New Roman"/>
              </w:rPr>
            </w:pPr>
            <w:r>
              <w:rPr>
                <w:rFonts w:ascii="Times New Roman" w:hAnsi="Times New Roman"/>
              </w:rPr>
              <w:t xml:space="preserve">Мощност в </w:t>
            </w:r>
            <w:r>
              <w:rPr>
                <w:rFonts w:ascii="Times New Roman" w:hAnsi="Times New Roman"/>
                <w:lang w:val="en-US"/>
              </w:rPr>
              <w:t>kW</w:t>
            </w:r>
          </w:p>
        </w:tc>
        <w:tc>
          <w:tcPr>
            <w:tcW w:w="567" w:type="dxa"/>
          </w:tcPr>
          <w:p w:rsidR="00B46DD5" w:rsidRPr="00EF5AF8" w:rsidRDefault="00B46DD5" w:rsidP="00094836">
            <w:pPr>
              <w:jc w:val="both"/>
              <w:rPr>
                <w:rFonts w:ascii="Times New Roman" w:hAnsi="Times New Roman"/>
              </w:rPr>
            </w:pPr>
            <w:r w:rsidRPr="00EF5AF8">
              <w:rPr>
                <w:rFonts w:ascii="Times New Roman" w:hAnsi="Times New Roman"/>
              </w:rPr>
              <w:t xml:space="preserve">Брой </w:t>
            </w:r>
            <w:r>
              <w:rPr>
                <w:rFonts w:ascii="Times New Roman" w:hAnsi="Times New Roman"/>
              </w:rPr>
              <w:t>места</w:t>
            </w:r>
          </w:p>
        </w:tc>
        <w:tc>
          <w:tcPr>
            <w:tcW w:w="992" w:type="dxa"/>
          </w:tcPr>
          <w:p w:rsidR="00B46DD5" w:rsidRPr="00EF5AF8" w:rsidRDefault="00B46DD5" w:rsidP="00094836">
            <w:pPr>
              <w:jc w:val="both"/>
              <w:rPr>
                <w:rFonts w:ascii="Times New Roman" w:hAnsi="Times New Roman"/>
              </w:rPr>
            </w:pPr>
            <w:r>
              <w:rPr>
                <w:rFonts w:ascii="Times New Roman" w:hAnsi="Times New Roman"/>
              </w:rPr>
              <w:t>Година на производство</w:t>
            </w:r>
          </w:p>
        </w:tc>
        <w:tc>
          <w:tcPr>
            <w:tcW w:w="709" w:type="dxa"/>
          </w:tcPr>
          <w:p w:rsidR="00B46DD5" w:rsidRPr="00EF5AF8" w:rsidRDefault="00B46DD5" w:rsidP="00094836">
            <w:pPr>
              <w:jc w:val="both"/>
              <w:rPr>
                <w:rFonts w:ascii="Times New Roman" w:hAnsi="Times New Roman"/>
              </w:rPr>
            </w:pPr>
            <w:r>
              <w:rPr>
                <w:rFonts w:ascii="Times New Roman" w:hAnsi="Times New Roman"/>
              </w:rPr>
              <w:t>Брой врати</w:t>
            </w:r>
          </w:p>
        </w:tc>
        <w:tc>
          <w:tcPr>
            <w:tcW w:w="1134" w:type="dxa"/>
          </w:tcPr>
          <w:p w:rsidR="00B46DD5" w:rsidRDefault="00B46DD5" w:rsidP="00C92BEF">
            <w:pPr>
              <w:jc w:val="both"/>
              <w:rPr>
                <w:rFonts w:ascii="Times New Roman" w:hAnsi="Times New Roman"/>
              </w:rPr>
            </w:pPr>
            <w:r>
              <w:rPr>
                <w:rFonts w:ascii="Times New Roman" w:hAnsi="Times New Roman"/>
              </w:rPr>
              <w:t>Балансова</w:t>
            </w:r>
          </w:p>
          <w:p w:rsidR="00B46DD5" w:rsidRPr="00EF5AF8" w:rsidRDefault="00B46DD5" w:rsidP="00C92BEF">
            <w:pPr>
              <w:jc w:val="both"/>
              <w:rPr>
                <w:rFonts w:ascii="Times New Roman" w:hAnsi="Times New Roman"/>
              </w:rPr>
            </w:pPr>
            <w:r>
              <w:rPr>
                <w:rFonts w:ascii="Times New Roman" w:hAnsi="Times New Roman"/>
              </w:rPr>
              <w:t>стойност</w:t>
            </w:r>
          </w:p>
        </w:tc>
      </w:tr>
      <w:tr w:rsidR="00B46DD5" w:rsidRPr="00EF5AF8" w:rsidTr="00E22ADF">
        <w:trPr>
          <w:trHeight w:val="20"/>
        </w:trPr>
        <w:tc>
          <w:tcPr>
            <w:tcW w:w="425" w:type="dxa"/>
          </w:tcPr>
          <w:p w:rsidR="00B46DD5" w:rsidRPr="00EF5AF8" w:rsidRDefault="00B46DD5" w:rsidP="00094836">
            <w:pPr>
              <w:jc w:val="both"/>
              <w:rPr>
                <w:rFonts w:ascii="Times New Roman" w:hAnsi="Times New Roman"/>
              </w:rPr>
            </w:pPr>
            <w:r>
              <w:rPr>
                <w:rFonts w:ascii="Times New Roman" w:hAnsi="Times New Roman"/>
              </w:rPr>
              <w:t>1</w:t>
            </w:r>
          </w:p>
        </w:tc>
        <w:tc>
          <w:tcPr>
            <w:tcW w:w="1559" w:type="dxa"/>
          </w:tcPr>
          <w:p w:rsidR="00B46DD5" w:rsidRDefault="00B46DD5" w:rsidP="00B46DD5">
            <w:pPr>
              <w:jc w:val="both"/>
              <w:rPr>
                <w:rFonts w:ascii="Times New Roman" w:hAnsi="Times New Roman"/>
              </w:rPr>
            </w:pPr>
            <w:proofErr w:type="spellStart"/>
            <w:r>
              <w:rPr>
                <w:rFonts w:ascii="Times New Roman" w:hAnsi="Times New Roman"/>
              </w:rPr>
              <w:t>Волво</w:t>
            </w:r>
            <w:proofErr w:type="spellEnd"/>
            <w:r>
              <w:rPr>
                <w:rFonts w:ascii="Times New Roman" w:hAnsi="Times New Roman"/>
              </w:rPr>
              <w:t xml:space="preserve"> ХЦ 70</w:t>
            </w:r>
          </w:p>
        </w:tc>
        <w:tc>
          <w:tcPr>
            <w:tcW w:w="1417" w:type="dxa"/>
          </w:tcPr>
          <w:p w:rsidR="00B46DD5" w:rsidRDefault="00B46DD5" w:rsidP="00094836">
            <w:pPr>
              <w:jc w:val="both"/>
              <w:rPr>
                <w:rFonts w:ascii="Times New Roman" w:hAnsi="Times New Roman"/>
              </w:rPr>
            </w:pPr>
            <w:r>
              <w:rPr>
                <w:rFonts w:ascii="Times New Roman" w:hAnsi="Times New Roman"/>
              </w:rPr>
              <w:t>СА 7680НР</w:t>
            </w:r>
          </w:p>
        </w:tc>
        <w:tc>
          <w:tcPr>
            <w:tcW w:w="851" w:type="dxa"/>
          </w:tcPr>
          <w:p w:rsidR="00B46DD5" w:rsidRPr="00EF5AF8" w:rsidRDefault="00B46DD5" w:rsidP="00094836">
            <w:pPr>
              <w:jc w:val="both"/>
              <w:rPr>
                <w:rFonts w:ascii="Times New Roman" w:hAnsi="Times New Roman"/>
              </w:rPr>
            </w:pPr>
            <w:r>
              <w:rPr>
                <w:rFonts w:ascii="Times New Roman" w:hAnsi="Times New Roman"/>
              </w:rPr>
              <w:t>дизел</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2400</w:t>
            </w:r>
          </w:p>
        </w:tc>
        <w:tc>
          <w:tcPr>
            <w:tcW w:w="851" w:type="dxa"/>
          </w:tcPr>
          <w:p w:rsidR="00B46DD5" w:rsidRPr="00EF5AF8" w:rsidRDefault="00B46DD5" w:rsidP="00094836">
            <w:pPr>
              <w:jc w:val="both"/>
              <w:rPr>
                <w:rFonts w:ascii="Times New Roman" w:hAnsi="Times New Roman"/>
              </w:rPr>
            </w:pPr>
            <w:r>
              <w:rPr>
                <w:rFonts w:ascii="Times New Roman" w:hAnsi="Times New Roman"/>
              </w:rPr>
              <w:t>136</w:t>
            </w:r>
          </w:p>
        </w:tc>
        <w:tc>
          <w:tcPr>
            <w:tcW w:w="567" w:type="dxa"/>
          </w:tcPr>
          <w:p w:rsidR="00B46DD5" w:rsidRPr="00E5272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2009</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18150 лв.</w:t>
            </w:r>
          </w:p>
        </w:tc>
      </w:tr>
      <w:tr w:rsidR="00B46DD5" w:rsidRPr="00EF5AF8" w:rsidTr="00E22ADF">
        <w:trPr>
          <w:trHeight w:val="20"/>
        </w:trPr>
        <w:tc>
          <w:tcPr>
            <w:tcW w:w="425" w:type="dxa"/>
          </w:tcPr>
          <w:p w:rsidR="00B46DD5" w:rsidRPr="00EF5AF8" w:rsidRDefault="00B46DD5" w:rsidP="00094836">
            <w:pPr>
              <w:jc w:val="both"/>
              <w:rPr>
                <w:rFonts w:ascii="Times New Roman" w:hAnsi="Times New Roman"/>
              </w:rPr>
            </w:pPr>
            <w:r>
              <w:rPr>
                <w:rFonts w:ascii="Times New Roman" w:hAnsi="Times New Roman"/>
              </w:rPr>
              <w:t>2</w:t>
            </w:r>
          </w:p>
        </w:tc>
        <w:tc>
          <w:tcPr>
            <w:tcW w:w="1559" w:type="dxa"/>
          </w:tcPr>
          <w:p w:rsidR="00B46DD5" w:rsidRPr="00CE0C01" w:rsidRDefault="00B46DD5" w:rsidP="00094836">
            <w:pPr>
              <w:jc w:val="both"/>
              <w:rPr>
                <w:rFonts w:ascii="Times New Roman" w:hAnsi="Times New Roman"/>
              </w:rPr>
            </w:pPr>
            <w:r>
              <w:rPr>
                <w:rFonts w:ascii="Times New Roman" w:hAnsi="Times New Roman"/>
              </w:rPr>
              <w:t xml:space="preserve">Фиат </w:t>
            </w:r>
            <w:proofErr w:type="spellStart"/>
            <w:r>
              <w:rPr>
                <w:rFonts w:ascii="Times New Roman" w:hAnsi="Times New Roman"/>
              </w:rPr>
              <w:t>типо</w:t>
            </w:r>
            <w:proofErr w:type="spellEnd"/>
          </w:p>
        </w:tc>
        <w:tc>
          <w:tcPr>
            <w:tcW w:w="1417" w:type="dxa"/>
          </w:tcPr>
          <w:p w:rsidR="00B46DD5" w:rsidRDefault="00B46DD5" w:rsidP="00094836">
            <w:pPr>
              <w:jc w:val="both"/>
              <w:rPr>
                <w:rFonts w:ascii="Times New Roman" w:hAnsi="Times New Roman"/>
              </w:rPr>
            </w:pPr>
            <w:r>
              <w:rPr>
                <w:rFonts w:ascii="Times New Roman" w:hAnsi="Times New Roman"/>
              </w:rPr>
              <w:t>СВ6782НВ</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1400</w:t>
            </w:r>
          </w:p>
        </w:tc>
        <w:tc>
          <w:tcPr>
            <w:tcW w:w="851" w:type="dxa"/>
          </w:tcPr>
          <w:p w:rsidR="00B46DD5" w:rsidRPr="00EF5AF8" w:rsidRDefault="00B46DD5" w:rsidP="00094836">
            <w:pPr>
              <w:jc w:val="both"/>
              <w:rPr>
                <w:rFonts w:ascii="Times New Roman" w:hAnsi="Times New Roman"/>
              </w:rPr>
            </w:pPr>
            <w:r>
              <w:rPr>
                <w:rFonts w:ascii="Times New Roman" w:hAnsi="Times New Roman"/>
              </w:rPr>
              <w:t>70</w:t>
            </w:r>
          </w:p>
        </w:tc>
        <w:tc>
          <w:tcPr>
            <w:tcW w:w="567" w:type="dxa"/>
          </w:tcPr>
          <w:p w:rsidR="00B46DD5" w:rsidRPr="00CE0C01"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2018</w:t>
            </w:r>
          </w:p>
        </w:tc>
        <w:tc>
          <w:tcPr>
            <w:tcW w:w="709" w:type="dxa"/>
          </w:tcPr>
          <w:p w:rsidR="00B46DD5" w:rsidRPr="00EF5AF8" w:rsidRDefault="00B46DD5" w:rsidP="00094836">
            <w:pPr>
              <w:jc w:val="both"/>
              <w:rPr>
                <w:rFonts w:ascii="Times New Roman" w:hAnsi="Times New Roman"/>
              </w:rPr>
            </w:pPr>
            <w:r>
              <w:rPr>
                <w:rFonts w:ascii="Times New Roman" w:hAnsi="Times New Roman"/>
              </w:rPr>
              <w:t>4</w:t>
            </w:r>
          </w:p>
        </w:tc>
        <w:tc>
          <w:tcPr>
            <w:tcW w:w="1134" w:type="dxa"/>
          </w:tcPr>
          <w:p w:rsidR="00B46DD5" w:rsidRPr="00EF5AF8" w:rsidRDefault="00B46DD5" w:rsidP="00094836">
            <w:pPr>
              <w:jc w:val="both"/>
              <w:rPr>
                <w:rFonts w:ascii="Times New Roman" w:hAnsi="Times New Roman"/>
              </w:rPr>
            </w:pPr>
            <w:r>
              <w:rPr>
                <w:rFonts w:ascii="Times New Roman" w:hAnsi="Times New Roman"/>
              </w:rPr>
              <w:t>20900 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3</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Форд </w:t>
            </w:r>
            <w:proofErr w:type="spellStart"/>
            <w:r>
              <w:rPr>
                <w:rFonts w:ascii="Times New Roman" w:hAnsi="Times New Roman"/>
              </w:rPr>
              <w:t>мондео</w:t>
            </w:r>
            <w:proofErr w:type="spellEnd"/>
          </w:p>
        </w:tc>
        <w:tc>
          <w:tcPr>
            <w:tcW w:w="1417" w:type="dxa"/>
          </w:tcPr>
          <w:p w:rsidR="00B46DD5" w:rsidRDefault="00B46DD5" w:rsidP="00094836">
            <w:pPr>
              <w:jc w:val="both"/>
              <w:rPr>
                <w:rFonts w:ascii="Times New Roman" w:hAnsi="Times New Roman"/>
              </w:rPr>
            </w:pPr>
            <w:r>
              <w:rPr>
                <w:rFonts w:ascii="Times New Roman" w:hAnsi="Times New Roman"/>
              </w:rPr>
              <w:t>СА6668ВТ</w:t>
            </w:r>
          </w:p>
        </w:tc>
        <w:tc>
          <w:tcPr>
            <w:tcW w:w="851" w:type="dxa"/>
          </w:tcPr>
          <w:p w:rsidR="00B46DD5" w:rsidRPr="00EF5AF8" w:rsidRDefault="00B46DD5" w:rsidP="00094836">
            <w:pPr>
              <w:jc w:val="both"/>
              <w:rPr>
                <w:rFonts w:ascii="Times New Roman" w:hAnsi="Times New Roman"/>
              </w:rPr>
            </w:pPr>
            <w:r>
              <w:rPr>
                <w:rFonts w:ascii="Times New Roman" w:hAnsi="Times New Roman"/>
              </w:rPr>
              <w:t>дизел</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2198</w:t>
            </w:r>
          </w:p>
        </w:tc>
        <w:tc>
          <w:tcPr>
            <w:tcW w:w="851" w:type="dxa"/>
          </w:tcPr>
          <w:p w:rsidR="00B46DD5" w:rsidRPr="00EF5AF8" w:rsidRDefault="00B46DD5" w:rsidP="00094836">
            <w:pPr>
              <w:jc w:val="both"/>
              <w:rPr>
                <w:rFonts w:ascii="Times New Roman" w:hAnsi="Times New Roman"/>
              </w:rPr>
            </w:pPr>
            <w:r>
              <w:rPr>
                <w:rFonts w:ascii="Times New Roman" w:hAnsi="Times New Roman"/>
              </w:rPr>
              <w:t>114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2007</w:t>
            </w:r>
          </w:p>
        </w:tc>
        <w:tc>
          <w:tcPr>
            <w:tcW w:w="709" w:type="dxa"/>
          </w:tcPr>
          <w:p w:rsidR="00B46DD5" w:rsidRPr="00EF5AF8" w:rsidRDefault="00B46DD5" w:rsidP="00094836">
            <w:pPr>
              <w:jc w:val="both"/>
              <w:rPr>
                <w:rFonts w:ascii="Times New Roman" w:hAnsi="Times New Roman"/>
              </w:rPr>
            </w:pPr>
            <w:r>
              <w:rPr>
                <w:rFonts w:ascii="Times New Roman" w:hAnsi="Times New Roman"/>
              </w:rPr>
              <w:t>4</w:t>
            </w:r>
          </w:p>
        </w:tc>
        <w:tc>
          <w:tcPr>
            <w:tcW w:w="1134" w:type="dxa"/>
          </w:tcPr>
          <w:p w:rsidR="00B46DD5" w:rsidRPr="00EF5AF8" w:rsidRDefault="00B46DD5" w:rsidP="00094836">
            <w:pPr>
              <w:jc w:val="both"/>
              <w:rPr>
                <w:rFonts w:ascii="Times New Roman" w:hAnsi="Times New Roman"/>
              </w:rPr>
            </w:pPr>
            <w:r>
              <w:rPr>
                <w:rFonts w:ascii="Times New Roman" w:hAnsi="Times New Roman"/>
              </w:rPr>
              <w:t>3550лв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4</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Форд Ц </w:t>
            </w:r>
            <w:proofErr w:type="spellStart"/>
            <w:r>
              <w:rPr>
                <w:rFonts w:ascii="Times New Roman" w:hAnsi="Times New Roman"/>
              </w:rPr>
              <w:t>макс</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СА7679НР</w:t>
            </w:r>
          </w:p>
        </w:tc>
        <w:tc>
          <w:tcPr>
            <w:tcW w:w="851" w:type="dxa"/>
          </w:tcPr>
          <w:p w:rsidR="00B46DD5" w:rsidRPr="00EF5AF8" w:rsidRDefault="00B46DD5" w:rsidP="00094836">
            <w:pPr>
              <w:jc w:val="both"/>
              <w:rPr>
                <w:rFonts w:ascii="Times New Roman" w:hAnsi="Times New Roman"/>
              </w:rPr>
            </w:pPr>
            <w:r>
              <w:rPr>
                <w:rFonts w:ascii="Times New Roman" w:hAnsi="Times New Roman"/>
              </w:rPr>
              <w:t>дизел</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1753</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2009</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5</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СА7646СН</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1596</w:t>
            </w:r>
          </w:p>
        </w:tc>
        <w:tc>
          <w:tcPr>
            <w:tcW w:w="851" w:type="dxa"/>
          </w:tcPr>
          <w:p w:rsidR="00B46DD5" w:rsidRPr="00EF5AF8" w:rsidRDefault="00B46DD5" w:rsidP="00094836">
            <w:pPr>
              <w:jc w:val="both"/>
              <w:rPr>
                <w:rFonts w:ascii="Times New Roman" w:hAnsi="Times New Roman"/>
              </w:rPr>
            </w:pPr>
            <w:r>
              <w:rPr>
                <w:rFonts w:ascii="Times New Roman" w:hAnsi="Times New Roman"/>
              </w:rPr>
              <w:t>74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2011</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8300лв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6</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СА7177СС</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1596</w:t>
            </w:r>
          </w:p>
        </w:tc>
        <w:tc>
          <w:tcPr>
            <w:tcW w:w="851" w:type="dxa"/>
          </w:tcPr>
          <w:p w:rsidR="00B46DD5" w:rsidRPr="00EF5AF8" w:rsidRDefault="00B46DD5" w:rsidP="00094836">
            <w:pPr>
              <w:jc w:val="both"/>
              <w:rPr>
                <w:rFonts w:ascii="Times New Roman" w:hAnsi="Times New Roman"/>
              </w:rPr>
            </w:pPr>
            <w:r>
              <w:rPr>
                <w:rFonts w:ascii="Times New Roman" w:hAnsi="Times New Roman"/>
              </w:rPr>
              <w:t>74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7</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СА7178СС</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1596</w:t>
            </w:r>
          </w:p>
        </w:tc>
        <w:tc>
          <w:tcPr>
            <w:tcW w:w="851" w:type="dxa"/>
          </w:tcPr>
          <w:p w:rsidR="00B46DD5" w:rsidRPr="00EF5AF8" w:rsidRDefault="00B46DD5" w:rsidP="00094836">
            <w:pPr>
              <w:jc w:val="both"/>
              <w:rPr>
                <w:rFonts w:ascii="Times New Roman" w:hAnsi="Times New Roman"/>
              </w:rPr>
            </w:pPr>
            <w:r>
              <w:rPr>
                <w:rFonts w:ascii="Times New Roman" w:hAnsi="Times New Roman"/>
              </w:rPr>
              <w:t>74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3550лв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8</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Рено </w:t>
            </w:r>
            <w:proofErr w:type="spellStart"/>
            <w:r>
              <w:rPr>
                <w:rFonts w:ascii="Times New Roman" w:hAnsi="Times New Roman"/>
              </w:rPr>
              <w:t>Клио</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СА4620СР</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1149</w:t>
            </w:r>
          </w:p>
        </w:tc>
        <w:tc>
          <w:tcPr>
            <w:tcW w:w="851" w:type="dxa"/>
          </w:tcPr>
          <w:p w:rsidR="00B46DD5" w:rsidRPr="00EF5AF8" w:rsidRDefault="00B46DD5" w:rsidP="00094836">
            <w:pPr>
              <w:jc w:val="both"/>
              <w:rPr>
                <w:rFonts w:ascii="Times New Roman" w:hAnsi="Times New Roman"/>
              </w:rPr>
            </w:pPr>
            <w:r>
              <w:rPr>
                <w:rFonts w:ascii="Times New Roman" w:hAnsi="Times New Roman"/>
              </w:rPr>
              <w:t>55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9</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СА5712СР</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1596</w:t>
            </w:r>
          </w:p>
        </w:tc>
        <w:tc>
          <w:tcPr>
            <w:tcW w:w="851" w:type="dxa"/>
          </w:tcPr>
          <w:p w:rsidR="00B46DD5" w:rsidRPr="00EF5AF8" w:rsidRDefault="00B46DD5" w:rsidP="00094836">
            <w:pPr>
              <w:jc w:val="both"/>
              <w:rPr>
                <w:rFonts w:ascii="Times New Roman" w:hAnsi="Times New Roman"/>
              </w:rPr>
            </w:pPr>
            <w:r>
              <w:rPr>
                <w:rFonts w:ascii="Times New Roman" w:hAnsi="Times New Roman"/>
              </w:rPr>
              <w:t>74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10</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СА5466РС</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1388</w:t>
            </w:r>
          </w:p>
        </w:tc>
        <w:tc>
          <w:tcPr>
            <w:tcW w:w="851" w:type="dxa"/>
          </w:tcPr>
          <w:p w:rsidR="00B46DD5" w:rsidRPr="00EF5AF8" w:rsidRDefault="00B46DD5" w:rsidP="00094836">
            <w:pPr>
              <w:jc w:val="both"/>
              <w:rPr>
                <w:rFonts w:ascii="Times New Roman" w:hAnsi="Times New Roman"/>
              </w:rPr>
            </w:pPr>
            <w:r>
              <w:rPr>
                <w:rFonts w:ascii="Times New Roman" w:hAnsi="Times New Roman"/>
              </w:rPr>
              <w:t>59</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2010</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11</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Киа </w:t>
            </w:r>
            <w:proofErr w:type="spellStart"/>
            <w:r>
              <w:rPr>
                <w:rFonts w:ascii="Times New Roman" w:hAnsi="Times New Roman"/>
              </w:rPr>
              <w:t>рио</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СВ4025МА</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1248</w:t>
            </w:r>
          </w:p>
        </w:tc>
        <w:tc>
          <w:tcPr>
            <w:tcW w:w="851" w:type="dxa"/>
          </w:tcPr>
          <w:p w:rsidR="00B46DD5" w:rsidRPr="00EF5AF8" w:rsidRDefault="00B46DD5" w:rsidP="00094836">
            <w:pPr>
              <w:jc w:val="both"/>
              <w:rPr>
                <w:rFonts w:ascii="Times New Roman" w:hAnsi="Times New Roman"/>
              </w:rPr>
            </w:pPr>
            <w:r>
              <w:rPr>
                <w:rFonts w:ascii="Times New Roman" w:hAnsi="Times New Roman"/>
              </w:rPr>
              <w:t>62</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2017</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17100лв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12</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Форд Ц </w:t>
            </w:r>
            <w:proofErr w:type="spellStart"/>
            <w:r>
              <w:rPr>
                <w:rFonts w:ascii="Times New Roman" w:hAnsi="Times New Roman"/>
              </w:rPr>
              <w:t>макс</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СА9305КТ</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1798</w:t>
            </w:r>
          </w:p>
        </w:tc>
        <w:tc>
          <w:tcPr>
            <w:tcW w:w="851" w:type="dxa"/>
          </w:tcPr>
          <w:p w:rsidR="00B46DD5" w:rsidRPr="00EF5AF8" w:rsidRDefault="00B46DD5" w:rsidP="00094836">
            <w:pPr>
              <w:jc w:val="both"/>
              <w:rPr>
                <w:rFonts w:ascii="Times New Roman" w:hAnsi="Times New Roman"/>
              </w:rPr>
            </w:pPr>
            <w:r>
              <w:rPr>
                <w:rFonts w:ascii="Times New Roman" w:hAnsi="Times New Roman"/>
              </w:rPr>
              <w:t>92</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2007</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3550лв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13</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СА0351СК</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1596</w:t>
            </w:r>
          </w:p>
        </w:tc>
        <w:tc>
          <w:tcPr>
            <w:tcW w:w="851" w:type="dxa"/>
          </w:tcPr>
          <w:p w:rsidR="00B46DD5" w:rsidRPr="00EF5AF8" w:rsidRDefault="00B46DD5" w:rsidP="00094836">
            <w:pPr>
              <w:jc w:val="both"/>
              <w:rPr>
                <w:rFonts w:ascii="Times New Roman" w:hAnsi="Times New Roman"/>
              </w:rPr>
            </w:pPr>
            <w:r>
              <w:rPr>
                <w:rFonts w:ascii="Times New Roman" w:hAnsi="Times New Roman"/>
              </w:rPr>
              <w:t>74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2011</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8500лв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14</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Фиат </w:t>
            </w:r>
            <w:proofErr w:type="spellStart"/>
            <w:r>
              <w:rPr>
                <w:rFonts w:ascii="Times New Roman" w:hAnsi="Times New Roman"/>
              </w:rPr>
              <w:t>Типо</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СВ6784НВ</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1368</w:t>
            </w:r>
          </w:p>
        </w:tc>
        <w:tc>
          <w:tcPr>
            <w:tcW w:w="851" w:type="dxa"/>
          </w:tcPr>
          <w:p w:rsidR="00B46DD5" w:rsidRPr="00EF5AF8" w:rsidRDefault="00B46DD5" w:rsidP="00094836">
            <w:pPr>
              <w:jc w:val="both"/>
              <w:rPr>
                <w:rFonts w:ascii="Times New Roman" w:hAnsi="Times New Roman"/>
              </w:rPr>
            </w:pPr>
            <w:r>
              <w:rPr>
                <w:rFonts w:ascii="Times New Roman" w:hAnsi="Times New Roman"/>
              </w:rPr>
              <w:t>70</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2018</w:t>
            </w:r>
          </w:p>
        </w:tc>
        <w:tc>
          <w:tcPr>
            <w:tcW w:w="709" w:type="dxa"/>
          </w:tcPr>
          <w:p w:rsidR="00B46DD5" w:rsidRPr="00EF5AF8" w:rsidRDefault="00B46DD5" w:rsidP="00094836">
            <w:pPr>
              <w:jc w:val="both"/>
              <w:rPr>
                <w:rFonts w:ascii="Times New Roman" w:hAnsi="Times New Roman"/>
              </w:rPr>
            </w:pPr>
            <w:r>
              <w:rPr>
                <w:rFonts w:ascii="Times New Roman" w:hAnsi="Times New Roman"/>
              </w:rPr>
              <w:t>4</w:t>
            </w:r>
          </w:p>
        </w:tc>
        <w:tc>
          <w:tcPr>
            <w:tcW w:w="1134" w:type="dxa"/>
          </w:tcPr>
          <w:p w:rsidR="00B46DD5" w:rsidRPr="00EF5AF8" w:rsidRDefault="00B46DD5" w:rsidP="00094836">
            <w:pPr>
              <w:jc w:val="both"/>
              <w:rPr>
                <w:rFonts w:ascii="Times New Roman" w:hAnsi="Times New Roman"/>
              </w:rPr>
            </w:pPr>
            <w:r>
              <w:rPr>
                <w:rFonts w:ascii="Times New Roman" w:hAnsi="Times New Roman"/>
              </w:rPr>
              <w:t>20900лв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15</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Шкода </w:t>
            </w:r>
            <w:proofErr w:type="spellStart"/>
            <w:r>
              <w:rPr>
                <w:rFonts w:ascii="Times New Roman" w:hAnsi="Times New Roman"/>
              </w:rPr>
              <w:t>Оставия</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С7326ВР</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2000</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2002</w:t>
            </w:r>
          </w:p>
        </w:tc>
        <w:tc>
          <w:tcPr>
            <w:tcW w:w="709" w:type="dxa"/>
          </w:tcPr>
          <w:p w:rsidR="00B46DD5" w:rsidRPr="00EF5AF8" w:rsidRDefault="00B46DD5" w:rsidP="00094836">
            <w:pPr>
              <w:jc w:val="both"/>
              <w:rPr>
                <w:rFonts w:ascii="Times New Roman" w:hAnsi="Times New Roman"/>
              </w:rPr>
            </w:pPr>
            <w:r>
              <w:rPr>
                <w:rFonts w:ascii="Times New Roman" w:hAnsi="Times New Roman"/>
              </w:rPr>
              <w:t>4</w:t>
            </w:r>
          </w:p>
        </w:tc>
        <w:tc>
          <w:tcPr>
            <w:tcW w:w="1134" w:type="dxa"/>
          </w:tcPr>
          <w:p w:rsidR="00B46DD5" w:rsidRPr="00EF5AF8" w:rsidRDefault="00B46DD5" w:rsidP="00094836">
            <w:pPr>
              <w:jc w:val="both"/>
              <w:rPr>
                <w:rFonts w:ascii="Times New Roman" w:hAnsi="Times New Roman"/>
              </w:rPr>
            </w:pPr>
            <w:r>
              <w:rPr>
                <w:rFonts w:ascii="Times New Roman" w:hAnsi="Times New Roman"/>
              </w:rPr>
              <w:t>3100лв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16</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СА5471РС</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1388</w:t>
            </w:r>
          </w:p>
        </w:tc>
        <w:tc>
          <w:tcPr>
            <w:tcW w:w="851" w:type="dxa"/>
          </w:tcPr>
          <w:p w:rsidR="00B46DD5" w:rsidRPr="00EF5AF8" w:rsidRDefault="00B46DD5" w:rsidP="00094836">
            <w:pPr>
              <w:jc w:val="both"/>
              <w:rPr>
                <w:rFonts w:ascii="Times New Roman" w:hAnsi="Times New Roman"/>
              </w:rPr>
            </w:pPr>
            <w:r>
              <w:rPr>
                <w:rFonts w:ascii="Times New Roman" w:hAnsi="Times New Roman"/>
              </w:rPr>
              <w:t>59</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2010</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17</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СА2458ТС</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1596</w:t>
            </w:r>
          </w:p>
        </w:tc>
        <w:tc>
          <w:tcPr>
            <w:tcW w:w="851" w:type="dxa"/>
          </w:tcPr>
          <w:p w:rsidR="00B46DD5" w:rsidRPr="00EF5AF8" w:rsidRDefault="00B46DD5" w:rsidP="00094836">
            <w:pPr>
              <w:jc w:val="both"/>
              <w:rPr>
                <w:rFonts w:ascii="Times New Roman" w:hAnsi="Times New Roman"/>
              </w:rPr>
            </w:pPr>
            <w:r>
              <w:rPr>
                <w:rFonts w:ascii="Times New Roman" w:hAnsi="Times New Roman"/>
              </w:rPr>
              <w:t>74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8500лв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18</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Шкода </w:t>
            </w:r>
            <w:proofErr w:type="spellStart"/>
            <w:r>
              <w:rPr>
                <w:rFonts w:ascii="Times New Roman" w:hAnsi="Times New Roman"/>
              </w:rPr>
              <w:t>Оставия</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С7325ВР</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2000</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2002</w:t>
            </w:r>
          </w:p>
        </w:tc>
        <w:tc>
          <w:tcPr>
            <w:tcW w:w="709" w:type="dxa"/>
          </w:tcPr>
          <w:p w:rsidR="00B46DD5" w:rsidRPr="00EF5AF8" w:rsidRDefault="00B46DD5" w:rsidP="00094836">
            <w:pPr>
              <w:jc w:val="both"/>
              <w:rPr>
                <w:rFonts w:ascii="Times New Roman" w:hAnsi="Times New Roman"/>
              </w:rPr>
            </w:pPr>
            <w:r>
              <w:rPr>
                <w:rFonts w:ascii="Times New Roman" w:hAnsi="Times New Roman"/>
              </w:rPr>
              <w:t>4</w:t>
            </w:r>
          </w:p>
        </w:tc>
        <w:tc>
          <w:tcPr>
            <w:tcW w:w="1134" w:type="dxa"/>
          </w:tcPr>
          <w:p w:rsidR="00B46DD5" w:rsidRPr="00EF5AF8" w:rsidRDefault="00B46DD5" w:rsidP="00094836">
            <w:pPr>
              <w:jc w:val="both"/>
              <w:rPr>
                <w:rFonts w:ascii="Times New Roman" w:hAnsi="Times New Roman"/>
              </w:rPr>
            </w:pPr>
            <w:r>
              <w:rPr>
                <w:rFonts w:ascii="Times New Roman" w:hAnsi="Times New Roman"/>
              </w:rPr>
              <w:t>3100лв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19</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Фиат </w:t>
            </w:r>
            <w:proofErr w:type="spellStart"/>
            <w:r>
              <w:rPr>
                <w:rFonts w:ascii="Times New Roman" w:hAnsi="Times New Roman"/>
              </w:rPr>
              <w:t>Типо</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СВ6786МВ</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1368</w:t>
            </w:r>
          </w:p>
        </w:tc>
        <w:tc>
          <w:tcPr>
            <w:tcW w:w="851" w:type="dxa"/>
          </w:tcPr>
          <w:p w:rsidR="00B46DD5" w:rsidRPr="00EF5AF8" w:rsidRDefault="00B46DD5" w:rsidP="00094836">
            <w:pPr>
              <w:jc w:val="both"/>
              <w:rPr>
                <w:rFonts w:ascii="Times New Roman" w:hAnsi="Times New Roman"/>
              </w:rPr>
            </w:pPr>
            <w:r>
              <w:rPr>
                <w:rFonts w:ascii="Times New Roman" w:hAnsi="Times New Roman"/>
              </w:rPr>
              <w:t>70</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2018</w:t>
            </w:r>
          </w:p>
        </w:tc>
        <w:tc>
          <w:tcPr>
            <w:tcW w:w="709" w:type="dxa"/>
          </w:tcPr>
          <w:p w:rsidR="00B46DD5" w:rsidRPr="00EF5AF8" w:rsidRDefault="00B46DD5" w:rsidP="00094836">
            <w:pPr>
              <w:jc w:val="both"/>
              <w:rPr>
                <w:rFonts w:ascii="Times New Roman" w:hAnsi="Times New Roman"/>
              </w:rPr>
            </w:pPr>
            <w:r>
              <w:rPr>
                <w:rFonts w:ascii="Times New Roman" w:hAnsi="Times New Roman"/>
              </w:rPr>
              <w:t>4</w:t>
            </w:r>
          </w:p>
        </w:tc>
        <w:tc>
          <w:tcPr>
            <w:tcW w:w="1134" w:type="dxa"/>
          </w:tcPr>
          <w:p w:rsidR="00B46DD5" w:rsidRPr="00EF5AF8" w:rsidRDefault="00B46DD5" w:rsidP="00094836">
            <w:pPr>
              <w:jc w:val="both"/>
              <w:rPr>
                <w:rFonts w:ascii="Times New Roman" w:hAnsi="Times New Roman"/>
              </w:rPr>
            </w:pPr>
            <w:r>
              <w:rPr>
                <w:rFonts w:ascii="Times New Roman" w:hAnsi="Times New Roman"/>
              </w:rPr>
              <w:t>20900лв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20</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СА0419СХ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1596</w:t>
            </w:r>
          </w:p>
        </w:tc>
        <w:tc>
          <w:tcPr>
            <w:tcW w:w="851" w:type="dxa"/>
          </w:tcPr>
          <w:p w:rsidR="00B46DD5" w:rsidRPr="00EF5AF8" w:rsidRDefault="00B46DD5" w:rsidP="00094836">
            <w:pPr>
              <w:jc w:val="both"/>
              <w:rPr>
                <w:rFonts w:ascii="Times New Roman" w:hAnsi="Times New Roman"/>
              </w:rPr>
            </w:pPr>
            <w:r>
              <w:rPr>
                <w:rFonts w:ascii="Times New Roman" w:hAnsi="Times New Roman"/>
              </w:rPr>
              <w:t>74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9200лв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21</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СА7809НХ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22</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Ц Макс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СА7678НР</w:t>
            </w:r>
          </w:p>
        </w:tc>
        <w:tc>
          <w:tcPr>
            <w:tcW w:w="851" w:type="dxa"/>
          </w:tcPr>
          <w:p w:rsidR="00B46DD5" w:rsidRPr="00EF5AF8" w:rsidRDefault="00B46DD5" w:rsidP="00094836">
            <w:pPr>
              <w:jc w:val="both"/>
              <w:rPr>
                <w:rFonts w:ascii="Times New Roman" w:hAnsi="Times New Roman"/>
              </w:rPr>
            </w:pPr>
            <w:r>
              <w:rPr>
                <w:rFonts w:ascii="Times New Roman" w:hAnsi="Times New Roman"/>
              </w:rPr>
              <w:t>дизел</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1753</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2009</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23</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Рено </w:t>
            </w:r>
            <w:proofErr w:type="spellStart"/>
            <w:r>
              <w:rPr>
                <w:rFonts w:ascii="Times New Roman" w:hAnsi="Times New Roman"/>
              </w:rPr>
              <w:t>Клио</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СА4621СР</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1149</w:t>
            </w:r>
          </w:p>
        </w:tc>
        <w:tc>
          <w:tcPr>
            <w:tcW w:w="851" w:type="dxa"/>
          </w:tcPr>
          <w:p w:rsidR="00B46DD5" w:rsidRPr="00EF5AF8" w:rsidRDefault="00B46DD5" w:rsidP="00094836">
            <w:pPr>
              <w:jc w:val="both"/>
              <w:rPr>
                <w:rFonts w:ascii="Times New Roman" w:hAnsi="Times New Roman"/>
              </w:rPr>
            </w:pPr>
            <w:r>
              <w:rPr>
                <w:rFonts w:ascii="Times New Roman" w:hAnsi="Times New Roman"/>
              </w:rPr>
              <w:t>55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24</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СА8436СС</w:t>
            </w:r>
          </w:p>
        </w:tc>
        <w:tc>
          <w:tcPr>
            <w:tcW w:w="851" w:type="dxa"/>
          </w:tcPr>
          <w:p w:rsidR="00B46DD5" w:rsidRPr="00EF5AF8" w:rsidRDefault="00B46DD5" w:rsidP="00094836">
            <w:pPr>
              <w:jc w:val="both"/>
              <w:rPr>
                <w:rFonts w:ascii="Times New Roman" w:hAnsi="Times New Roman"/>
              </w:rPr>
            </w:pPr>
            <w:r>
              <w:rPr>
                <w:rFonts w:ascii="Times New Roman" w:hAnsi="Times New Roman"/>
              </w:rPr>
              <w:t>дизел</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1560</w:t>
            </w:r>
          </w:p>
        </w:tc>
        <w:tc>
          <w:tcPr>
            <w:tcW w:w="851" w:type="dxa"/>
          </w:tcPr>
          <w:p w:rsidR="00B46DD5" w:rsidRPr="00EF5AF8" w:rsidRDefault="00B46DD5" w:rsidP="00094836">
            <w:pPr>
              <w:jc w:val="both"/>
              <w:rPr>
                <w:rFonts w:ascii="Times New Roman" w:hAnsi="Times New Roman"/>
              </w:rPr>
            </w:pPr>
            <w:r>
              <w:rPr>
                <w:rFonts w:ascii="Times New Roman" w:hAnsi="Times New Roman"/>
              </w:rPr>
              <w:t>80</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9200лв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25</w:t>
            </w:r>
          </w:p>
        </w:tc>
        <w:tc>
          <w:tcPr>
            <w:tcW w:w="1559" w:type="dxa"/>
          </w:tcPr>
          <w:p w:rsidR="00B46DD5" w:rsidRPr="00EF5AF8" w:rsidRDefault="00B46DD5" w:rsidP="00094836">
            <w:pPr>
              <w:jc w:val="both"/>
              <w:rPr>
                <w:rFonts w:ascii="Times New Roman" w:hAnsi="Times New Roman"/>
              </w:rPr>
            </w:pPr>
            <w:r>
              <w:rPr>
                <w:rFonts w:ascii="Times New Roman" w:hAnsi="Times New Roman"/>
              </w:rPr>
              <w:t>Киа Рио</w:t>
            </w:r>
          </w:p>
        </w:tc>
        <w:tc>
          <w:tcPr>
            <w:tcW w:w="1417" w:type="dxa"/>
          </w:tcPr>
          <w:p w:rsidR="00B46DD5" w:rsidRPr="00EF5AF8" w:rsidRDefault="00B46DD5" w:rsidP="00094836">
            <w:pPr>
              <w:jc w:val="both"/>
              <w:rPr>
                <w:rFonts w:ascii="Times New Roman" w:hAnsi="Times New Roman"/>
              </w:rPr>
            </w:pPr>
            <w:r>
              <w:rPr>
                <w:rFonts w:ascii="Times New Roman" w:hAnsi="Times New Roman"/>
              </w:rPr>
              <w:t>СВ4023МА</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1248</w:t>
            </w:r>
          </w:p>
        </w:tc>
        <w:tc>
          <w:tcPr>
            <w:tcW w:w="851" w:type="dxa"/>
          </w:tcPr>
          <w:p w:rsidR="00B46DD5" w:rsidRPr="00EF5AF8" w:rsidRDefault="00B46DD5" w:rsidP="00094836">
            <w:pPr>
              <w:jc w:val="both"/>
              <w:rPr>
                <w:rFonts w:ascii="Times New Roman" w:hAnsi="Times New Roman"/>
              </w:rPr>
            </w:pPr>
            <w:r>
              <w:rPr>
                <w:rFonts w:ascii="Times New Roman" w:hAnsi="Times New Roman"/>
              </w:rPr>
              <w:t>62</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2017</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17100лв</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26</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СА5460РС</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1368</w:t>
            </w:r>
          </w:p>
        </w:tc>
        <w:tc>
          <w:tcPr>
            <w:tcW w:w="851" w:type="dxa"/>
          </w:tcPr>
          <w:p w:rsidR="00B46DD5" w:rsidRPr="00EF5AF8" w:rsidRDefault="00B46DD5" w:rsidP="00094836">
            <w:pPr>
              <w:jc w:val="both"/>
              <w:rPr>
                <w:rFonts w:ascii="Times New Roman" w:hAnsi="Times New Roman"/>
              </w:rPr>
            </w:pPr>
            <w:r>
              <w:rPr>
                <w:rFonts w:ascii="Times New Roman" w:hAnsi="Times New Roman"/>
              </w:rPr>
              <w:t>59</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2010</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w:t>
            </w:r>
          </w:p>
        </w:tc>
      </w:tr>
      <w:tr w:rsidR="00B46DD5" w:rsidRPr="00EF5AF8" w:rsidTr="00E22ADF">
        <w:trPr>
          <w:trHeight w:val="20"/>
        </w:trPr>
        <w:tc>
          <w:tcPr>
            <w:tcW w:w="425" w:type="dxa"/>
          </w:tcPr>
          <w:p w:rsidR="00B46DD5" w:rsidRPr="00E52728" w:rsidRDefault="00B46DD5" w:rsidP="00094836">
            <w:pPr>
              <w:jc w:val="both"/>
              <w:rPr>
                <w:rFonts w:ascii="Times New Roman" w:hAnsi="Times New Roman"/>
                <w:lang w:val="en-US"/>
              </w:rPr>
            </w:pPr>
            <w:r>
              <w:rPr>
                <w:rFonts w:ascii="Times New Roman" w:hAnsi="Times New Roman"/>
                <w:lang w:val="en-US"/>
              </w:rPr>
              <w:t>27</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С3726ХА</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28</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С7745НХ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29</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СА0418СХ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1596</w:t>
            </w:r>
          </w:p>
        </w:tc>
        <w:tc>
          <w:tcPr>
            <w:tcW w:w="851" w:type="dxa"/>
          </w:tcPr>
          <w:p w:rsidR="00B46DD5" w:rsidRPr="00EF5AF8" w:rsidRDefault="00B46DD5" w:rsidP="00094836">
            <w:pPr>
              <w:jc w:val="both"/>
              <w:rPr>
                <w:rFonts w:ascii="Times New Roman" w:hAnsi="Times New Roman"/>
              </w:rPr>
            </w:pPr>
            <w:r>
              <w:rPr>
                <w:rFonts w:ascii="Times New Roman" w:hAnsi="Times New Roman"/>
              </w:rPr>
              <w:t>74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8500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30</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С3725ХА</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31</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С8375ХА</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32</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С7736НХ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33</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С7811НХ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34</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С7741НХ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35</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С7670НХ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36</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Фиат </w:t>
            </w:r>
            <w:proofErr w:type="spellStart"/>
            <w:r>
              <w:rPr>
                <w:rFonts w:ascii="Times New Roman" w:hAnsi="Times New Roman"/>
              </w:rPr>
              <w:t>Типо</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СВ6788НВ</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1368</w:t>
            </w:r>
          </w:p>
        </w:tc>
        <w:tc>
          <w:tcPr>
            <w:tcW w:w="851" w:type="dxa"/>
          </w:tcPr>
          <w:p w:rsidR="00B46DD5" w:rsidRPr="00EF5AF8" w:rsidRDefault="00B46DD5" w:rsidP="00094836">
            <w:pPr>
              <w:jc w:val="both"/>
              <w:rPr>
                <w:rFonts w:ascii="Times New Roman" w:hAnsi="Times New Roman"/>
              </w:rPr>
            </w:pPr>
            <w:r>
              <w:rPr>
                <w:rFonts w:ascii="Times New Roman" w:hAnsi="Times New Roman"/>
              </w:rPr>
              <w:t>70</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2018</w:t>
            </w:r>
          </w:p>
        </w:tc>
        <w:tc>
          <w:tcPr>
            <w:tcW w:w="709" w:type="dxa"/>
          </w:tcPr>
          <w:p w:rsidR="00B46DD5" w:rsidRPr="00EF5AF8" w:rsidRDefault="00B46DD5" w:rsidP="00094836">
            <w:pPr>
              <w:jc w:val="both"/>
              <w:rPr>
                <w:rFonts w:ascii="Times New Roman" w:hAnsi="Times New Roman"/>
              </w:rPr>
            </w:pPr>
            <w:r>
              <w:rPr>
                <w:rFonts w:ascii="Times New Roman" w:hAnsi="Times New Roman"/>
              </w:rPr>
              <w:t>4</w:t>
            </w:r>
          </w:p>
        </w:tc>
        <w:tc>
          <w:tcPr>
            <w:tcW w:w="1134" w:type="dxa"/>
          </w:tcPr>
          <w:p w:rsidR="00B46DD5" w:rsidRPr="00EF5AF8" w:rsidRDefault="00B46DD5" w:rsidP="00094836">
            <w:pPr>
              <w:jc w:val="both"/>
              <w:rPr>
                <w:rFonts w:ascii="Times New Roman" w:hAnsi="Times New Roman"/>
              </w:rPr>
            </w:pPr>
            <w:r>
              <w:rPr>
                <w:rFonts w:ascii="Times New Roman" w:hAnsi="Times New Roman"/>
              </w:rPr>
              <w:t>20900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37</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СА0422СХ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1596</w:t>
            </w:r>
          </w:p>
        </w:tc>
        <w:tc>
          <w:tcPr>
            <w:tcW w:w="851" w:type="dxa"/>
          </w:tcPr>
          <w:p w:rsidR="00B46DD5" w:rsidRPr="00EF5AF8" w:rsidRDefault="00B46DD5" w:rsidP="00094836">
            <w:pPr>
              <w:jc w:val="both"/>
              <w:rPr>
                <w:rFonts w:ascii="Times New Roman" w:hAnsi="Times New Roman"/>
              </w:rPr>
            </w:pPr>
            <w:r>
              <w:rPr>
                <w:rFonts w:ascii="Times New Roman" w:hAnsi="Times New Roman"/>
              </w:rPr>
              <w:t>74</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2012</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8500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38</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СА5468РС</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1388</w:t>
            </w:r>
          </w:p>
        </w:tc>
        <w:tc>
          <w:tcPr>
            <w:tcW w:w="851" w:type="dxa"/>
          </w:tcPr>
          <w:p w:rsidR="00B46DD5" w:rsidRPr="00EF5AF8" w:rsidRDefault="00B46DD5" w:rsidP="00094836">
            <w:pPr>
              <w:jc w:val="both"/>
              <w:rPr>
                <w:rFonts w:ascii="Times New Roman" w:hAnsi="Times New Roman"/>
              </w:rPr>
            </w:pPr>
            <w:r>
              <w:rPr>
                <w:rFonts w:ascii="Times New Roman" w:hAnsi="Times New Roman"/>
              </w:rPr>
              <w:t>59</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2010</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39</w:t>
            </w:r>
          </w:p>
        </w:tc>
        <w:tc>
          <w:tcPr>
            <w:tcW w:w="1559" w:type="dxa"/>
          </w:tcPr>
          <w:p w:rsidR="00B46DD5" w:rsidRPr="00EF5AF8" w:rsidRDefault="00B46DD5" w:rsidP="00094836">
            <w:pPr>
              <w:jc w:val="both"/>
              <w:rPr>
                <w:rFonts w:ascii="Times New Roman" w:hAnsi="Times New Roman"/>
              </w:rPr>
            </w:pPr>
            <w:r>
              <w:rPr>
                <w:rFonts w:ascii="Times New Roman" w:hAnsi="Times New Roman"/>
              </w:rPr>
              <w:t>Киа Рио</w:t>
            </w:r>
          </w:p>
        </w:tc>
        <w:tc>
          <w:tcPr>
            <w:tcW w:w="1417" w:type="dxa"/>
          </w:tcPr>
          <w:p w:rsidR="00B46DD5" w:rsidRPr="00EF5AF8" w:rsidRDefault="00B46DD5" w:rsidP="00094836">
            <w:pPr>
              <w:jc w:val="both"/>
              <w:rPr>
                <w:rFonts w:ascii="Times New Roman" w:hAnsi="Times New Roman"/>
              </w:rPr>
            </w:pPr>
            <w:r>
              <w:rPr>
                <w:rFonts w:ascii="Times New Roman" w:hAnsi="Times New Roman"/>
              </w:rPr>
              <w:t>СВ4021МА</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1248</w:t>
            </w:r>
          </w:p>
        </w:tc>
        <w:tc>
          <w:tcPr>
            <w:tcW w:w="851" w:type="dxa"/>
          </w:tcPr>
          <w:p w:rsidR="00B46DD5" w:rsidRPr="00EF5AF8" w:rsidRDefault="00B46DD5" w:rsidP="00094836">
            <w:pPr>
              <w:jc w:val="both"/>
              <w:rPr>
                <w:rFonts w:ascii="Times New Roman" w:hAnsi="Times New Roman"/>
              </w:rPr>
            </w:pPr>
            <w:r>
              <w:rPr>
                <w:rFonts w:ascii="Times New Roman" w:hAnsi="Times New Roman"/>
              </w:rPr>
              <w:t>62</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2017</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17100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40</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С7749НХ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41</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С7802НХ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42</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СА5469РС</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1388</w:t>
            </w:r>
          </w:p>
        </w:tc>
        <w:tc>
          <w:tcPr>
            <w:tcW w:w="851" w:type="dxa"/>
          </w:tcPr>
          <w:p w:rsidR="00B46DD5" w:rsidRPr="00EF5AF8" w:rsidRDefault="00B46DD5" w:rsidP="00094836">
            <w:pPr>
              <w:jc w:val="both"/>
              <w:rPr>
                <w:rFonts w:ascii="Times New Roman" w:hAnsi="Times New Roman"/>
              </w:rPr>
            </w:pPr>
            <w:r>
              <w:rPr>
                <w:rFonts w:ascii="Times New Roman" w:hAnsi="Times New Roman"/>
              </w:rPr>
              <w:t>59</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2010</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4800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43</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С7739НХ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44</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С7734НХ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45</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С7806НХ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46</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Форд </w:t>
            </w:r>
            <w:proofErr w:type="spellStart"/>
            <w:r>
              <w:rPr>
                <w:rFonts w:ascii="Times New Roman" w:hAnsi="Times New Roman"/>
              </w:rPr>
              <w:t>СМакс</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СА9304КТ</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1798</w:t>
            </w:r>
          </w:p>
        </w:tc>
        <w:tc>
          <w:tcPr>
            <w:tcW w:w="851" w:type="dxa"/>
          </w:tcPr>
          <w:p w:rsidR="00B46DD5" w:rsidRPr="00EF5AF8" w:rsidRDefault="00B46DD5" w:rsidP="00094836">
            <w:pPr>
              <w:jc w:val="both"/>
              <w:rPr>
                <w:rFonts w:ascii="Times New Roman" w:hAnsi="Times New Roman"/>
              </w:rPr>
            </w:pPr>
            <w:r>
              <w:rPr>
                <w:rFonts w:ascii="Times New Roman" w:hAnsi="Times New Roman"/>
              </w:rPr>
              <w:t>92</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2007</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3550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47</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С7810 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48</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С7746НХ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49</w:t>
            </w:r>
          </w:p>
        </w:tc>
        <w:tc>
          <w:tcPr>
            <w:tcW w:w="1559" w:type="dxa"/>
          </w:tcPr>
          <w:p w:rsidR="00B46DD5" w:rsidRPr="00EF5AF8" w:rsidRDefault="00B46DD5" w:rsidP="00094836">
            <w:pPr>
              <w:jc w:val="both"/>
              <w:rPr>
                <w:rFonts w:ascii="Times New Roman" w:hAnsi="Times New Roman"/>
              </w:rPr>
            </w:pPr>
            <w:r>
              <w:rPr>
                <w:rFonts w:ascii="Times New Roman" w:hAnsi="Times New Roman"/>
              </w:rPr>
              <w:t>Форд Фокус</w:t>
            </w:r>
          </w:p>
        </w:tc>
        <w:tc>
          <w:tcPr>
            <w:tcW w:w="1417" w:type="dxa"/>
          </w:tcPr>
          <w:p w:rsidR="00B46DD5" w:rsidRPr="00EF5AF8" w:rsidRDefault="00B46DD5" w:rsidP="00094836">
            <w:pPr>
              <w:jc w:val="both"/>
              <w:rPr>
                <w:rFonts w:ascii="Times New Roman" w:hAnsi="Times New Roman"/>
              </w:rPr>
            </w:pPr>
            <w:r>
              <w:rPr>
                <w:rFonts w:ascii="Times New Roman" w:hAnsi="Times New Roman"/>
              </w:rPr>
              <w:t>С7735НХ</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1796</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2004</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3200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50</w:t>
            </w:r>
          </w:p>
        </w:tc>
        <w:tc>
          <w:tcPr>
            <w:tcW w:w="1559" w:type="dxa"/>
          </w:tcPr>
          <w:p w:rsidR="00B46DD5" w:rsidRPr="00EF5AF8" w:rsidRDefault="00B46DD5" w:rsidP="00094836">
            <w:pPr>
              <w:jc w:val="both"/>
              <w:rPr>
                <w:rFonts w:ascii="Times New Roman" w:hAnsi="Times New Roman"/>
              </w:rPr>
            </w:pPr>
            <w:r>
              <w:rPr>
                <w:rFonts w:ascii="Times New Roman" w:hAnsi="Times New Roman"/>
              </w:rPr>
              <w:t>КИА РИО</w:t>
            </w:r>
          </w:p>
        </w:tc>
        <w:tc>
          <w:tcPr>
            <w:tcW w:w="1417" w:type="dxa"/>
          </w:tcPr>
          <w:p w:rsidR="00B46DD5" w:rsidRPr="00EF5AF8" w:rsidRDefault="00B46DD5" w:rsidP="00094836">
            <w:pPr>
              <w:jc w:val="both"/>
              <w:rPr>
                <w:rFonts w:ascii="Times New Roman" w:hAnsi="Times New Roman"/>
              </w:rPr>
            </w:pPr>
            <w:r>
              <w:rPr>
                <w:rFonts w:ascii="Times New Roman" w:hAnsi="Times New Roman"/>
              </w:rPr>
              <w:t>СВ4019МА</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1248</w:t>
            </w:r>
          </w:p>
        </w:tc>
        <w:tc>
          <w:tcPr>
            <w:tcW w:w="851" w:type="dxa"/>
          </w:tcPr>
          <w:p w:rsidR="00B46DD5" w:rsidRPr="00EF5AF8" w:rsidRDefault="00B46DD5" w:rsidP="00094836">
            <w:pPr>
              <w:jc w:val="both"/>
              <w:rPr>
                <w:rFonts w:ascii="Times New Roman" w:hAnsi="Times New Roman"/>
              </w:rPr>
            </w:pPr>
            <w:r>
              <w:rPr>
                <w:rFonts w:ascii="Times New Roman" w:hAnsi="Times New Roman"/>
              </w:rPr>
              <w:t>62</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2017</w:t>
            </w:r>
          </w:p>
        </w:tc>
        <w:tc>
          <w:tcPr>
            <w:tcW w:w="709" w:type="dxa"/>
          </w:tcPr>
          <w:p w:rsidR="00B46DD5" w:rsidRPr="00EF5AF8" w:rsidRDefault="00B46DD5" w:rsidP="00094836">
            <w:pPr>
              <w:jc w:val="both"/>
              <w:rPr>
                <w:rFonts w:ascii="Times New Roman" w:hAnsi="Times New Roman"/>
              </w:rPr>
            </w:pPr>
            <w:r>
              <w:rPr>
                <w:rFonts w:ascii="Times New Roman" w:hAnsi="Times New Roman"/>
              </w:rPr>
              <w:t>4+1</w:t>
            </w:r>
          </w:p>
        </w:tc>
        <w:tc>
          <w:tcPr>
            <w:tcW w:w="1134" w:type="dxa"/>
          </w:tcPr>
          <w:p w:rsidR="00B46DD5" w:rsidRPr="00EF5AF8" w:rsidRDefault="00B46DD5" w:rsidP="00094836">
            <w:pPr>
              <w:jc w:val="both"/>
              <w:rPr>
                <w:rFonts w:ascii="Times New Roman" w:hAnsi="Times New Roman"/>
              </w:rPr>
            </w:pPr>
            <w:r>
              <w:rPr>
                <w:rFonts w:ascii="Times New Roman" w:hAnsi="Times New Roman"/>
              </w:rPr>
              <w:t>17100</w:t>
            </w:r>
          </w:p>
        </w:tc>
      </w:tr>
      <w:tr w:rsidR="00B46DD5" w:rsidRPr="00EF5AF8" w:rsidTr="00E22ADF">
        <w:trPr>
          <w:trHeight w:val="20"/>
        </w:trPr>
        <w:tc>
          <w:tcPr>
            <w:tcW w:w="425" w:type="dxa"/>
          </w:tcPr>
          <w:p w:rsidR="00B46DD5" w:rsidRDefault="00B46DD5" w:rsidP="00094836">
            <w:pPr>
              <w:jc w:val="both"/>
              <w:rPr>
                <w:rFonts w:ascii="Times New Roman" w:hAnsi="Times New Roman"/>
                <w:lang w:val="en-US"/>
              </w:rPr>
            </w:pPr>
            <w:r>
              <w:rPr>
                <w:rFonts w:ascii="Times New Roman" w:hAnsi="Times New Roman"/>
                <w:lang w:val="en-US"/>
              </w:rPr>
              <w:t>51</w:t>
            </w:r>
          </w:p>
        </w:tc>
        <w:tc>
          <w:tcPr>
            <w:tcW w:w="1559" w:type="dxa"/>
          </w:tcPr>
          <w:p w:rsidR="00B46DD5" w:rsidRPr="00EF5AF8" w:rsidRDefault="00B46DD5" w:rsidP="00094836">
            <w:pPr>
              <w:jc w:val="both"/>
              <w:rPr>
                <w:rFonts w:ascii="Times New Roman" w:hAnsi="Times New Roman"/>
              </w:rPr>
            </w:pPr>
            <w:r>
              <w:rPr>
                <w:rFonts w:ascii="Times New Roman" w:hAnsi="Times New Roman"/>
              </w:rPr>
              <w:t xml:space="preserve">Шкода </w:t>
            </w:r>
            <w:proofErr w:type="spellStart"/>
            <w:r>
              <w:rPr>
                <w:rFonts w:ascii="Times New Roman" w:hAnsi="Times New Roman"/>
              </w:rPr>
              <w:t>Октавия</w:t>
            </w:r>
            <w:proofErr w:type="spellEnd"/>
          </w:p>
        </w:tc>
        <w:tc>
          <w:tcPr>
            <w:tcW w:w="1417" w:type="dxa"/>
          </w:tcPr>
          <w:p w:rsidR="00B46DD5" w:rsidRPr="00EF5AF8" w:rsidRDefault="00B46DD5" w:rsidP="00094836">
            <w:pPr>
              <w:jc w:val="both"/>
              <w:rPr>
                <w:rFonts w:ascii="Times New Roman" w:hAnsi="Times New Roman"/>
              </w:rPr>
            </w:pPr>
            <w:r>
              <w:rPr>
                <w:rFonts w:ascii="Times New Roman" w:hAnsi="Times New Roman"/>
              </w:rPr>
              <w:t>С7328ВР</w:t>
            </w:r>
          </w:p>
        </w:tc>
        <w:tc>
          <w:tcPr>
            <w:tcW w:w="851" w:type="dxa"/>
          </w:tcPr>
          <w:p w:rsidR="00B46DD5" w:rsidRPr="00EF5AF8" w:rsidRDefault="00B46DD5" w:rsidP="00094836">
            <w:pPr>
              <w:jc w:val="both"/>
              <w:rPr>
                <w:rFonts w:ascii="Times New Roman" w:hAnsi="Times New Roman"/>
              </w:rPr>
            </w:pPr>
            <w:r>
              <w:rPr>
                <w:rFonts w:ascii="Times New Roman" w:hAnsi="Times New Roman"/>
              </w:rPr>
              <w:t>бензин</w:t>
            </w:r>
          </w:p>
        </w:tc>
        <w:tc>
          <w:tcPr>
            <w:tcW w:w="709" w:type="dxa"/>
          </w:tcPr>
          <w:p w:rsidR="00B46DD5" w:rsidRPr="00EF5AF8" w:rsidRDefault="00B46DD5" w:rsidP="00094836">
            <w:pPr>
              <w:jc w:val="both"/>
              <w:rPr>
                <w:rFonts w:ascii="Times New Roman" w:hAnsi="Times New Roman"/>
              </w:rPr>
            </w:pPr>
            <w:r>
              <w:rPr>
                <w:rFonts w:ascii="Times New Roman" w:hAnsi="Times New Roman"/>
              </w:rPr>
              <w:t>лек</w:t>
            </w:r>
          </w:p>
        </w:tc>
        <w:tc>
          <w:tcPr>
            <w:tcW w:w="708" w:type="dxa"/>
          </w:tcPr>
          <w:p w:rsidR="00B46DD5" w:rsidRPr="00EF5AF8" w:rsidRDefault="00B46DD5" w:rsidP="00094836">
            <w:pPr>
              <w:jc w:val="both"/>
              <w:rPr>
                <w:rFonts w:ascii="Times New Roman" w:hAnsi="Times New Roman"/>
              </w:rPr>
            </w:pPr>
            <w:r>
              <w:rPr>
                <w:rFonts w:ascii="Times New Roman" w:hAnsi="Times New Roman"/>
              </w:rPr>
              <w:t>2000</w:t>
            </w:r>
          </w:p>
        </w:tc>
        <w:tc>
          <w:tcPr>
            <w:tcW w:w="851" w:type="dxa"/>
          </w:tcPr>
          <w:p w:rsidR="00B46DD5" w:rsidRPr="00EF5AF8" w:rsidRDefault="00B46DD5" w:rsidP="00094836">
            <w:pPr>
              <w:jc w:val="both"/>
              <w:rPr>
                <w:rFonts w:ascii="Times New Roman" w:hAnsi="Times New Roman"/>
              </w:rPr>
            </w:pPr>
            <w:r>
              <w:rPr>
                <w:rFonts w:ascii="Times New Roman" w:hAnsi="Times New Roman"/>
              </w:rPr>
              <w:t>85</w:t>
            </w:r>
          </w:p>
        </w:tc>
        <w:tc>
          <w:tcPr>
            <w:tcW w:w="567" w:type="dxa"/>
          </w:tcPr>
          <w:p w:rsidR="00B46DD5" w:rsidRPr="00EF5AF8" w:rsidRDefault="00B46DD5" w:rsidP="00094836">
            <w:pPr>
              <w:jc w:val="both"/>
              <w:rPr>
                <w:rFonts w:ascii="Times New Roman" w:hAnsi="Times New Roman"/>
              </w:rPr>
            </w:pPr>
            <w:r>
              <w:rPr>
                <w:rFonts w:ascii="Times New Roman" w:hAnsi="Times New Roman"/>
              </w:rPr>
              <w:t>4+1</w:t>
            </w:r>
          </w:p>
        </w:tc>
        <w:tc>
          <w:tcPr>
            <w:tcW w:w="992" w:type="dxa"/>
          </w:tcPr>
          <w:p w:rsidR="00B46DD5" w:rsidRPr="00EF5AF8" w:rsidRDefault="00B46DD5" w:rsidP="00094836">
            <w:pPr>
              <w:jc w:val="both"/>
              <w:rPr>
                <w:rFonts w:ascii="Times New Roman" w:hAnsi="Times New Roman"/>
              </w:rPr>
            </w:pPr>
            <w:r>
              <w:rPr>
                <w:rFonts w:ascii="Times New Roman" w:hAnsi="Times New Roman"/>
              </w:rPr>
              <w:t>2002</w:t>
            </w:r>
          </w:p>
        </w:tc>
        <w:tc>
          <w:tcPr>
            <w:tcW w:w="709" w:type="dxa"/>
          </w:tcPr>
          <w:p w:rsidR="00B46DD5" w:rsidRPr="00EF5AF8" w:rsidRDefault="00B46DD5" w:rsidP="00094836">
            <w:pPr>
              <w:jc w:val="both"/>
              <w:rPr>
                <w:rFonts w:ascii="Times New Roman" w:hAnsi="Times New Roman"/>
              </w:rPr>
            </w:pPr>
            <w:r>
              <w:rPr>
                <w:rFonts w:ascii="Times New Roman" w:hAnsi="Times New Roman"/>
              </w:rPr>
              <w:t>4</w:t>
            </w:r>
          </w:p>
        </w:tc>
        <w:tc>
          <w:tcPr>
            <w:tcW w:w="1134" w:type="dxa"/>
          </w:tcPr>
          <w:p w:rsidR="00B46DD5" w:rsidRPr="00EF5AF8" w:rsidRDefault="00B46DD5" w:rsidP="00094836">
            <w:pPr>
              <w:jc w:val="both"/>
              <w:rPr>
                <w:rFonts w:ascii="Times New Roman" w:hAnsi="Times New Roman"/>
              </w:rPr>
            </w:pPr>
            <w:r>
              <w:rPr>
                <w:rFonts w:ascii="Times New Roman" w:hAnsi="Times New Roman"/>
              </w:rPr>
              <w:t>3100</w:t>
            </w:r>
          </w:p>
        </w:tc>
      </w:tr>
    </w:tbl>
    <w:p w:rsidR="008D2225" w:rsidRDefault="008D2225" w:rsidP="00094836">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46DD5" w:rsidRPr="00EF5AF8" w:rsidRDefault="00B46DD5" w:rsidP="00B46DD5">
      <w:pPr>
        <w:rPr>
          <w:rFonts w:ascii="Times New Roman" w:hAnsi="Times New Roman" w:cs="Times New Roman"/>
          <w:sz w:val="20"/>
          <w:szCs w:val="20"/>
        </w:rPr>
      </w:pPr>
    </w:p>
    <w:tbl>
      <w:tblPr>
        <w:tblStyle w:val="TableGrid"/>
        <w:tblW w:w="10626" w:type="dxa"/>
        <w:tblLayout w:type="fixed"/>
        <w:tblLook w:val="04A0" w:firstRow="1" w:lastRow="0" w:firstColumn="1" w:lastColumn="0" w:noHBand="0" w:noVBand="1"/>
      </w:tblPr>
      <w:tblGrid>
        <w:gridCol w:w="562"/>
        <w:gridCol w:w="1701"/>
        <w:gridCol w:w="1276"/>
        <w:gridCol w:w="850"/>
        <w:gridCol w:w="567"/>
        <w:gridCol w:w="669"/>
        <w:gridCol w:w="714"/>
        <w:gridCol w:w="744"/>
        <w:gridCol w:w="708"/>
        <w:gridCol w:w="709"/>
        <w:gridCol w:w="1134"/>
        <w:gridCol w:w="992"/>
      </w:tblGrid>
      <w:tr w:rsidR="00B46DD5" w:rsidRPr="00EF5AF8" w:rsidTr="00FC7FDA">
        <w:trPr>
          <w:trHeight w:val="20"/>
        </w:trPr>
        <w:tc>
          <w:tcPr>
            <w:tcW w:w="562" w:type="dxa"/>
          </w:tcPr>
          <w:p w:rsidR="00B46DD5" w:rsidRPr="00EF5AF8" w:rsidRDefault="00B46DD5" w:rsidP="00CE06EC">
            <w:pPr>
              <w:jc w:val="both"/>
              <w:rPr>
                <w:rFonts w:ascii="Times New Roman" w:hAnsi="Times New Roman"/>
              </w:rPr>
            </w:pPr>
            <w:r w:rsidRPr="00EF5AF8">
              <w:rPr>
                <w:rFonts w:ascii="Times New Roman" w:hAnsi="Times New Roman"/>
              </w:rPr>
              <w:t>№</w:t>
            </w:r>
          </w:p>
        </w:tc>
        <w:tc>
          <w:tcPr>
            <w:tcW w:w="1701" w:type="dxa"/>
          </w:tcPr>
          <w:p w:rsidR="00B46DD5" w:rsidRPr="00EF5AF8" w:rsidRDefault="00B46DD5" w:rsidP="00CE06EC">
            <w:pPr>
              <w:jc w:val="both"/>
              <w:rPr>
                <w:rFonts w:ascii="Times New Roman" w:hAnsi="Times New Roman"/>
              </w:rPr>
            </w:pPr>
            <w:r>
              <w:rPr>
                <w:rFonts w:ascii="Times New Roman" w:hAnsi="Times New Roman"/>
              </w:rPr>
              <w:t>Марка и модел</w:t>
            </w:r>
          </w:p>
        </w:tc>
        <w:tc>
          <w:tcPr>
            <w:tcW w:w="1276" w:type="dxa"/>
          </w:tcPr>
          <w:p w:rsidR="00B46DD5" w:rsidRDefault="00B46DD5" w:rsidP="00CE06EC">
            <w:pPr>
              <w:jc w:val="both"/>
              <w:rPr>
                <w:rFonts w:ascii="Times New Roman" w:hAnsi="Times New Roman"/>
              </w:rPr>
            </w:pPr>
            <w:r>
              <w:rPr>
                <w:rFonts w:ascii="Times New Roman" w:hAnsi="Times New Roman"/>
              </w:rPr>
              <w:t>ДКН</w:t>
            </w:r>
          </w:p>
        </w:tc>
        <w:tc>
          <w:tcPr>
            <w:tcW w:w="850" w:type="dxa"/>
          </w:tcPr>
          <w:p w:rsidR="00B46DD5" w:rsidRPr="00EF5AF8" w:rsidRDefault="00B46DD5" w:rsidP="00CE06EC">
            <w:pPr>
              <w:jc w:val="both"/>
              <w:rPr>
                <w:rFonts w:ascii="Times New Roman" w:hAnsi="Times New Roman"/>
              </w:rPr>
            </w:pPr>
            <w:r>
              <w:rPr>
                <w:rFonts w:ascii="Times New Roman" w:hAnsi="Times New Roman"/>
              </w:rPr>
              <w:t>Гориво</w:t>
            </w:r>
          </w:p>
        </w:tc>
        <w:tc>
          <w:tcPr>
            <w:tcW w:w="567" w:type="dxa"/>
          </w:tcPr>
          <w:p w:rsidR="00B46DD5" w:rsidRPr="00566F52" w:rsidRDefault="00B46DD5" w:rsidP="00CE06EC">
            <w:pPr>
              <w:jc w:val="both"/>
              <w:rPr>
                <w:rFonts w:ascii="Times New Roman" w:hAnsi="Times New Roman"/>
              </w:rPr>
            </w:pPr>
            <w:r>
              <w:rPr>
                <w:rFonts w:ascii="Times New Roman" w:hAnsi="Times New Roman"/>
              </w:rPr>
              <w:t>Вид</w:t>
            </w:r>
          </w:p>
        </w:tc>
        <w:tc>
          <w:tcPr>
            <w:tcW w:w="669" w:type="dxa"/>
          </w:tcPr>
          <w:p w:rsidR="00B46DD5" w:rsidRPr="00566F52" w:rsidRDefault="00B46DD5" w:rsidP="00CE06EC">
            <w:pPr>
              <w:jc w:val="both"/>
              <w:rPr>
                <w:rFonts w:ascii="Times New Roman" w:hAnsi="Times New Roman"/>
                <w:lang w:val="en-US"/>
              </w:rPr>
            </w:pPr>
            <w:r>
              <w:rPr>
                <w:rFonts w:ascii="Times New Roman" w:hAnsi="Times New Roman"/>
              </w:rPr>
              <w:t xml:space="preserve">Обем на двигателя в </w:t>
            </w:r>
            <w:r>
              <w:rPr>
                <w:rFonts w:ascii="Times New Roman" w:hAnsi="Times New Roman"/>
                <w:lang w:val="en-US"/>
              </w:rPr>
              <w:t>cm3</w:t>
            </w:r>
          </w:p>
        </w:tc>
        <w:tc>
          <w:tcPr>
            <w:tcW w:w="714" w:type="dxa"/>
          </w:tcPr>
          <w:p w:rsidR="00B46DD5" w:rsidRPr="00566F52" w:rsidRDefault="00B46DD5" w:rsidP="00CE06EC">
            <w:pPr>
              <w:jc w:val="both"/>
              <w:rPr>
                <w:rFonts w:ascii="Times New Roman" w:hAnsi="Times New Roman"/>
              </w:rPr>
            </w:pPr>
            <w:r>
              <w:rPr>
                <w:rFonts w:ascii="Times New Roman" w:hAnsi="Times New Roman"/>
              </w:rPr>
              <w:t xml:space="preserve">Мощност в </w:t>
            </w:r>
            <w:r>
              <w:rPr>
                <w:rFonts w:ascii="Times New Roman" w:hAnsi="Times New Roman"/>
                <w:lang w:val="en-US"/>
              </w:rPr>
              <w:t>kW</w:t>
            </w:r>
          </w:p>
        </w:tc>
        <w:tc>
          <w:tcPr>
            <w:tcW w:w="744" w:type="dxa"/>
          </w:tcPr>
          <w:p w:rsidR="00B46DD5" w:rsidRPr="00EF5AF8" w:rsidRDefault="00B46DD5" w:rsidP="00CE06EC">
            <w:pPr>
              <w:jc w:val="both"/>
              <w:rPr>
                <w:rFonts w:ascii="Times New Roman" w:hAnsi="Times New Roman"/>
              </w:rPr>
            </w:pPr>
            <w:r w:rsidRPr="00EF5AF8">
              <w:rPr>
                <w:rFonts w:ascii="Times New Roman" w:hAnsi="Times New Roman"/>
              </w:rPr>
              <w:t xml:space="preserve">Брой </w:t>
            </w:r>
            <w:r>
              <w:rPr>
                <w:rFonts w:ascii="Times New Roman" w:hAnsi="Times New Roman"/>
              </w:rPr>
              <w:t>места</w:t>
            </w:r>
          </w:p>
        </w:tc>
        <w:tc>
          <w:tcPr>
            <w:tcW w:w="708" w:type="dxa"/>
          </w:tcPr>
          <w:p w:rsidR="00B46DD5" w:rsidRPr="00EF5AF8" w:rsidRDefault="00B46DD5" w:rsidP="00CE06EC">
            <w:pPr>
              <w:jc w:val="both"/>
              <w:rPr>
                <w:rFonts w:ascii="Times New Roman" w:hAnsi="Times New Roman"/>
              </w:rPr>
            </w:pPr>
            <w:r>
              <w:rPr>
                <w:rFonts w:ascii="Times New Roman" w:hAnsi="Times New Roman"/>
              </w:rPr>
              <w:t>Година на производство</w:t>
            </w:r>
          </w:p>
        </w:tc>
        <w:tc>
          <w:tcPr>
            <w:tcW w:w="709" w:type="dxa"/>
          </w:tcPr>
          <w:p w:rsidR="00B46DD5" w:rsidRPr="00EF5AF8" w:rsidRDefault="00B46DD5" w:rsidP="00CE06EC">
            <w:pPr>
              <w:jc w:val="both"/>
              <w:rPr>
                <w:rFonts w:ascii="Times New Roman" w:hAnsi="Times New Roman"/>
              </w:rPr>
            </w:pPr>
            <w:r>
              <w:rPr>
                <w:rFonts w:ascii="Times New Roman" w:hAnsi="Times New Roman"/>
              </w:rPr>
              <w:t>Брой врати</w:t>
            </w:r>
          </w:p>
        </w:tc>
        <w:tc>
          <w:tcPr>
            <w:tcW w:w="1134" w:type="dxa"/>
          </w:tcPr>
          <w:p w:rsidR="00B46DD5" w:rsidRPr="00EF5AF8" w:rsidRDefault="00B46DD5" w:rsidP="00CE06EC">
            <w:pPr>
              <w:jc w:val="both"/>
              <w:rPr>
                <w:rFonts w:ascii="Times New Roman" w:hAnsi="Times New Roman"/>
              </w:rPr>
            </w:pPr>
            <w:r>
              <w:rPr>
                <w:rFonts w:ascii="Times New Roman" w:hAnsi="Times New Roman"/>
              </w:rPr>
              <w:t>Начало на застраховката</w:t>
            </w:r>
          </w:p>
        </w:tc>
        <w:tc>
          <w:tcPr>
            <w:tcW w:w="992" w:type="dxa"/>
          </w:tcPr>
          <w:p w:rsidR="00B46DD5" w:rsidRPr="00EF5AF8" w:rsidRDefault="00B46DD5" w:rsidP="00B46DD5">
            <w:pPr>
              <w:jc w:val="both"/>
              <w:rPr>
                <w:rFonts w:ascii="Times New Roman" w:hAnsi="Times New Roman"/>
              </w:rPr>
            </w:pPr>
            <w:r>
              <w:rPr>
                <w:rFonts w:ascii="Times New Roman" w:hAnsi="Times New Roman"/>
              </w:rPr>
              <w:t>Балансова сума</w:t>
            </w:r>
          </w:p>
        </w:tc>
      </w:tr>
      <w:tr w:rsidR="00B46DD5" w:rsidRPr="00EF5AF8" w:rsidTr="00FC7FDA">
        <w:trPr>
          <w:trHeight w:val="20"/>
        </w:trPr>
        <w:tc>
          <w:tcPr>
            <w:tcW w:w="562" w:type="dxa"/>
          </w:tcPr>
          <w:p w:rsidR="00B46DD5" w:rsidRPr="00EF5AF8" w:rsidRDefault="00B46DD5" w:rsidP="00CE06EC">
            <w:pPr>
              <w:rPr>
                <w:rFonts w:ascii="Times New Roman" w:hAnsi="Times New Roman"/>
              </w:rPr>
            </w:pPr>
            <w:r>
              <w:rPr>
                <w:rFonts w:ascii="Times New Roman" w:hAnsi="Times New Roman"/>
              </w:rPr>
              <w:t>1</w:t>
            </w:r>
          </w:p>
        </w:tc>
        <w:tc>
          <w:tcPr>
            <w:tcW w:w="1701" w:type="dxa"/>
          </w:tcPr>
          <w:p w:rsidR="00B46DD5" w:rsidRDefault="00B46DD5" w:rsidP="00B46DD5">
            <w:pPr>
              <w:rPr>
                <w:rFonts w:ascii="Times New Roman" w:hAnsi="Times New Roman"/>
              </w:rPr>
            </w:pPr>
            <w:proofErr w:type="spellStart"/>
            <w:r>
              <w:rPr>
                <w:rFonts w:ascii="Times New Roman" w:hAnsi="Times New Roman"/>
              </w:rPr>
              <w:t>Волво</w:t>
            </w:r>
            <w:proofErr w:type="spellEnd"/>
            <w:r>
              <w:rPr>
                <w:rFonts w:ascii="Times New Roman" w:hAnsi="Times New Roman"/>
              </w:rPr>
              <w:t xml:space="preserve"> ХЦ 70</w:t>
            </w:r>
          </w:p>
        </w:tc>
        <w:tc>
          <w:tcPr>
            <w:tcW w:w="1276" w:type="dxa"/>
          </w:tcPr>
          <w:p w:rsidR="00B46DD5" w:rsidRDefault="00B46DD5" w:rsidP="00CE06EC">
            <w:pPr>
              <w:rPr>
                <w:rFonts w:ascii="Times New Roman" w:hAnsi="Times New Roman"/>
              </w:rPr>
            </w:pPr>
            <w:r>
              <w:rPr>
                <w:rFonts w:ascii="Times New Roman" w:hAnsi="Times New Roman"/>
              </w:rPr>
              <w:t>СА 7680НР</w:t>
            </w:r>
          </w:p>
        </w:tc>
        <w:tc>
          <w:tcPr>
            <w:tcW w:w="850" w:type="dxa"/>
          </w:tcPr>
          <w:p w:rsidR="00B46DD5" w:rsidRPr="00EF5AF8" w:rsidRDefault="00B46DD5" w:rsidP="00CE06EC">
            <w:pPr>
              <w:rPr>
                <w:rFonts w:ascii="Times New Roman" w:hAnsi="Times New Roman"/>
              </w:rPr>
            </w:pPr>
            <w:r>
              <w:rPr>
                <w:rFonts w:ascii="Times New Roman" w:hAnsi="Times New Roman"/>
              </w:rPr>
              <w:t>дизел</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2400</w:t>
            </w:r>
          </w:p>
        </w:tc>
        <w:tc>
          <w:tcPr>
            <w:tcW w:w="714" w:type="dxa"/>
          </w:tcPr>
          <w:p w:rsidR="00B46DD5" w:rsidRPr="00EF5AF8" w:rsidRDefault="00B46DD5" w:rsidP="00CE06EC">
            <w:pPr>
              <w:rPr>
                <w:rFonts w:ascii="Times New Roman" w:hAnsi="Times New Roman"/>
              </w:rPr>
            </w:pPr>
            <w:r>
              <w:rPr>
                <w:rFonts w:ascii="Times New Roman" w:hAnsi="Times New Roman"/>
              </w:rPr>
              <w:t>136</w:t>
            </w:r>
          </w:p>
        </w:tc>
        <w:tc>
          <w:tcPr>
            <w:tcW w:w="744" w:type="dxa"/>
          </w:tcPr>
          <w:p w:rsidR="00B46DD5" w:rsidRPr="00E5272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2009</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10.1.2019</w:t>
            </w:r>
          </w:p>
        </w:tc>
        <w:tc>
          <w:tcPr>
            <w:tcW w:w="992" w:type="dxa"/>
          </w:tcPr>
          <w:p w:rsidR="00B46DD5" w:rsidRPr="00EF5AF8" w:rsidRDefault="00B46DD5" w:rsidP="00CE06EC">
            <w:pPr>
              <w:rPr>
                <w:rFonts w:ascii="Times New Roman" w:hAnsi="Times New Roman"/>
              </w:rPr>
            </w:pPr>
            <w:r>
              <w:rPr>
                <w:rFonts w:ascii="Times New Roman" w:hAnsi="Times New Roman"/>
              </w:rPr>
              <w:t>18150лв</w:t>
            </w:r>
          </w:p>
        </w:tc>
      </w:tr>
      <w:tr w:rsidR="00B46DD5" w:rsidRPr="00EF5AF8" w:rsidTr="00FC7FDA">
        <w:trPr>
          <w:trHeight w:val="20"/>
        </w:trPr>
        <w:tc>
          <w:tcPr>
            <w:tcW w:w="562" w:type="dxa"/>
          </w:tcPr>
          <w:p w:rsidR="00B46DD5" w:rsidRPr="00EF5AF8" w:rsidRDefault="00B46DD5" w:rsidP="00CE06EC">
            <w:pPr>
              <w:rPr>
                <w:rFonts w:ascii="Times New Roman" w:hAnsi="Times New Roman"/>
              </w:rPr>
            </w:pPr>
            <w:r>
              <w:rPr>
                <w:rFonts w:ascii="Times New Roman" w:hAnsi="Times New Roman"/>
              </w:rPr>
              <w:t>2</w:t>
            </w:r>
          </w:p>
        </w:tc>
        <w:tc>
          <w:tcPr>
            <w:tcW w:w="1701" w:type="dxa"/>
          </w:tcPr>
          <w:p w:rsidR="00B46DD5" w:rsidRPr="00CE0C01" w:rsidRDefault="00B46DD5" w:rsidP="00CE06EC">
            <w:pPr>
              <w:rPr>
                <w:rFonts w:ascii="Times New Roman" w:hAnsi="Times New Roman"/>
              </w:rPr>
            </w:pPr>
            <w:r>
              <w:rPr>
                <w:rFonts w:ascii="Times New Roman" w:hAnsi="Times New Roman"/>
              </w:rPr>
              <w:t xml:space="preserve">Фиат </w:t>
            </w:r>
            <w:proofErr w:type="spellStart"/>
            <w:r>
              <w:rPr>
                <w:rFonts w:ascii="Times New Roman" w:hAnsi="Times New Roman"/>
              </w:rPr>
              <w:t>типо</w:t>
            </w:r>
            <w:proofErr w:type="spellEnd"/>
          </w:p>
        </w:tc>
        <w:tc>
          <w:tcPr>
            <w:tcW w:w="1276" w:type="dxa"/>
          </w:tcPr>
          <w:p w:rsidR="00B46DD5" w:rsidRDefault="00B46DD5" w:rsidP="00CE06EC">
            <w:pPr>
              <w:rPr>
                <w:rFonts w:ascii="Times New Roman" w:hAnsi="Times New Roman"/>
              </w:rPr>
            </w:pPr>
            <w:r>
              <w:rPr>
                <w:rFonts w:ascii="Times New Roman" w:hAnsi="Times New Roman"/>
              </w:rPr>
              <w:t>СВ6782НВ</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1400</w:t>
            </w:r>
          </w:p>
        </w:tc>
        <w:tc>
          <w:tcPr>
            <w:tcW w:w="714" w:type="dxa"/>
          </w:tcPr>
          <w:p w:rsidR="00B46DD5" w:rsidRPr="00EF5AF8" w:rsidRDefault="00B46DD5" w:rsidP="00CE06EC">
            <w:pPr>
              <w:rPr>
                <w:rFonts w:ascii="Times New Roman" w:hAnsi="Times New Roman"/>
              </w:rPr>
            </w:pPr>
            <w:r>
              <w:rPr>
                <w:rFonts w:ascii="Times New Roman" w:hAnsi="Times New Roman"/>
              </w:rPr>
              <w:t>70</w:t>
            </w:r>
          </w:p>
        </w:tc>
        <w:tc>
          <w:tcPr>
            <w:tcW w:w="744" w:type="dxa"/>
          </w:tcPr>
          <w:p w:rsidR="00B46DD5" w:rsidRPr="00CE0C01"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2018</w:t>
            </w:r>
          </w:p>
        </w:tc>
        <w:tc>
          <w:tcPr>
            <w:tcW w:w="709" w:type="dxa"/>
          </w:tcPr>
          <w:p w:rsidR="00B46DD5" w:rsidRPr="00EF5AF8" w:rsidRDefault="00B46DD5" w:rsidP="00CE06EC">
            <w:pPr>
              <w:rPr>
                <w:rFonts w:ascii="Times New Roman" w:hAnsi="Times New Roman"/>
              </w:rPr>
            </w:pPr>
            <w:r>
              <w:rPr>
                <w:rFonts w:ascii="Times New Roman" w:hAnsi="Times New Roman"/>
              </w:rPr>
              <w:t>4</w:t>
            </w:r>
          </w:p>
        </w:tc>
        <w:tc>
          <w:tcPr>
            <w:tcW w:w="1134" w:type="dxa"/>
          </w:tcPr>
          <w:p w:rsidR="00B46DD5" w:rsidRPr="00EF5AF8" w:rsidRDefault="00B46DD5" w:rsidP="00CE06EC">
            <w:pPr>
              <w:rPr>
                <w:rFonts w:ascii="Times New Roman" w:hAnsi="Times New Roman"/>
              </w:rPr>
            </w:pPr>
            <w:r>
              <w:rPr>
                <w:rFonts w:ascii="Times New Roman" w:hAnsi="Times New Roman"/>
              </w:rPr>
              <w:t>17.12.2018</w:t>
            </w:r>
          </w:p>
        </w:tc>
        <w:tc>
          <w:tcPr>
            <w:tcW w:w="992" w:type="dxa"/>
          </w:tcPr>
          <w:p w:rsidR="00B46DD5" w:rsidRPr="00EF5AF8" w:rsidRDefault="00B46DD5" w:rsidP="00CE06EC">
            <w:pPr>
              <w:rPr>
                <w:rFonts w:ascii="Times New Roman" w:hAnsi="Times New Roman"/>
              </w:rPr>
            </w:pPr>
            <w:r>
              <w:rPr>
                <w:rFonts w:ascii="Times New Roman" w:hAnsi="Times New Roman"/>
              </w:rPr>
              <w:t>20900лв.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3</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Форд </w:t>
            </w:r>
            <w:proofErr w:type="spellStart"/>
            <w:r>
              <w:rPr>
                <w:rFonts w:ascii="Times New Roman" w:hAnsi="Times New Roman"/>
              </w:rPr>
              <w:t>мондео</w:t>
            </w:r>
            <w:proofErr w:type="spellEnd"/>
          </w:p>
        </w:tc>
        <w:tc>
          <w:tcPr>
            <w:tcW w:w="1276" w:type="dxa"/>
          </w:tcPr>
          <w:p w:rsidR="00B46DD5" w:rsidRDefault="00B46DD5" w:rsidP="00CE06EC">
            <w:pPr>
              <w:rPr>
                <w:rFonts w:ascii="Times New Roman" w:hAnsi="Times New Roman"/>
              </w:rPr>
            </w:pPr>
            <w:r>
              <w:rPr>
                <w:rFonts w:ascii="Times New Roman" w:hAnsi="Times New Roman"/>
              </w:rPr>
              <w:t>СА6668ВТ</w:t>
            </w:r>
          </w:p>
        </w:tc>
        <w:tc>
          <w:tcPr>
            <w:tcW w:w="850" w:type="dxa"/>
          </w:tcPr>
          <w:p w:rsidR="00B46DD5" w:rsidRPr="00EF5AF8" w:rsidRDefault="00B46DD5" w:rsidP="00CE06EC">
            <w:pPr>
              <w:rPr>
                <w:rFonts w:ascii="Times New Roman" w:hAnsi="Times New Roman"/>
              </w:rPr>
            </w:pPr>
            <w:r>
              <w:rPr>
                <w:rFonts w:ascii="Times New Roman" w:hAnsi="Times New Roman"/>
              </w:rPr>
              <w:t>дизел</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2198</w:t>
            </w:r>
          </w:p>
        </w:tc>
        <w:tc>
          <w:tcPr>
            <w:tcW w:w="714" w:type="dxa"/>
          </w:tcPr>
          <w:p w:rsidR="00B46DD5" w:rsidRPr="00EF5AF8" w:rsidRDefault="00B46DD5" w:rsidP="00CE06EC">
            <w:pPr>
              <w:rPr>
                <w:rFonts w:ascii="Times New Roman" w:hAnsi="Times New Roman"/>
              </w:rPr>
            </w:pPr>
            <w:r>
              <w:rPr>
                <w:rFonts w:ascii="Times New Roman" w:hAnsi="Times New Roman"/>
              </w:rPr>
              <w:t>114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2007</w:t>
            </w:r>
          </w:p>
        </w:tc>
        <w:tc>
          <w:tcPr>
            <w:tcW w:w="709" w:type="dxa"/>
          </w:tcPr>
          <w:p w:rsidR="00B46DD5" w:rsidRPr="00EF5AF8" w:rsidRDefault="00B46DD5" w:rsidP="00CE06EC">
            <w:pPr>
              <w:rPr>
                <w:rFonts w:ascii="Times New Roman" w:hAnsi="Times New Roman"/>
              </w:rPr>
            </w:pPr>
            <w:r>
              <w:rPr>
                <w:rFonts w:ascii="Times New Roman" w:hAnsi="Times New Roman"/>
              </w:rPr>
              <w:t>4</w:t>
            </w:r>
          </w:p>
        </w:tc>
        <w:tc>
          <w:tcPr>
            <w:tcW w:w="1134" w:type="dxa"/>
          </w:tcPr>
          <w:p w:rsidR="00B46DD5" w:rsidRPr="00EF5AF8" w:rsidRDefault="00B46DD5" w:rsidP="00CE06EC">
            <w:pPr>
              <w:rPr>
                <w:rFonts w:ascii="Times New Roman" w:hAnsi="Times New Roman"/>
              </w:rPr>
            </w:pPr>
            <w:r>
              <w:rPr>
                <w:rFonts w:ascii="Times New Roman" w:hAnsi="Times New Roman"/>
              </w:rPr>
              <w:t>11.1.2019</w:t>
            </w:r>
          </w:p>
        </w:tc>
        <w:tc>
          <w:tcPr>
            <w:tcW w:w="992" w:type="dxa"/>
          </w:tcPr>
          <w:p w:rsidR="00B46DD5" w:rsidRPr="00EF5AF8" w:rsidRDefault="00B46DD5" w:rsidP="00CE06EC">
            <w:pPr>
              <w:rPr>
                <w:rFonts w:ascii="Times New Roman" w:hAnsi="Times New Roman"/>
              </w:rPr>
            </w:pPr>
            <w:r>
              <w:rPr>
                <w:rFonts w:ascii="Times New Roman" w:hAnsi="Times New Roman"/>
              </w:rPr>
              <w:t>3550лв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4</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Форд Ц </w:t>
            </w:r>
            <w:proofErr w:type="spellStart"/>
            <w:r>
              <w:rPr>
                <w:rFonts w:ascii="Times New Roman" w:hAnsi="Times New Roman"/>
              </w:rPr>
              <w:t>макс</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СА7679НР</w:t>
            </w:r>
          </w:p>
        </w:tc>
        <w:tc>
          <w:tcPr>
            <w:tcW w:w="850" w:type="dxa"/>
          </w:tcPr>
          <w:p w:rsidR="00B46DD5" w:rsidRPr="00EF5AF8" w:rsidRDefault="00B46DD5" w:rsidP="00CE06EC">
            <w:pPr>
              <w:rPr>
                <w:rFonts w:ascii="Times New Roman" w:hAnsi="Times New Roman"/>
              </w:rPr>
            </w:pPr>
            <w:r>
              <w:rPr>
                <w:rFonts w:ascii="Times New Roman" w:hAnsi="Times New Roman"/>
              </w:rPr>
              <w:t>дизел</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1753</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2009</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10.1.2019</w:t>
            </w:r>
          </w:p>
        </w:tc>
        <w:tc>
          <w:tcPr>
            <w:tcW w:w="992" w:type="dxa"/>
          </w:tcPr>
          <w:p w:rsidR="00B46DD5" w:rsidRPr="00EF5AF8" w:rsidRDefault="00B46DD5" w:rsidP="00CE06EC">
            <w:pPr>
              <w:rPr>
                <w:rFonts w:ascii="Times New Roman" w:hAnsi="Times New Roman"/>
              </w:rPr>
            </w:pPr>
            <w:r>
              <w:rPr>
                <w:rFonts w:ascii="Times New Roman" w:hAnsi="Times New Roman"/>
              </w:rPr>
              <w:t>4800лв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5</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СА7646СН</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1596</w:t>
            </w:r>
          </w:p>
        </w:tc>
        <w:tc>
          <w:tcPr>
            <w:tcW w:w="714" w:type="dxa"/>
          </w:tcPr>
          <w:p w:rsidR="00B46DD5" w:rsidRPr="00EF5AF8" w:rsidRDefault="00B46DD5" w:rsidP="00CE06EC">
            <w:pPr>
              <w:rPr>
                <w:rFonts w:ascii="Times New Roman" w:hAnsi="Times New Roman"/>
              </w:rPr>
            </w:pPr>
            <w:r>
              <w:rPr>
                <w:rFonts w:ascii="Times New Roman" w:hAnsi="Times New Roman"/>
              </w:rPr>
              <w:t>74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2011</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02.12.2018</w:t>
            </w:r>
          </w:p>
        </w:tc>
        <w:tc>
          <w:tcPr>
            <w:tcW w:w="992" w:type="dxa"/>
          </w:tcPr>
          <w:p w:rsidR="00B46DD5" w:rsidRPr="00EF5AF8" w:rsidRDefault="00B46DD5" w:rsidP="00CE06EC">
            <w:pPr>
              <w:rPr>
                <w:rFonts w:ascii="Times New Roman" w:hAnsi="Times New Roman"/>
              </w:rPr>
            </w:pPr>
            <w:r>
              <w:rPr>
                <w:rFonts w:ascii="Times New Roman" w:hAnsi="Times New Roman"/>
              </w:rPr>
              <w:t>8300лв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6</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СА7177СС</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1596</w:t>
            </w:r>
          </w:p>
        </w:tc>
        <w:tc>
          <w:tcPr>
            <w:tcW w:w="714" w:type="dxa"/>
          </w:tcPr>
          <w:p w:rsidR="00B46DD5" w:rsidRPr="00EF5AF8" w:rsidRDefault="00B46DD5" w:rsidP="00CE06EC">
            <w:pPr>
              <w:rPr>
                <w:rFonts w:ascii="Times New Roman" w:hAnsi="Times New Roman"/>
              </w:rPr>
            </w:pPr>
            <w:r>
              <w:rPr>
                <w:rFonts w:ascii="Times New Roman" w:hAnsi="Times New Roman"/>
              </w:rPr>
              <w:t>74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13.3.2019</w:t>
            </w:r>
          </w:p>
        </w:tc>
        <w:tc>
          <w:tcPr>
            <w:tcW w:w="992" w:type="dxa"/>
          </w:tcPr>
          <w:p w:rsidR="00B46DD5" w:rsidRPr="00EF5AF8" w:rsidRDefault="00B46DD5" w:rsidP="00CE06EC">
            <w:pPr>
              <w:rPr>
                <w:rFonts w:ascii="Times New Roman" w:hAnsi="Times New Roman"/>
              </w:rPr>
            </w:pPr>
            <w:r>
              <w:rPr>
                <w:rFonts w:ascii="Times New Roman" w:hAnsi="Times New Roman"/>
              </w:rPr>
              <w:t>4800лв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7</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СА7178СС</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1596</w:t>
            </w:r>
          </w:p>
        </w:tc>
        <w:tc>
          <w:tcPr>
            <w:tcW w:w="714" w:type="dxa"/>
          </w:tcPr>
          <w:p w:rsidR="00B46DD5" w:rsidRPr="00EF5AF8" w:rsidRDefault="00B46DD5" w:rsidP="00CE06EC">
            <w:pPr>
              <w:rPr>
                <w:rFonts w:ascii="Times New Roman" w:hAnsi="Times New Roman"/>
              </w:rPr>
            </w:pPr>
            <w:r>
              <w:rPr>
                <w:rFonts w:ascii="Times New Roman" w:hAnsi="Times New Roman"/>
              </w:rPr>
              <w:t>74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13.3.2019</w:t>
            </w:r>
          </w:p>
        </w:tc>
        <w:tc>
          <w:tcPr>
            <w:tcW w:w="992" w:type="dxa"/>
          </w:tcPr>
          <w:p w:rsidR="00B46DD5" w:rsidRPr="00EF5AF8" w:rsidRDefault="00B46DD5" w:rsidP="00CE06EC">
            <w:pPr>
              <w:rPr>
                <w:rFonts w:ascii="Times New Roman" w:hAnsi="Times New Roman"/>
              </w:rPr>
            </w:pPr>
            <w:r>
              <w:rPr>
                <w:rFonts w:ascii="Times New Roman" w:hAnsi="Times New Roman"/>
              </w:rPr>
              <w:t>3550лв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8</w:t>
            </w:r>
          </w:p>
        </w:tc>
        <w:tc>
          <w:tcPr>
            <w:tcW w:w="1701" w:type="dxa"/>
          </w:tcPr>
          <w:p w:rsidR="00B46DD5" w:rsidRPr="00EF5AF8" w:rsidRDefault="00B46DD5" w:rsidP="00CE06EC">
            <w:pPr>
              <w:rPr>
                <w:rFonts w:ascii="Times New Roman" w:hAnsi="Times New Roman"/>
              </w:rPr>
            </w:pPr>
            <w:r>
              <w:rPr>
                <w:rFonts w:ascii="Times New Roman" w:hAnsi="Times New Roman"/>
              </w:rPr>
              <w:t xml:space="preserve">Рено </w:t>
            </w:r>
            <w:proofErr w:type="spellStart"/>
            <w:r>
              <w:rPr>
                <w:rFonts w:ascii="Times New Roman" w:hAnsi="Times New Roman"/>
              </w:rPr>
              <w:t>Клио</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СА4620СР</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1149</w:t>
            </w:r>
          </w:p>
        </w:tc>
        <w:tc>
          <w:tcPr>
            <w:tcW w:w="714" w:type="dxa"/>
          </w:tcPr>
          <w:p w:rsidR="00B46DD5" w:rsidRPr="00EF5AF8" w:rsidRDefault="00B46DD5" w:rsidP="00CE06EC">
            <w:pPr>
              <w:rPr>
                <w:rFonts w:ascii="Times New Roman" w:hAnsi="Times New Roman"/>
              </w:rPr>
            </w:pPr>
            <w:r>
              <w:rPr>
                <w:rFonts w:ascii="Times New Roman" w:hAnsi="Times New Roman"/>
              </w:rPr>
              <w:t>55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05.01.2019</w:t>
            </w:r>
          </w:p>
        </w:tc>
        <w:tc>
          <w:tcPr>
            <w:tcW w:w="992" w:type="dxa"/>
          </w:tcPr>
          <w:p w:rsidR="00B46DD5" w:rsidRPr="00EF5AF8" w:rsidRDefault="00B46DD5" w:rsidP="00CE06EC">
            <w:pPr>
              <w:rPr>
                <w:rFonts w:ascii="Times New Roman" w:hAnsi="Times New Roman"/>
              </w:rPr>
            </w:pPr>
            <w:r>
              <w:rPr>
                <w:rFonts w:ascii="Times New Roman" w:hAnsi="Times New Roman"/>
              </w:rPr>
              <w:t>4800лв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9</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СА5712СР</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1596</w:t>
            </w:r>
          </w:p>
        </w:tc>
        <w:tc>
          <w:tcPr>
            <w:tcW w:w="714" w:type="dxa"/>
          </w:tcPr>
          <w:p w:rsidR="00B46DD5" w:rsidRPr="00EF5AF8" w:rsidRDefault="00B46DD5" w:rsidP="00CE06EC">
            <w:pPr>
              <w:rPr>
                <w:rFonts w:ascii="Times New Roman" w:hAnsi="Times New Roman"/>
              </w:rPr>
            </w:pPr>
            <w:r>
              <w:rPr>
                <w:rFonts w:ascii="Times New Roman" w:hAnsi="Times New Roman"/>
              </w:rPr>
              <w:t>74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13.03.2019</w:t>
            </w:r>
          </w:p>
        </w:tc>
        <w:tc>
          <w:tcPr>
            <w:tcW w:w="992" w:type="dxa"/>
          </w:tcPr>
          <w:p w:rsidR="00B46DD5" w:rsidRPr="00EF5AF8" w:rsidRDefault="00B46DD5" w:rsidP="00CE06EC">
            <w:pPr>
              <w:rPr>
                <w:rFonts w:ascii="Times New Roman" w:hAnsi="Times New Roman"/>
              </w:rPr>
            </w:pPr>
            <w:r>
              <w:rPr>
                <w:rFonts w:ascii="Times New Roman" w:hAnsi="Times New Roman"/>
              </w:rPr>
              <w:t>4800лв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10</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СА5466РС</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1388</w:t>
            </w:r>
          </w:p>
        </w:tc>
        <w:tc>
          <w:tcPr>
            <w:tcW w:w="714" w:type="dxa"/>
          </w:tcPr>
          <w:p w:rsidR="00B46DD5" w:rsidRPr="00EF5AF8" w:rsidRDefault="00B46DD5" w:rsidP="00CE06EC">
            <w:pPr>
              <w:rPr>
                <w:rFonts w:ascii="Times New Roman" w:hAnsi="Times New Roman"/>
              </w:rPr>
            </w:pPr>
            <w:r>
              <w:rPr>
                <w:rFonts w:ascii="Times New Roman" w:hAnsi="Times New Roman"/>
              </w:rPr>
              <w:t>59</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2010</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3.2.2019</w:t>
            </w:r>
          </w:p>
        </w:tc>
        <w:tc>
          <w:tcPr>
            <w:tcW w:w="992" w:type="dxa"/>
          </w:tcPr>
          <w:p w:rsidR="00B46DD5" w:rsidRPr="00EF5AF8" w:rsidRDefault="00B46DD5" w:rsidP="00CE06EC">
            <w:pPr>
              <w:rPr>
                <w:rFonts w:ascii="Times New Roman" w:hAnsi="Times New Roman"/>
              </w:rPr>
            </w:pPr>
            <w:r>
              <w:rPr>
                <w:rFonts w:ascii="Times New Roman" w:hAnsi="Times New Roman"/>
              </w:rPr>
              <w:t>4800лв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11</w:t>
            </w:r>
          </w:p>
        </w:tc>
        <w:tc>
          <w:tcPr>
            <w:tcW w:w="1701" w:type="dxa"/>
          </w:tcPr>
          <w:p w:rsidR="00B46DD5" w:rsidRPr="00EF5AF8" w:rsidRDefault="00B46DD5" w:rsidP="00CE06EC">
            <w:pPr>
              <w:rPr>
                <w:rFonts w:ascii="Times New Roman" w:hAnsi="Times New Roman"/>
              </w:rPr>
            </w:pPr>
            <w:r>
              <w:rPr>
                <w:rFonts w:ascii="Times New Roman" w:hAnsi="Times New Roman"/>
              </w:rPr>
              <w:t xml:space="preserve">Киа </w:t>
            </w:r>
            <w:proofErr w:type="spellStart"/>
            <w:r>
              <w:rPr>
                <w:rFonts w:ascii="Times New Roman" w:hAnsi="Times New Roman"/>
              </w:rPr>
              <w:t>рио</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СВ4025МА</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1248</w:t>
            </w:r>
          </w:p>
        </w:tc>
        <w:tc>
          <w:tcPr>
            <w:tcW w:w="714" w:type="dxa"/>
          </w:tcPr>
          <w:p w:rsidR="00B46DD5" w:rsidRPr="00EF5AF8" w:rsidRDefault="00B46DD5" w:rsidP="00CE06EC">
            <w:pPr>
              <w:rPr>
                <w:rFonts w:ascii="Times New Roman" w:hAnsi="Times New Roman"/>
              </w:rPr>
            </w:pPr>
            <w:r>
              <w:rPr>
                <w:rFonts w:ascii="Times New Roman" w:hAnsi="Times New Roman"/>
              </w:rPr>
              <w:t>62</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2017</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21.12.2018</w:t>
            </w:r>
          </w:p>
        </w:tc>
        <w:tc>
          <w:tcPr>
            <w:tcW w:w="992" w:type="dxa"/>
          </w:tcPr>
          <w:p w:rsidR="00B46DD5" w:rsidRPr="00EF5AF8" w:rsidRDefault="00B46DD5" w:rsidP="00CE06EC">
            <w:pPr>
              <w:rPr>
                <w:rFonts w:ascii="Times New Roman" w:hAnsi="Times New Roman"/>
              </w:rPr>
            </w:pPr>
            <w:r>
              <w:rPr>
                <w:rFonts w:ascii="Times New Roman" w:hAnsi="Times New Roman"/>
              </w:rPr>
              <w:t>17100лв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12</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Форд Ц </w:t>
            </w:r>
            <w:proofErr w:type="spellStart"/>
            <w:r>
              <w:rPr>
                <w:rFonts w:ascii="Times New Roman" w:hAnsi="Times New Roman"/>
              </w:rPr>
              <w:t>макс</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СА9305КТ</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1798</w:t>
            </w:r>
          </w:p>
        </w:tc>
        <w:tc>
          <w:tcPr>
            <w:tcW w:w="714" w:type="dxa"/>
          </w:tcPr>
          <w:p w:rsidR="00B46DD5" w:rsidRPr="00EF5AF8" w:rsidRDefault="00B46DD5" w:rsidP="00CE06EC">
            <w:pPr>
              <w:rPr>
                <w:rFonts w:ascii="Times New Roman" w:hAnsi="Times New Roman"/>
              </w:rPr>
            </w:pPr>
            <w:r>
              <w:rPr>
                <w:rFonts w:ascii="Times New Roman" w:hAnsi="Times New Roman"/>
              </w:rPr>
              <w:t>92</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2007</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10.1.2019</w:t>
            </w:r>
          </w:p>
        </w:tc>
        <w:tc>
          <w:tcPr>
            <w:tcW w:w="992" w:type="dxa"/>
          </w:tcPr>
          <w:p w:rsidR="00B46DD5" w:rsidRPr="00EF5AF8" w:rsidRDefault="00B46DD5" w:rsidP="00CE06EC">
            <w:pPr>
              <w:rPr>
                <w:rFonts w:ascii="Times New Roman" w:hAnsi="Times New Roman"/>
              </w:rPr>
            </w:pPr>
            <w:r>
              <w:rPr>
                <w:rFonts w:ascii="Times New Roman" w:hAnsi="Times New Roman"/>
              </w:rPr>
              <w:t>3550лв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13</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СА0351СК</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1596</w:t>
            </w:r>
          </w:p>
        </w:tc>
        <w:tc>
          <w:tcPr>
            <w:tcW w:w="714" w:type="dxa"/>
          </w:tcPr>
          <w:p w:rsidR="00B46DD5" w:rsidRPr="00EF5AF8" w:rsidRDefault="00B46DD5" w:rsidP="00CE06EC">
            <w:pPr>
              <w:rPr>
                <w:rFonts w:ascii="Times New Roman" w:hAnsi="Times New Roman"/>
              </w:rPr>
            </w:pPr>
            <w:r>
              <w:rPr>
                <w:rFonts w:ascii="Times New Roman" w:hAnsi="Times New Roman"/>
              </w:rPr>
              <w:t>74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2011</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20.12.2018</w:t>
            </w:r>
          </w:p>
        </w:tc>
        <w:tc>
          <w:tcPr>
            <w:tcW w:w="992" w:type="dxa"/>
          </w:tcPr>
          <w:p w:rsidR="00B46DD5" w:rsidRPr="00EF5AF8" w:rsidRDefault="00B46DD5" w:rsidP="00CE06EC">
            <w:pPr>
              <w:rPr>
                <w:rFonts w:ascii="Times New Roman" w:hAnsi="Times New Roman"/>
              </w:rPr>
            </w:pPr>
            <w:r>
              <w:rPr>
                <w:rFonts w:ascii="Times New Roman" w:hAnsi="Times New Roman"/>
              </w:rPr>
              <w:t>8500лв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14</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Фиат </w:t>
            </w:r>
            <w:proofErr w:type="spellStart"/>
            <w:r>
              <w:rPr>
                <w:rFonts w:ascii="Times New Roman" w:hAnsi="Times New Roman"/>
              </w:rPr>
              <w:t>Типо</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СВ6784НВ</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1368</w:t>
            </w:r>
          </w:p>
        </w:tc>
        <w:tc>
          <w:tcPr>
            <w:tcW w:w="714" w:type="dxa"/>
          </w:tcPr>
          <w:p w:rsidR="00B46DD5" w:rsidRPr="00EF5AF8" w:rsidRDefault="00B46DD5" w:rsidP="00CE06EC">
            <w:pPr>
              <w:rPr>
                <w:rFonts w:ascii="Times New Roman" w:hAnsi="Times New Roman"/>
              </w:rPr>
            </w:pPr>
            <w:r>
              <w:rPr>
                <w:rFonts w:ascii="Times New Roman" w:hAnsi="Times New Roman"/>
              </w:rPr>
              <w:t>70</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2018</w:t>
            </w:r>
          </w:p>
        </w:tc>
        <w:tc>
          <w:tcPr>
            <w:tcW w:w="709" w:type="dxa"/>
          </w:tcPr>
          <w:p w:rsidR="00B46DD5" w:rsidRPr="00EF5AF8" w:rsidRDefault="00B46DD5" w:rsidP="00CE06EC">
            <w:pPr>
              <w:rPr>
                <w:rFonts w:ascii="Times New Roman" w:hAnsi="Times New Roman"/>
              </w:rPr>
            </w:pPr>
            <w:r>
              <w:rPr>
                <w:rFonts w:ascii="Times New Roman" w:hAnsi="Times New Roman"/>
              </w:rPr>
              <w:t>4</w:t>
            </w:r>
          </w:p>
        </w:tc>
        <w:tc>
          <w:tcPr>
            <w:tcW w:w="1134" w:type="dxa"/>
          </w:tcPr>
          <w:p w:rsidR="00B46DD5" w:rsidRPr="00EF5AF8" w:rsidRDefault="00B46DD5" w:rsidP="00CE06EC">
            <w:pPr>
              <w:rPr>
                <w:rFonts w:ascii="Times New Roman" w:hAnsi="Times New Roman"/>
              </w:rPr>
            </w:pPr>
            <w:r>
              <w:rPr>
                <w:rFonts w:ascii="Times New Roman" w:hAnsi="Times New Roman"/>
              </w:rPr>
              <w:t>17.12.2018</w:t>
            </w:r>
          </w:p>
        </w:tc>
        <w:tc>
          <w:tcPr>
            <w:tcW w:w="992" w:type="dxa"/>
          </w:tcPr>
          <w:p w:rsidR="00B46DD5" w:rsidRPr="00EF5AF8" w:rsidRDefault="00B46DD5" w:rsidP="00CE06EC">
            <w:pPr>
              <w:rPr>
                <w:rFonts w:ascii="Times New Roman" w:hAnsi="Times New Roman"/>
              </w:rPr>
            </w:pPr>
            <w:r>
              <w:rPr>
                <w:rFonts w:ascii="Times New Roman" w:hAnsi="Times New Roman"/>
              </w:rPr>
              <w:t>20900лв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15</w:t>
            </w:r>
          </w:p>
        </w:tc>
        <w:tc>
          <w:tcPr>
            <w:tcW w:w="1701" w:type="dxa"/>
          </w:tcPr>
          <w:p w:rsidR="00B46DD5" w:rsidRPr="00EF5AF8" w:rsidRDefault="00B46DD5" w:rsidP="00CE06EC">
            <w:pPr>
              <w:rPr>
                <w:rFonts w:ascii="Times New Roman" w:hAnsi="Times New Roman"/>
              </w:rPr>
            </w:pPr>
            <w:r>
              <w:rPr>
                <w:rFonts w:ascii="Times New Roman" w:hAnsi="Times New Roman"/>
              </w:rPr>
              <w:t xml:space="preserve">Шкода </w:t>
            </w:r>
            <w:proofErr w:type="spellStart"/>
            <w:r>
              <w:rPr>
                <w:rFonts w:ascii="Times New Roman" w:hAnsi="Times New Roman"/>
              </w:rPr>
              <w:t>Оставия</w:t>
            </w:r>
            <w:bookmarkStart w:id="0" w:name="_GoBack"/>
            <w:bookmarkEnd w:id="0"/>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С7326ВР</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2000</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2002</w:t>
            </w:r>
          </w:p>
        </w:tc>
        <w:tc>
          <w:tcPr>
            <w:tcW w:w="709" w:type="dxa"/>
          </w:tcPr>
          <w:p w:rsidR="00B46DD5" w:rsidRPr="00EF5AF8" w:rsidRDefault="00B46DD5" w:rsidP="00CE06EC">
            <w:pPr>
              <w:rPr>
                <w:rFonts w:ascii="Times New Roman" w:hAnsi="Times New Roman"/>
              </w:rPr>
            </w:pPr>
            <w:r>
              <w:rPr>
                <w:rFonts w:ascii="Times New Roman" w:hAnsi="Times New Roman"/>
              </w:rPr>
              <w:t>4</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3100лв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16</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СА5471РС</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1388</w:t>
            </w:r>
          </w:p>
        </w:tc>
        <w:tc>
          <w:tcPr>
            <w:tcW w:w="714" w:type="dxa"/>
          </w:tcPr>
          <w:p w:rsidR="00B46DD5" w:rsidRPr="00EF5AF8" w:rsidRDefault="00B46DD5" w:rsidP="00CE06EC">
            <w:pPr>
              <w:rPr>
                <w:rFonts w:ascii="Times New Roman" w:hAnsi="Times New Roman"/>
              </w:rPr>
            </w:pPr>
            <w:r>
              <w:rPr>
                <w:rFonts w:ascii="Times New Roman" w:hAnsi="Times New Roman"/>
              </w:rPr>
              <w:t>59</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2010</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3.2.2019</w:t>
            </w:r>
          </w:p>
        </w:tc>
        <w:tc>
          <w:tcPr>
            <w:tcW w:w="992" w:type="dxa"/>
          </w:tcPr>
          <w:p w:rsidR="00B46DD5" w:rsidRPr="00EF5AF8" w:rsidRDefault="00B46DD5" w:rsidP="00CE06EC">
            <w:pPr>
              <w:rPr>
                <w:rFonts w:ascii="Times New Roman" w:hAnsi="Times New Roman"/>
              </w:rPr>
            </w:pPr>
            <w:r>
              <w:rPr>
                <w:rFonts w:ascii="Times New Roman" w:hAnsi="Times New Roman"/>
              </w:rPr>
              <w:t>4800лв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17</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СА2458ТС</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1596</w:t>
            </w:r>
          </w:p>
        </w:tc>
        <w:tc>
          <w:tcPr>
            <w:tcW w:w="714" w:type="dxa"/>
          </w:tcPr>
          <w:p w:rsidR="00B46DD5" w:rsidRPr="00EF5AF8" w:rsidRDefault="00B46DD5" w:rsidP="00CE06EC">
            <w:pPr>
              <w:rPr>
                <w:rFonts w:ascii="Times New Roman" w:hAnsi="Times New Roman"/>
              </w:rPr>
            </w:pPr>
            <w:r>
              <w:rPr>
                <w:rFonts w:ascii="Times New Roman" w:hAnsi="Times New Roman"/>
              </w:rPr>
              <w:t>74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11.5.2019</w:t>
            </w:r>
          </w:p>
        </w:tc>
        <w:tc>
          <w:tcPr>
            <w:tcW w:w="992" w:type="dxa"/>
          </w:tcPr>
          <w:p w:rsidR="00B46DD5" w:rsidRPr="00EF5AF8" w:rsidRDefault="00B46DD5" w:rsidP="00CE06EC">
            <w:pPr>
              <w:rPr>
                <w:rFonts w:ascii="Times New Roman" w:hAnsi="Times New Roman"/>
              </w:rPr>
            </w:pPr>
            <w:r>
              <w:rPr>
                <w:rFonts w:ascii="Times New Roman" w:hAnsi="Times New Roman"/>
              </w:rPr>
              <w:t>8500лв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18</w:t>
            </w:r>
          </w:p>
        </w:tc>
        <w:tc>
          <w:tcPr>
            <w:tcW w:w="1701" w:type="dxa"/>
          </w:tcPr>
          <w:p w:rsidR="00B46DD5" w:rsidRPr="00EF5AF8" w:rsidRDefault="00B46DD5" w:rsidP="00CE06EC">
            <w:pPr>
              <w:rPr>
                <w:rFonts w:ascii="Times New Roman" w:hAnsi="Times New Roman"/>
              </w:rPr>
            </w:pPr>
            <w:r>
              <w:rPr>
                <w:rFonts w:ascii="Times New Roman" w:hAnsi="Times New Roman"/>
              </w:rPr>
              <w:t xml:space="preserve">Шкода </w:t>
            </w:r>
            <w:proofErr w:type="spellStart"/>
            <w:r>
              <w:rPr>
                <w:rFonts w:ascii="Times New Roman" w:hAnsi="Times New Roman"/>
              </w:rPr>
              <w:t>Оставия</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С7325ВР</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2000</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2002</w:t>
            </w:r>
          </w:p>
        </w:tc>
        <w:tc>
          <w:tcPr>
            <w:tcW w:w="709" w:type="dxa"/>
          </w:tcPr>
          <w:p w:rsidR="00B46DD5" w:rsidRPr="00EF5AF8" w:rsidRDefault="00B46DD5" w:rsidP="00CE06EC">
            <w:pPr>
              <w:rPr>
                <w:rFonts w:ascii="Times New Roman" w:hAnsi="Times New Roman"/>
              </w:rPr>
            </w:pPr>
            <w:r>
              <w:rPr>
                <w:rFonts w:ascii="Times New Roman" w:hAnsi="Times New Roman"/>
              </w:rPr>
              <w:t>4</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3100лв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19</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Фиат </w:t>
            </w:r>
            <w:proofErr w:type="spellStart"/>
            <w:r>
              <w:rPr>
                <w:rFonts w:ascii="Times New Roman" w:hAnsi="Times New Roman"/>
              </w:rPr>
              <w:t>Типо</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СВ6786МВ</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1368</w:t>
            </w:r>
          </w:p>
        </w:tc>
        <w:tc>
          <w:tcPr>
            <w:tcW w:w="714" w:type="dxa"/>
          </w:tcPr>
          <w:p w:rsidR="00B46DD5" w:rsidRPr="00EF5AF8" w:rsidRDefault="00B46DD5" w:rsidP="00CE06EC">
            <w:pPr>
              <w:rPr>
                <w:rFonts w:ascii="Times New Roman" w:hAnsi="Times New Roman"/>
              </w:rPr>
            </w:pPr>
            <w:r>
              <w:rPr>
                <w:rFonts w:ascii="Times New Roman" w:hAnsi="Times New Roman"/>
              </w:rPr>
              <w:t>70</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2018</w:t>
            </w:r>
          </w:p>
        </w:tc>
        <w:tc>
          <w:tcPr>
            <w:tcW w:w="709" w:type="dxa"/>
          </w:tcPr>
          <w:p w:rsidR="00B46DD5" w:rsidRPr="00EF5AF8" w:rsidRDefault="00B46DD5" w:rsidP="00CE06EC">
            <w:pPr>
              <w:rPr>
                <w:rFonts w:ascii="Times New Roman" w:hAnsi="Times New Roman"/>
              </w:rPr>
            </w:pPr>
            <w:r>
              <w:rPr>
                <w:rFonts w:ascii="Times New Roman" w:hAnsi="Times New Roman"/>
              </w:rPr>
              <w:t>4</w:t>
            </w:r>
          </w:p>
        </w:tc>
        <w:tc>
          <w:tcPr>
            <w:tcW w:w="1134" w:type="dxa"/>
          </w:tcPr>
          <w:p w:rsidR="00B46DD5" w:rsidRPr="00EF5AF8" w:rsidRDefault="00B46DD5" w:rsidP="00CE06EC">
            <w:pPr>
              <w:rPr>
                <w:rFonts w:ascii="Times New Roman" w:hAnsi="Times New Roman"/>
              </w:rPr>
            </w:pPr>
            <w:r>
              <w:rPr>
                <w:rFonts w:ascii="Times New Roman" w:hAnsi="Times New Roman"/>
              </w:rPr>
              <w:t>17.12.2018</w:t>
            </w:r>
          </w:p>
        </w:tc>
        <w:tc>
          <w:tcPr>
            <w:tcW w:w="992" w:type="dxa"/>
          </w:tcPr>
          <w:p w:rsidR="00B46DD5" w:rsidRPr="00EF5AF8" w:rsidRDefault="00B46DD5" w:rsidP="00CE06EC">
            <w:pPr>
              <w:rPr>
                <w:rFonts w:ascii="Times New Roman" w:hAnsi="Times New Roman"/>
              </w:rPr>
            </w:pPr>
            <w:r>
              <w:rPr>
                <w:rFonts w:ascii="Times New Roman" w:hAnsi="Times New Roman"/>
              </w:rPr>
              <w:t>20900лв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20</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СА0419СХ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1596</w:t>
            </w:r>
          </w:p>
        </w:tc>
        <w:tc>
          <w:tcPr>
            <w:tcW w:w="714" w:type="dxa"/>
          </w:tcPr>
          <w:p w:rsidR="00B46DD5" w:rsidRPr="00EF5AF8" w:rsidRDefault="00B46DD5" w:rsidP="00CE06EC">
            <w:pPr>
              <w:rPr>
                <w:rFonts w:ascii="Times New Roman" w:hAnsi="Times New Roman"/>
              </w:rPr>
            </w:pPr>
            <w:r>
              <w:rPr>
                <w:rFonts w:ascii="Times New Roman" w:hAnsi="Times New Roman"/>
              </w:rPr>
              <w:t>74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13.5.2019</w:t>
            </w:r>
          </w:p>
        </w:tc>
        <w:tc>
          <w:tcPr>
            <w:tcW w:w="992" w:type="dxa"/>
          </w:tcPr>
          <w:p w:rsidR="00B46DD5" w:rsidRPr="00EF5AF8" w:rsidRDefault="00B46DD5" w:rsidP="00CE06EC">
            <w:pPr>
              <w:rPr>
                <w:rFonts w:ascii="Times New Roman" w:hAnsi="Times New Roman"/>
              </w:rPr>
            </w:pPr>
            <w:r>
              <w:rPr>
                <w:rFonts w:ascii="Times New Roman" w:hAnsi="Times New Roman"/>
              </w:rPr>
              <w:t>9200лв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21</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СА7809НХ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22</w:t>
            </w:r>
          </w:p>
        </w:tc>
        <w:tc>
          <w:tcPr>
            <w:tcW w:w="1701" w:type="dxa"/>
          </w:tcPr>
          <w:p w:rsidR="00B46DD5" w:rsidRPr="00EF5AF8" w:rsidRDefault="00B46DD5" w:rsidP="00CE06EC">
            <w:pPr>
              <w:rPr>
                <w:rFonts w:ascii="Times New Roman" w:hAnsi="Times New Roman"/>
              </w:rPr>
            </w:pPr>
            <w:r>
              <w:rPr>
                <w:rFonts w:ascii="Times New Roman" w:hAnsi="Times New Roman"/>
              </w:rPr>
              <w:t>Форд Ц Макс</w:t>
            </w:r>
          </w:p>
        </w:tc>
        <w:tc>
          <w:tcPr>
            <w:tcW w:w="1276" w:type="dxa"/>
          </w:tcPr>
          <w:p w:rsidR="00B46DD5" w:rsidRPr="00EF5AF8" w:rsidRDefault="00B46DD5" w:rsidP="00CE06EC">
            <w:pPr>
              <w:rPr>
                <w:rFonts w:ascii="Times New Roman" w:hAnsi="Times New Roman"/>
              </w:rPr>
            </w:pPr>
            <w:r>
              <w:rPr>
                <w:rFonts w:ascii="Times New Roman" w:hAnsi="Times New Roman"/>
              </w:rPr>
              <w:t>СА7678НР</w:t>
            </w:r>
          </w:p>
        </w:tc>
        <w:tc>
          <w:tcPr>
            <w:tcW w:w="850" w:type="dxa"/>
          </w:tcPr>
          <w:p w:rsidR="00B46DD5" w:rsidRPr="00EF5AF8" w:rsidRDefault="00B46DD5" w:rsidP="00CE06EC">
            <w:pPr>
              <w:rPr>
                <w:rFonts w:ascii="Times New Roman" w:hAnsi="Times New Roman"/>
              </w:rPr>
            </w:pPr>
            <w:r>
              <w:rPr>
                <w:rFonts w:ascii="Times New Roman" w:hAnsi="Times New Roman"/>
              </w:rPr>
              <w:t>дизел</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1753</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2009</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10.1.2019</w:t>
            </w:r>
          </w:p>
        </w:tc>
        <w:tc>
          <w:tcPr>
            <w:tcW w:w="992" w:type="dxa"/>
          </w:tcPr>
          <w:p w:rsidR="00B46DD5" w:rsidRPr="00EF5AF8" w:rsidRDefault="00B46DD5" w:rsidP="00CE06EC">
            <w:pPr>
              <w:rPr>
                <w:rFonts w:ascii="Times New Roman" w:hAnsi="Times New Roman"/>
              </w:rPr>
            </w:pPr>
            <w:r>
              <w:rPr>
                <w:rFonts w:ascii="Times New Roman" w:hAnsi="Times New Roman"/>
              </w:rPr>
              <w:t>4800лв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23</w:t>
            </w:r>
          </w:p>
        </w:tc>
        <w:tc>
          <w:tcPr>
            <w:tcW w:w="1701" w:type="dxa"/>
          </w:tcPr>
          <w:p w:rsidR="00B46DD5" w:rsidRPr="00EF5AF8" w:rsidRDefault="00B46DD5" w:rsidP="00CE06EC">
            <w:pPr>
              <w:rPr>
                <w:rFonts w:ascii="Times New Roman" w:hAnsi="Times New Roman"/>
              </w:rPr>
            </w:pPr>
            <w:r>
              <w:rPr>
                <w:rFonts w:ascii="Times New Roman" w:hAnsi="Times New Roman"/>
              </w:rPr>
              <w:t xml:space="preserve">Рено </w:t>
            </w:r>
            <w:proofErr w:type="spellStart"/>
            <w:r>
              <w:rPr>
                <w:rFonts w:ascii="Times New Roman" w:hAnsi="Times New Roman"/>
              </w:rPr>
              <w:t>Клио</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СА4621СР</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1149</w:t>
            </w:r>
          </w:p>
        </w:tc>
        <w:tc>
          <w:tcPr>
            <w:tcW w:w="714" w:type="dxa"/>
          </w:tcPr>
          <w:p w:rsidR="00B46DD5" w:rsidRPr="00EF5AF8" w:rsidRDefault="00B46DD5" w:rsidP="00CE06EC">
            <w:pPr>
              <w:rPr>
                <w:rFonts w:ascii="Times New Roman" w:hAnsi="Times New Roman"/>
              </w:rPr>
            </w:pPr>
            <w:r>
              <w:rPr>
                <w:rFonts w:ascii="Times New Roman" w:hAnsi="Times New Roman"/>
              </w:rPr>
              <w:t>55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5.1.2019</w:t>
            </w:r>
          </w:p>
        </w:tc>
        <w:tc>
          <w:tcPr>
            <w:tcW w:w="992" w:type="dxa"/>
          </w:tcPr>
          <w:p w:rsidR="00B46DD5" w:rsidRPr="00EF5AF8" w:rsidRDefault="00B46DD5" w:rsidP="00CE06EC">
            <w:pPr>
              <w:rPr>
                <w:rFonts w:ascii="Times New Roman" w:hAnsi="Times New Roman"/>
              </w:rPr>
            </w:pPr>
            <w:r>
              <w:rPr>
                <w:rFonts w:ascii="Times New Roman" w:hAnsi="Times New Roman"/>
              </w:rPr>
              <w:t>4800лв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24</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СА8436СС</w:t>
            </w:r>
          </w:p>
        </w:tc>
        <w:tc>
          <w:tcPr>
            <w:tcW w:w="850" w:type="dxa"/>
          </w:tcPr>
          <w:p w:rsidR="00B46DD5" w:rsidRPr="00EF5AF8" w:rsidRDefault="00B46DD5" w:rsidP="00CE06EC">
            <w:pPr>
              <w:rPr>
                <w:rFonts w:ascii="Times New Roman" w:hAnsi="Times New Roman"/>
              </w:rPr>
            </w:pPr>
            <w:r>
              <w:rPr>
                <w:rFonts w:ascii="Times New Roman" w:hAnsi="Times New Roman"/>
              </w:rPr>
              <w:t>дизел</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1560</w:t>
            </w:r>
          </w:p>
        </w:tc>
        <w:tc>
          <w:tcPr>
            <w:tcW w:w="714" w:type="dxa"/>
          </w:tcPr>
          <w:p w:rsidR="00B46DD5" w:rsidRPr="00EF5AF8" w:rsidRDefault="00B46DD5" w:rsidP="00CE06EC">
            <w:pPr>
              <w:rPr>
                <w:rFonts w:ascii="Times New Roman" w:hAnsi="Times New Roman"/>
              </w:rPr>
            </w:pPr>
            <w:r>
              <w:rPr>
                <w:rFonts w:ascii="Times New Roman" w:hAnsi="Times New Roman"/>
              </w:rPr>
              <w:t>80</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11.4.2019</w:t>
            </w:r>
          </w:p>
        </w:tc>
        <w:tc>
          <w:tcPr>
            <w:tcW w:w="992" w:type="dxa"/>
          </w:tcPr>
          <w:p w:rsidR="00B46DD5" w:rsidRPr="00EF5AF8" w:rsidRDefault="00B46DD5" w:rsidP="00CE06EC">
            <w:pPr>
              <w:rPr>
                <w:rFonts w:ascii="Times New Roman" w:hAnsi="Times New Roman"/>
              </w:rPr>
            </w:pPr>
            <w:r>
              <w:rPr>
                <w:rFonts w:ascii="Times New Roman" w:hAnsi="Times New Roman"/>
              </w:rPr>
              <w:t>9200лв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25</w:t>
            </w:r>
          </w:p>
        </w:tc>
        <w:tc>
          <w:tcPr>
            <w:tcW w:w="1701" w:type="dxa"/>
          </w:tcPr>
          <w:p w:rsidR="00B46DD5" w:rsidRPr="00EF5AF8" w:rsidRDefault="00B46DD5" w:rsidP="00CE06EC">
            <w:pPr>
              <w:rPr>
                <w:rFonts w:ascii="Times New Roman" w:hAnsi="Times New Roman"/>
              </w:rPr>
            </w:pPr>
            <w:r>
              <w:rPr>
                <w:rFonts w:ascii="Times New Roman" w:hAnsi="Times New Roman"/>
              </w:rPr>
              <w:t>Киа Рио</w:t>
            </w:r>
          </w:p>
        </w:tc>
        <w:tc>
          <w:tcPr>
            <w:tcW w:w="1276" w:type="dxa"/>
          </w:tcPr>
          <w:p w:rsidR="00B46DD5" w:rsidRPr="00EF5AF8" w:rsidRDefault="00B46DD5" w:rsidP="00CE06EC">
            <w:pPr>
              <w:rPr>
                <w:rFonts w:ascii="Times New Roman" w:hAnsi="Times New Roman"/>
              </w:rPr>
            </w:pPr>
            <w:r>
              <w:rPr>
                <w:rFonts w:ascii="Times New Roman" w:hAnsi="Times New Roman"/>
              </w:rPr>
              <w:t>СВ4023МА</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1248</w:t>
            </w:r>
          </w:p>
        </w:tc>
        <w:tc>
          <w:tcPr>
            <w:tcW w:w="714" w:type="dxa"/>
          </w:tcPr>
          <w:p w:rsidR="00B46DD5" w:rsidRPr="00EF5AF8" w:rsidRDefault="00B46DD5" w:rsidP="00CE06EC">
            <w:pPr>
              <w:rPr>
                <w:rFonts w:ascii="Times New Roman" w:hAnsi="Times New Roman"/>
              </w:rPr>
            </w:pPr>
            <w:r>
              <w:rPr>
                <w:rFonts w:ascii="Times New Roman" w:hAnsi="Times New Roman"/>
              </w:rPr>
              <w:t>62</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2017</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21.12.2018</w:t>
            </w:r>
          </w:p>
        </w:tc>
        <w:tc>
          <w:tcPr>
            <w:tcW w:w="992" w:type="dxa"/>
          </w:tcPr>
          <w:p w:rsidR="00B46DD5" w:rsidRPr="00EF5AF8" w:rsidRDefault="00B46DD5" w:rsidP="00CE06EC">
            <w:pPr>
              <w:rPr>
                <w:rFonts w:ascii="Times New Roman" w:hAnsi="Times New Roman"/>
              </w:rPr>
            </w:pPr>
            <w:r>
              <w:rPr>
                <w:rFonts w:ascii="Times New Roman" w:hAnsi="Times New Roman"/>
              </w:rPr>
              <w:t>17100лв</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26</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СА5460РС</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1368</w:t>
            </w:r>
          </w:p>
        </w:tc>
        <w:tc>
          <w:tcPr>
            <w:tcW w:w="714" w:type="dxa"/>
          </w:tcPr>
          <w:p w:rsidR="00B46DD5" w:rsidRPr="00EF5AF8" w:rsidRDefault="00B46DD5" w:rsidP="00CE06EC">
            <w:pPr>
              <w:rPr>
                <w:rFonts w:ascii="Times New Roman" w:hAnsi="Times New Roman"/>
              </w:rPr>
            </w:pPr>
            <w:r>
              <w:rPr>
                <w:rFonts w:ascii="Times New Roman" w:hAnsi="Times New Roman"/>
              </w:rPr>
              <w:t>59</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2010</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03.02.2019</w:t>
            </w:r>
          </w:p>
        </w:tc>
        <w:tc>
          <w:tcPr>
            <w:tcW w:w="992" w:type="dxa"/>
          </w:tcPr>
          <w:p w:rsidR="00B46DD5" w:rsidRPr="00EF5AF8" w:rsidRDefault="00B46DD5" w:rsidP="00CE06EC">
            <w:pPr>
              <w:rPr>
                <w:rFonts w:ascii="Times New Roman" w:hAnsi="Times New Roman"/>
              </w:rPr>
            </w:pPr>
            <w:r>
              <w:rPr>
                <w:rFonts w:ascii="Times New Roman" w:hAnsi="Times New Roman"/>
              </w:rPr>
              <w:t>4800</w:t>
            </w:r>
          </w:p>
        </w:tc>
      </w:tr>
      <w:tr w:rsidR="00B46DD5" w:rsidRPr="00EF5AF8" w:rsidTr="00FC7FDA">
        <w:trPr>
          <w:trHeight w:val="20"/>
        </w:trPr>
        <w:tc>
          <w:tcPr>
            <w:tcW w:w="562" w:type="dxa"/>
          </w:tcPr>
          <w:p w:rsidR="00B46DD5" w:rsidRPr="00E52728" w:rsidRDefault="00B46DD5" w:rsidP="00CE06EC">
            <w:pPr>
              <w:rPr>
                <w:rFonts w:ascii="Times New Roman" w:hAnsi="Times New Roman"/>
                <w:lang w:val="en-US"/>
              </w:rPr>
            </w:pPr>
            <w:r>
              <w:rPr>
                <w:rFonts w:ascii="Times New Roman" w:hAnsi="Times New Roman"/>
                <w:lang w:val="en-US"/>
              </w:rPr>
              <w:t>27</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С3726ХА</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28</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С7745НХ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29</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СА0418СХ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1596</w:t>
            </w:r>
          </w:p>
        </w:tc>
        <w:tc>
          <w:tcPr>
            <w:tcW w:w="714" w:type="dxa"/>
          </w:tcPr>
          <w:p w:rsidR="00B46DD5" w:rsidRPr="00EF5AF8" w:rsidRDefault="00B46DD5" w:rsidP="00CE06EC">
            <w:pPr>
              <w:rPr>
                <w:rFonts w:ascii="Times New Roman" w:hAnsi="Times New Roman"/>
              </w:rPr>
            </w:pPr>
            <w:r>
              <w:rPr>
                <w:rFonts w:ascii="Times New Roman" w:hAnsi="Times New Roman"/>
              </w:rPr>
              <w:t>74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13.05.2019</w:t>
            </w:r>
          </w:p>
        </w:tc>
        <w:tc>
          <w:tcPr>
            <w:tcW w:w="992" w:type="dxa"/>
          </w:tcPr>
          <w:p w:rsidR="00B46DD5" w:rsidRPr="00EF5AF8" w:rsidRDefault="00B46DD5" w:rsidP="00CE06EC">
            <w:pPr>
              <w:rPr>
                <w:rFonts w:ascii="Times New Roman" w:hAnsi="Times New Roman"/>
              </w:rPr>
            </w:pPr>
            <w:r>
              <w:rPr>
                <w:rFonts w:ascii="Times New Roman" w:hAnsi="Times New Roman"/>
              </w:rPr>
              <w:t>8500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30</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С3725ХА</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31</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С8375ХА</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32</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С7736НХ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33</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С7811НХ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34</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С7741НХ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35</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С7670НХ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36</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Фиат </w:t>
            </w:r>
            <w:proofErr w:type="spellStart"/>
            <w:r>
              <w:rPr>
                <w:rFonts w:ascii="Times New Roman" w:hAnsi="Times New Roman"/>
              </w:rPr>
              <w:t>Типо</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СВ6788НВ</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1368</w:t>
            </w:r>
          </w:p>
        </w:tc>
        <w:tc>
          <w:tcPr>
            <w:tcW w:w="714" w:type="dxa"/>
          </w:tcPr>
          <w:p w:rsidR="00B46DD5" w:rsidRPr="00EF5AF8" w:rsidRDefault="00B46DD5" w:rsidP="00CE06EC">
            <w:pPr>
              <w:rPr>
                <w:rFonts w:ascii="Times New Roman" w:hAnsi="Times New Roman"/>
              </w:rPr>
            </w:pPr>
            <w:r>
              <w:rPr>
                <w:rFonts w:ascii="Times New Roman" w:hAnsi="Times New Roman"/>
              </w:rPr>
              <w:t>70</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2018</w:t>
            </w:r>
          </w:p>
        </w:tc>
        <w:tc>
          <w:tcPr>
            <w:tcW w:w="709" w:type="dxa"/>
          </w:tcPr>
          <w:p w:rsidR="00B46DD5" w:rsidRPr="00EF5AF8" w:rsidRDefault="00B46DD5" w:rsidP="00CE06EC">
            <w:pPr>
              <w:rPr>
                <w:rFonts w:ascii="Times New Roman" w:hAnsi="Times New Roman"/>
              </w:rPr>
            </w:pPr>
            <w:r>
              <w:rPr>
                <w:rFonts w:ascii="Times New Roman" w:hAnsi="Times New Roman"/>
              </w:rPr>
              <w:t>4</w:t>
            </w:r>
          </w:p>
        </w:tc>
        <w:tc>
          <w:tcPr>
            <w:tcW w:w="1134" w:type="dxa"/>
          </w:tcPr>
          <w:p w:rsidR="00B46DD5" w:rsidRPr="00EF5AF8" w:rsidRDefault="00B46DD5" w:rsidP="00CE06EC">
            <w:pPr>
              <w:rPr>
                <w:rFonts w:ascii="Times New Roman" w:hAnsi="Times New Roman"/>
              </w:rPr>
            </w:pPr>
            <w:r>
              <w:rPr>
                <w:rFonts w:ascii="Times New Roman" w:hAnsi="Times New Roman"/>
              </w:rPr>
              <w:t>17.12.18</w:t>
            </w:r>
          </w:p>
        </w:tc>
        <w:tc>
          <w:tcPr>
            <w:tcW w:w="992" w:type="dxa"/>
          </w:tcPr>
          <w:p w:rsidR="00B46DD5" w:rsidRPr="00EF5AF8" w:rsidRDefault="00B46DD5" w:rsidP="00CE06EC">
            <w:pPr>
              <w:rPr>
                <w:rFonts w:ascii="Times New Roman" w:hAnsi="Times New Roman"/>
              </w:rPr>
            </w:pPr>
            <w:r>
              <w:rPr>
                <w:rFonts w:ascii="Times New Roman" w:hAnsi="Times New Roman"/>
              </w:rPr>
              <w:t>20900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37</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СА0422СХ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1596</w:t>
            </w:r>
          </w:p>
        </w:tc>
        <w:tc>
          <w:tcPr>
            <w:tcW w:w="714" w:type="dxa"/>
          </w:tcPr>
          <w:p w:rsidR="00B46DD5" w:rsidRPr="00EF5AF8" w:rsidRDefault="00B46DD5" w:rsidP="00CE06EC">
            <w:pPr>
              <w:rPr>
                <w:rFonts w:ascii="Times New Roman" w:hAnsi="Times New Roman"/>
              </w:rPr>
            </w:pPr>
            <w:r>
              <w:rPr>
                <w:rFonts w:ascii="Times New Roman" w:hAnsi="Times New Roman"/>
              </w:rPr>
              <w:t>74</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2012</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11.05.2019</w:t>
            </w:r>
          </w:p>
        </w:tc>
        <w:tc>
          <w:tcPr>
            <w:tcW w:w="992" w:type="dxa"/>
          </w:tcPr>
          <w:p w:rsidR="00B46DD5" w:rsidRPr="00EF5AF8" w:rsidRDefault="00B46DD5" w:rsidP="00CE06EC">
            <w:pPr>
              <w:rPr>
                <w:rFonts w:ascii="Times New Roman" w:hAnsi="Times New Roman"/>
              </w:rPr>
            </w:pPr>
            <w:r>
              <w:rPr>
                <w:rFonts w:ascii="Times New Roman" w:hAnsi="Times New Roman"/>
              </w:rPr>
              <w:t>8500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38</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СА5468РС</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1388</w:t>
            </w:r>
          </w:p>
        </w:tc>
        <w:tc>
          <w:tcPr>
            <w:tcW w:w="714" w:type="dxa"/>
          </w:tcPr>
          <w:p w:rsidR="00B46DD5" w:rsidRPr="00EF5AF8" w:rsidRDefault="00B46DD5" w:rsidP="00CE06EC">
            <w:pPr>
              <w:rPr>
                <w:rFonts w:ascii="Times New Roman" w:hAnsi="Times New Roman"/>
              </w:rPr>
            </w:pPr>
            <w:r>
              <w:rPr>
                <w:rFonts w:ascii="Times New Roman" w:hAnsi="Times New Roman"/>
              </w:rPr>
              <w:t>59</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2010</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3.2.2019</w:t>
            </w:r>
          </w:p>
        </w:tc>
        <w:tc>
          <w:tcPr>
            <w:tcW w:w="992" w:type="dxa"/>
          </w:tcPr>
          <w:p w:rsidR="00B46DD5" w:rsidRPr="00EF5AF8" w:rsidRDefault="00B46DD5" w:rsidP="00CE06EC">
            <w:pPr>
              <w:rPr>
                <w:rFonts w:ascii="Times New Roman" w:hAnsi="Times New Roman"/>
              </w:rPr>
            </w:pPr>
            <w:r>
              <w:rPr>
                <w:rFonts w:ascii="Times New Roman" w:hAnsi="Times New Roman"/>
              </w:rPr>
              <w:t>4800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39</w:t>
            </w:r>
          </w:p>
        </w:tc>
        <w:tc>
          <w:tcPr>
            <w:tcW w:w="1701" w:type="dxa"/>
          </w:tcPr>
          <w:p w:rsidR="00B46DD5" w:rsidRPr="00EF5AF8" w:rsidRDefault="00B46DD5" w:rsidP="00CE06EC">
            <w:pPr>
              <w:rPr>
                <w:rFonts w:ascii="Times New Roman" w:hAnsi="Times New Roman"/>
              </w:rPr>
            </w:pPr>
            <w:r>
              <w:rPr>
                <w:rFonts w:ascii="Times New Roman" w:hAnsi="Times New Roman"/>
              </w:rPr>
              <w:t>Киа Рио</w:t>
            </w:r>
          </w:p>
        </w:tc>
        <w:tc>
          <w:tcPr>
            <w:tcW w:w="1276" w:type="dxa"/>
          </w:tcPr>
          <w:p w:rsidR="00B46DD5" w:rsidRPr="00EF5AF8" w:rsidRDefault="00B46DD5" w:rsidP="00CE06EC">
            <w:pPr>
              <w:rPr>
                <w:rFonts w:ascii="Times New Roman" w:hAnsi="Times New Roman"/>
              </w:rPr>
            </w:pPr>
            <w:r>
              <w:rPr>
                <w:rFonts w:ascii="Times New Roman" w:hAnsi="Times New Roman"/>
              </w:rPr>
              <w:t>СВ4021МА</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1248</w:t>
            </w:r>
          </w:p>
        </w:tc>
        <w:tc>
          <w:tcPr>
            <w:tcW w:w="714" w:type="dxa"/>
          </w:tcPr>
          <w:p w:rsidR="00B46DD5" w:rsidRPr="00EF5AF8" w:rsidRDefault="00B46DD5" w:rsidP="00CE06EC">
            <w:pPr>
              <w:rPr>
                <w:rFonts w:ascii="Times New Roman" w:hAnsi="Times New Roman"/>
              </w:rPr>
            </w:pPr>
            <w:r>
              <w:rPr>
                <w:rFonts w:ascii="Times New Roman" w:hAnsi="Times New Roman"/>
              </w:rPr>
              <w:t>62</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2017</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25.12019</w:t>
            </w:r>
          </w:p>
        </w:tc>
        <w:tc>
          <w:tcPr>
            <w:tcW w:w="992" w:type="dxa"/>
          </w:tcPr>
          <w:p w:rsidR="00B46DD5" w:rsidRPr="00EF5AF8" w:rsidRDefault="00B46DD5" w:rsidP="00CE06EC">
            <w:pPr>
              <w:rPr>
                <w:rFonts w:ascii="Times New Roman" w:hAnsi="Times New Roman"/>
              </w:rPr>
            </w:pPr>
            <w:r>
              <w:rPr>
                <w:rFonts w:ascii="Times New Roman" w:hAnsi="Times New Roman"/>
              </w:rPr>
              <w:t>17100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40</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С7749НХ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41</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С7802НХ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2.4.2004</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42</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Форд </w:t>
            </w:r>
            <w:proofErr w:type="spellStart"/>
            <w:r>
              <w:rPr>
                <w:rFonts w:ascii="Times New Roman" w:hAnsi="Times New Roman"/>
              </w:rPr>
              <w:t>Фюжън</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СА5469РС</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1388</w:t>
            </w:r>
          </w:p>
        </w:tc>
        <w:tc>
          <w:tcPr>
            <w:tcW w:w="714" w:type="dxa"/>
          </w:tcPr>
          <w:p w:rsidR="00B46DD5" w:rsidRPr="00EF5AF8" w:rsidRDefault="00B46DD5" w:rsidP="00CE06EC">
            <w:pPr>
              <w:rPr>
                <w:rFonts w:ascii="Times New Roman" w:hAnsi="Times New Roman"/>
              </w:rPr>
            </w:pPr>
            <w:r>
              <w:rPr>
                <w:rFonts w:ascii="Times New Roman" w:hAnsi="Times New Roman"/>
              </w:rPr>
              <w:t>59</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2010</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3.2.2019</w:t>
            </w:r>
          </w:p>
        </w:tc>
        <w:tc>
          <w:tcPr>
            <w:tcW w:w="992" w:type="dxa"/>
          </w:tcPr>
          <w:p w:rsidR="00B46DD5" w:rsidRPr="00EF5AF8" w:rsidRDefault="00B46DD5" w:rsidP="00CE06EC">
            <w:pPr>
              <w:rPr>
                <w:rFonts w:ascii="Times New Roman" w:hAnsi="Times New Roman"/>
              </w:rPr>
            </w:pPr>
            <w:r>
              <w:rPr>
                <w:rFonts w:ascii="Times New Roman" w:hAnsi="Times New Roman"/>
              </w:rPr>
              <w:t>4800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43</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С7739НХ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44</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С7734НХ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45</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С7806НХ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46</w:t>
            </w:r>
          </w:p>
        </w:tc>
        <w:tc>
          <w:tcPr>
            <w:tcW w:w="1701" w:type="dxa"/>
          </w:tcPr>
          <w:p w:rsidR="00B46DD5" w:rsidRPr="00EF5AF8" w:rsidRDefault="00B46DD5" w:rsidP="00CE06EC">
            <w:pPr>
              <w:rPr>
                <w:rFonts w:ascii="Times New Roman" w:hAnsi="Times New Roman"/>
              </w:rPr>
            </w:pPr>
            <w:r>
              <w:rPr>
                <w:rFonts w:ascii="Times New Roman" w:hAnsi="Times New Roman"/>
              </w:rPr>
              <w:t xml:space="preserve">Форд </w:t>
            </w:r>
            <w:proofErr w:type="spellStart"/>
            <w:r>
              <w:rPr>
                <w:rFonts w:ascii="Times New Roman" w:hAnsi="Times New Roman"/>
              </w:rPr>
              <w:t>СМакс</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СА9304КТ</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1798</w:t>
            </w:r>
          </w:p>
        </w:tc>
        <w:tc>
          <w:tcPr>
            <w:tcW w:w="714" w:type="dxa"/>
          </w:tcPr>
          <w:p w:rsidR="00B46DD5" w:rsidRPr="00EF5AF8" w:rsidRDefault="00B46DD5" w:rsidP="00CE06EC">
            <w:pPr>
              <w:rPr>
                <w:rFonts w:ascii="Times New Roman" w:hAnsi="Times New Roman"/>
              </w:rPr>
            </w:pPr>
            <w:r>
              <w:rPr>
                <w:rFonts w:ascii="Times New Roman" w:hAnsi="Times New Roman"/>
              </w:rPr>
              <w:t>92</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2007</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10.1.2019</w:t>
            </w:r>
          </w:p>
        </w:tc>
        <w:tc>
          <w:tcPr>
            <w:tcW w:w="992" w:type="dxa"/>
          </w:tcPr>
          <w:p w:rsidR="00B46DD5" w:rsidRPr="00EF5AF8" w:rsidRDefault="00B46DD5" w:rsidP="00CE06EC">
            <w:pPr>
              <w:rPr>
                <w:rFonts w:ascii="Times New Roman" w:hAnsi="Times New Roman"/>
              </w:rPr>
            </w:pPr>
            <w:r>
              <w:rPr>
                <w:rFonts w:ascii="Times New Roman" w:hAnsi="Times New Roman"/>
              </w:rPr>
              <w:t>3550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47</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С7810 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48</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С7746НХ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49</w:t>
            </w:r>
          </w:p>
        </w:tc>
        <w:tc>
          <w:tcPr>
            <w:tcW w:w="1701" w:type="dxa"/>
          </w:tcPr>
          <w:p w:rsidR="00B46DD5" w:rsidRPr="00EF5AF8" w:rsidRDefault="00B46DD5" w:rsidP="00CE06EC">
            <w:pPr>
              <w:rPr>
                <w:rFonts w:ascii="Times New Roman" w:hAnsi="Times New Roman"/>
              </w:rPr>
            </w:pPr>
            <w:r>
              <w:rPr>
                <w:rFonts w:ascii="Times New Roman" w:hAnsi="Times New Roman"/>
              </w:rPr>
              <w:t>Форд Фокус</w:t>
            </w:r>
          </w:p>
        </w:tc>
        <w:tc>
          <w:tcPr>
            <w:tcW w:w="1276" w:type="dxa"/>
          </w:tcPr>
          <w:p w:rsidR="00B46DD5" w:rsidRPr="00EF5AF8" w:rsidRDefault="00B46DD5" w:rsidP="00CE06EC">
            <w:pPr>
              <w:rPr>
                <w:rFonts w:ascii="Times New Roman" w:hAnsi="Times New Roman"/>
              </w:rPr>
            </w:pPr>
            <w:r>
              <w:rPr>
                <w:rFonts w:ascii="Times New Roman" w:hAnsi="Times New Roman"/>
              </w:rPr>
              <w:t>С7735НХ</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1796</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2004</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3200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50</w:t>
            </w:r>
          </w:p>
        </w:tc>
        <w:tc>
          <w:tcPr>
            <w:tcW w:w="1701" w:type="dxa"/>
          </w:tcPr>
          <w:p w:rsidR="00B46DD5" w:rsidRPr="00EF5AF8" w:rsidRDefault="00B46DD5" w:rsidP="00CE06EC">
            <w:pPr>
              <w:rPr>
                <w:rFonts w:ascii="Times New Roman" w:hAnsi="Times New Roman"/>
              </w:rPr>
            </w:pPr>
            <w:r>
              <w:rPr>
                <w:rFonts w:ascii="Times New Roman" w:hAnsi="Times New Roman"/>
              </w:rPr>
              <w:t>КИА РИО</w:t>
            </w:r>
          </w:p>
        </w:tc>
        <w:tc>
          <w:tcPr>
            <w:tcW w:w="1276" w:type="dxa"/>
          </w:tcPr>
          <w:p w:rsidR="00B46DD5" w:rsidRPr="00EF5AF8" w:rsidRDefault="00B46DD5" w:rsidP="00CE06EC">
            <w:pPr>
              <w:rPr>
                <w:rFonts w:ascii="Times New Roman" w:hAnsi="Times New Roman"/>
              </w:rPr>
            </w:pPr>
            <w:r>
              <w:rPr>
                <w:rFonts w:ascii="Times New Roman" w:hAnsi="Times New Roman"/>
              </w:rPr>
              <w:t>СВ4019МА</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1248</w:t>
            </w:r>
          </w:p>
        </w:tc>
        <w:tc>
          <w:tcPr>
            <w:tcW w:w="714" w:type="dxa"/>
          </w:tcPr>
          <w:p w:rsidR="00B46DD5" w:rsidRPr="00EF5AF8" w:rsidRDefault="00B46DD5" w:rsidP="00CE06EC">
            <w:pPr>
              <w:rPr>
                <w:rFonts w:ascii="Times New Roman" w:hAnsi="Times New Roman"/>
              </w:rPr>
            </w:pPr>
            <w:r>
              <w:rPr>
                <w:rFonts w:ascii="Times New Roman" w:hAnsi="Times New Roman"/>
              </w:rPr>
              <w:t>62</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2017</w:t>
            </w:r>
          </w:p>
        </w:tc>
        <w:tc>
          <w:tcPr>
            <w:tcW w:w="709" w:type="dxa"/>
          </w:tcPr>
          <w:p w:rsidR="00B46DD5" w:rsidRPr="00EF5AF8" w:rsidRDefault="00B46DD5" w:rsidP="00CE06EC">
            <w:pPr>
              <w:rPr>
                <w:rFonts w:ascii="Times New Roman" w:hAnsi="Times New Roman"/>
              </w:rPr>
            </w:pPr>
            <w:r>
              <w:rPr>
                <w:rFonts w:ascii="Times New Roman" w:hAnsi="Times New Roman"/>
              </w:rPr>
              <w:t>4+1</w:t>
            </w:r>
          </w:p>
        </w:tc>
        <w:tc>
          <w:tcPr>
            <w:tcW w:w="1134" w:type="dxa"/>
          </w:tcPr>
          <w:p w:rsidR="00B46DD5" w:rsidRPr="00EF5AF8" w:rsidRDefault="00B46DD5" w:rsidP="00CE06EC">
            <w:pPr>
              <w:rPr>
                <w:rFonts w:ascii="Times New Roman" w:hAnsi="Times New Roman"/>
              </w:rPr>
            </w:pPr>
            <w:r>
              <w:rPr>
                <w:rFonts w:ascii="Times New Roman" w:hAnsi="Times New Roman"/>
              </w:rPr>
              <w:t>21.12.2018</w:t>
            </w:r>
          </w:p>
        </w:tc>
        <w:tc>
          <w:tcPr>
            <w:tcW w:w="992" w:type="dxa"/>
          </w:tcPr>
          <w:p w:rsidR="00B46DD5" w:rsidRPr="00EF5AF8" w:rsidRDefault="00B46DD5" w:rsidP="00CE06EC">
            <w:pPr>
              <w:rPr>
                <w:rFonts w:ascii="Times New Roman" w:hAnsi="Times New Roman"/>
              </w:rPr>
            </w:pPr>
            <w:r>
              <w:rPr>
                <w:rFonts w:ascii="Times New Roman" w:hAnsi="Times New Roman"/>
              </w:rPr>
              <w:t>17100</w:t>
            </w:r>
          </w:p>
        </w:tc>
      </w:tr>
      <w:tr w:rsidR="00B46DD5" w:rsidRPr="00EF5AF8" w:rsidTr="00FC7FDA">
        <w:trPr>
          <w:trHeight w:val="20"/>
        </w:trPr>
        <w:tc>
          <w:tcPr>
            <w:tcW w:w="562" w:type="dxa"/>
          </w:tcPr>
          <w:p w:rsidR="00B46DD5" w:rsidRDefault="00B46DD5" w:rsidP="00CE06EC">
            <w:pPr>
              <w:rPr>
                <w:rFonts w:ascii="Times New Roman" w:hAnsi="Times New Roman"/>
                <w:lang w:val="en-US"/>
              </w:rPr>
            </w:pPr>
            <w:r>
              <w:rPr>
                <w:rFonts w:ascii="Times New Roman" w:hAnsi="Times New Roman"/>
                <w:lang w:val="en-US"/>
              </w:rPr>
              <w:t>51</w:t>
            </w:r>
          </w:p>
        </w:tc>
        <w:tc>
          <w:tcPr>
            <w:tcW w:w="1701" w:type="dxa"/>
          </w:tcPr>
          <w:p w:rsidR="00B46DD5" w:rsidRPr="00EF5AF8" w:rsidRDefault="00B46DD5" w:rsidP="00CE06EC">
            <w:pPr>
              <w:rPr>
                <w:rFonts w:ascii="Times New Roman" w:hAnsi="Times New Roman"/>
              </w:rPr>
            </w:pPr>
            <w:r>
              <w:rPr>
                <w:rFonts w:ascii="Times New Roman" w:hAnsi="Times New Roman"/>
              </w:rPr>
              <w:t xml:space="preserve">Шкода </w:t>
            </w:r>
            <w:proofErr w:type="spellStart"/>
            <w:r>
              <w:rPr>
                <w:rFonts w:ascii="Times New Roman" w:hAnsi="Times New Roman"/>
              </w:rPr>
              <w:t>Октавия</w:t>
            </w:r>
            <w:proofErr w:type="spellEnd"/>
          </w:p>
        </w:tc>
        <w:tc>
          <w:tcPr>
            <w:tcW w:w="1276" w:type="dxa"/>
          </w:tcPr>
          <w:p w:rsidR="00B46DD5" w:rsidRPr="00EF5AF8" w:rsidRDefault="00B46DD5" w:rsidP="00CE06EC">
            <w:pPr>
              <w:rPr>
                <w:rFonts w:ascii="Times New Roman" w:hAnsi="Times New Roman"/>
              </w:rPr>
            </w:pPr>
            <w:r>
              <w:rPr>
                <w:rFonts w:ascii="Times New Roman" w:hAnsi="Times New Roman"/>
              </w:rPr>
              <w:t>С7328ВР</w:t>
            </w:r>
          </w:p>
        </w:tc>
        <w:tc>
          <w:tcPr>
            <w:tcW w:w="850" w:type="dxa"/>
          </w:tcPr>
          <w:p w:rsidR="00B46DD5" w:rsidRPr="00EF5AF8" w:rsidRDefault="00B46DD5" w:rsidP="00CE06EC">
            <w:pPr>
              <w:rPr>
                <w:rFonts w:ascii="Times New Roman" w:hAnsi="Times New Roman"/>
              </w:rPr>
            </w:pPr>
            <w:r>
              <w:rPr>
                <w:rFonts w:ascii="Times New Roman" w:hAnsi="Times New Roman"/>
              </w:rPr>
              <w:t>бензин</w:t>
            </w:r>
          </w:p>
        </w:tc>
        <w:tc>
          <w:tcPr>
            <w:tcW w:w="567" w:type="dxa"/>
          </w:tcPr>
          <w:p w:rsidR="00B46DD5" w:rsidRPr="00EF5AF8" w:rsidRDefault="00B46DD5" w:rsidP="00CE06EC">
            <w:pPr>
              <w:rPr>
                <w:rFonts w:ascii="Times New Roman" w:hAnsi="Times New Roman"/>
              </w:rPr>
            </w:pPr>
            <w:r>
              <w:rPr>
                <w:rFonts w:ascii="Times New Roman" w:hAnsi="Times New Roman"/>
              </w:rPr>
              <w:t>лек</w:t>
            </w:r>
          </w:p>
        </w:tc>
        <w:tc>
          <w:tcPr>
            <w:tcW w:w="669" w:type="dxa"/>
          </w:tcPr>
          <w:p w:rsidR="00B46DD5" w:rsidRPr="00EF5AF8" w:rsidRDefault="00B46DD5" w:rsidP="00CE06EC">
            <w:pPr>
              <w:rPr>
                <w:rFonts w:ascii="Times New Roman" w:hAnsi="Times New Roman"/>
              </w:rPr>
            </w:pPr>
            <w:r>
              <w:rPr>
                <w:rFonts w:ascii="Times New Roman" w:hAnsi="Times New Roman"/>
              </w:rPr>
              <w:t>2000</w:t>
            </w:r>
          </w:p>
        </w:tc>
        <w:tc>
          <w:tcPr>
            <w:tcW w:w="714" w:type="dxa"/>
          </w:tcPr>
          <w:p w:rsidR="00B46DD5" w:rsidRPr="00EF5AF8" w:rsidRDefault="00B46DD5" w:rsidP="00CE06EC">
            <w:pPr>
              <w:rPr>
                <w:rFonts w:ascii="Times New Roman" w:hAnsi="Times New Roman"/>
              </w:rPr>
            </w:pPr>
            <w:r>
              <w:rPr>
                <w:rFonts w:ascii="Times New Roman" w:hAnsi="Times New Roman"/>
              </w:rPr>
              <w:t>85</w:t>
            </w:r>
          </w:p>
        </w:tc>
        <w:tc>
          <w:tcPr>
            <w:tcW w:w="744" w:type="dxa"/>
          </w:tcPr>
          <w:p w:rsidR="00B46DD5" w:rsidRPr="00EF5AF8" w:rsidRDefault="00B46DD5" w:rsidP="00CE06EC">
            <w:pPr>
              <w:rPr>
                <w:rFonts w:ascii="Times New Roman" w:hAnsi="Times New Roman"/>
              </w:rPr>
            </w:pPr>
            <w:r>
              <w:rPr>
                <w:rFonts w:ascii="Times New Roman" w:hAnsi="Times New Roman"/>
              </w:rPr>
              <w:t>4+1</w:t>
            </w:r>
          </w:p>
        </w:tc>
        <w:tc>
          <w:tcPr>
            <w:tcW w:w="708" w:type="dxa"/>
          </w:tcPr>
          <w:p w:rsidR="00B46DD5" w:rsidRPr="00EF5AF8" w:rsidRDefault="00B46DD5" w:rsidP="00CE06EC">
            <w:pPr>
              <w:rPr>
                <w:rFonts w:ascii="Times New Roman" w:hAnsi="Times New Roman"/>
              </w:rPr>
            </w:pPr>
            <w:r>
              <w:rPr>
                <w:rFonts w:ascii="Times New Roman" w:hAnsi="Times New Roman"/>
              </w:rPr>
              <w:t>2002</w:t>
            </w:r>
          </w:p>
        </w:tc>
        <w:tc>
          <w:tcPr>
            <w:tcW w:w="709" w:type="dxa"/>
          </w:tcPr>
          <w:p w:rsidR="00B46DD5" w:rsidRPr="00EF5AF8" w:rsidRDefault="00B46DD5" w:rsidP="00CE06EC">
            <w:pPr>
              <w:rPr>
                <w:rFonts w:ascii="Times New Roman" w:hAnsi="Times New Roman"/>
              </w:rPr>
            </w:pPr>
            <w:r>
              <w:rPr>
                <w:rFonts w:ascii="Times New Roman" w:hAnsi="Times New Roman"/>
              </w:rPr>
              <w:t>4</w:t>
            </w:r>
          </w:p>
        </w:tc>
        <w:tc>
          <w:tcPr>
            <w:tcW w:w="1134" w:type="dxa"/>
          </w:tcPr>
          <w:p w:rsidR="00B46DD5" w:rsidRPr="00EF5AF8" w:rsidRDefault="00B46DD5" w:rsidP="00CE06EC">
            <w:pPr>
              <w:rPr>
                <w:rFonts w:ascii="Times New Roman" w:hAnsi="Times New Roman"/>
              </w:rPr>
            </w:pPr>
            <w:r>
              <w:rPr>
                <w:rFonts w:ascii="Times New Roman" w:hAnsi="Times New Roman"/>
              </w:rPr>
              <w:t>2.4.2019</w:t>
            </w:r>
          </w:p>
        </w:tc>
        <w:tc>
          <w:tcPr>
            <w:tcW w:w="992" w:type="dxa"/>
          </w:tcPr>
          <w:p w:rsidR="00B46DD5" w:rsidRPr="00EF5AF8" w:rsidRDefault="00B46DD5" w:rsidP="00CE06EC">
            <w:pPr>
              <w:rPr>
                <w:rFonts w:ascii="Times New Roman" w:hAnsi="Times New Roman"/>
              </w:rPr>
            </w:pPr>
            <w:r>
              <w:rPr>
                <w:rFonts w:ascii="Times New Roman" w:hAnsi="Times New Roman"/>
              </w:rPr>
              <w:t>3100</w:t>
            </w:r>
          </w:p>
        </w:tc>
      </w:tr>
    </w:tbl>
    <w:p w:rsidR="001860C6" w:rsidRDefault="001860C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C7EC1" w:rsidRDefault="004C7EC1" w:rsidP="00D772EB">
      <w:pPr>
        <w:jc w:val="right"/>
        <w:rPr>
          <w:rFonts w:ascii="Times New Roman" w:eastAsia="Calibri" w:hAnsi="Times New Roman" w:cs="Times New Roman"/>
          <w:sz w:val="24"/>
          <w:szCs w:val="24"/>
        </w:rPr>
        <w:sectPr w:rsidR="004C7EC1" w:rsidSect="008D2225">
          <w:headerReference w:type="default" r:id="rId8"/>
          <w:type w:val="continuous"/>
          <w:pgSz w:w="11909" w:h="16840"/>
          <w:pgMar w:top="568" w:right="866" w:bottom="851" w:left="923" w:header="0" w:footer="3" w:gutter="0"/>
          <w:cols w:space="720"/>
          <w:noEndnote/>
          <w:docGrid w:linePitch="360"/>
        </w:sectPr>
      </w:pPr>
    </w:p>
    <w:p w:rsidR="00D772EB" w:rsidRDefault="00D772EB" w:rsidP="00D772EB">
      <w:pPr>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Списък №3</w:t>
      </w:r>
    </w:p>
    <w:p w:rsidR="004C7EC1" w:rsidRDefault="00D772EB" w:rsidP="00D772EB">
      <w:pPr>
        <w:jc w:val="center"/>
        <w:rPr>
          <w:rFonts w:ascii="Times New Roman" w:eastAsia="Calibri" w:hAnsi="Times New Roman" w:cs="Times New Roman"/>
          <w:sz w:val="24"/>
          <w:szCs w:val="24"/>
        </w:rPr>
        <w:sectPr w:rsidR="004C7EC1" w:rsidSect="004C7EC1">
          <w:type w:val="continuous"/>
          <w:pgSz w:w="11909" w:h="16840"/>
          <w:pgMar w:top="568" w:right="866" w:bottom="851" w:left="923" w:header="0" w:footer="3" w:gutter="0"/>
          <w:cols w:space="720"/>
          <w:noEndnote/>
          <w:docGrid w:linePitch="360"/>
        </w:sectPr>
      </w:pPr>
      <w:r>
        <w:rPr>
          <w:rFonts w:ascii="Times New Roman" w:eastAsia="Calibri" w:hAnsi="Times New Roman" w:cs="Times New Roman"/>
          <w:sz w:val="24"/>
          <w:szCs w:val="24"/>
        </w:rPr>
        <w:t>Списък на служителите на ДНСК към 18.11.2019г.</w:t>
      </w:r>
    </w:p>
    <w:tbl>
      <w:tblPr>
        <w:tblStyle w:val="TableGrid"/>
        <w:tblW w:w="1559" w:type="dxa"/>
        <w:tblInd w:w="534" w:type="dxa"/>
        <w:tblLayout w:type="fixed"/>
        <w:tblLook w:val="04A0" w:firstRow="1" w:lastRow="0" w:firstColumn="1" w:lastColumn="0" w:noHBand="0" w:noVBand="1"/>
      </w:tblPr>
      <w:tblGrid>
        <w:gridCol w:w="1559"/>
      </w:tblGrid>
      <w:tr w:rsidR="00C92BEF" w:rsidRPr="00776FBF" w:rsidTr="00C92BEF">
        <w:tc>
          <w:tcPr>
            <w:tcW w:w="1559" w:type="dxa"/>
          </w:tcPr>
          <w:p w:rsidR="00C92BEF" w:rsidRPr="00776FBF" w:rsidRDefault="00C92BEF" w:rsidP="00A81C18">
            <w:pPr>
              <w:pStyle w:val="PlainText"/>
              <w:ind w:left="175" w:right="317" w:hanging="175"/>
              <w:rPr>
                <w:rFonts w:ascii="Times New Roman" w:hAnsi="Times New Roman"/>
                <w:b/>
                <w:sz w:val="20"/>
                <w:szCs w:val="20"/>
              </w:rPr>
            </w:pPr>
            <w:r w:rsidRPr="00776FBF">
              <w:rPr>
                <w:rFonts w:ascii="Times New Roman" w:hAnsi="Times New Roman"/>
                <w:b/>
                <w:sz w:val="20"/>
                <w:szCs w:val="20"/>
              </w:rPr>
              <w:t>Номер по ред</w:t>
            </w:r>
          </w:p>
        </w:tc>
      </w:tr>
      <w:tr w:rsidR="00C92BEF" w:rsidRPr="00776FBF" w:rsidTr="00C92BEF">
        <w:tc>
          <w:tcPr>
            <w:tcW w:w="1559" w:type="dxa"/>
          </w:tcPr>
          <w:p w:rsidR="00C92BEF" w:rsidRPr="00776FBF" w:rsidRDefault="00C92BEF" w:rsidP="00D772EB">
            <w:pPr>
              <w:pStyle w:val="PlainText"/>
              <w:numPr>
                <w:ilvl w:val="0"/>
                <w:numId w:val="48"/>
              </w:numPr>
              <w:tabs>
                <w:tab w:val="left" w:pos="613"/>
              </w:tabs>
              <w:ind w:left="175" w:right="317" w:hanging="175"/>
              <w:rPr>
                <w:rFonts w:ascii="Times New Roman" w:hAnsi="Times New Roman"/>
                <w:sz w:val="20"/>
                <w:szCs w:val="20"/>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en-US"/>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r w:rsidR="00C92BEF" w:rsidRPr="00776FBF" w:rsidTr="00C92BEF">
        <w:tc>
          <w:tcPr>
            <w:tcW w:w="1559" w:type="dxa"/>
          </w:tcPr>
          <w:p w:rsidR="00C92BEF" w:rsidRPr="00776FBF" w:rsidRDefault="00C92BEF" w:rsidP="00D772EB">
            <w:pPr>
              <w:pStyle w:val="PlainText"/>
              <w:numPr>
                <w:ilvl w:val="0"/>
                <w:numId w:val="48"/>
              </w:numPr>
              <w:ind w:left="175" w:right="317" w:hanging="175"/>
              <w:rPr>
                <w:rFonts w:ascii="Times New Roman" w:hAnsi="Times New Roman"/>
                <w:sz w:val="20"/>
                <w:szCs w:val="20"/>
                <w:lang w:val="ru-RU"/>
              </w:rPr>
            </w:pPr>
          </w:p>
        </w:tc>
      </w:tr>
    </w:tbl>
    <w:p w:rsidR="00D772EB" w:rsidRPr="00776FBF" w:rsidRDefault="00D772EB" w:rsidP="00D772EB">
      <w:pPr>
        <w:pStyle w:val="PlainText"/>
        <w:rPr>
          <w:rFonts w:ascii="Times New Roman" w:hAnsi="Times New Roman" w:cs="Times New Roman"/>
          <w:sz w:val="20"/>
          <w:szCs w:val="20"/>
          <w:lang w:val="ru-RU"/>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D772EB" w:rsidRDefault="00D772EB" w:rsidP="00094836">
      <w:pPr>
        <w:jc w:val="both"/>
        <w:rPr>
          <w:rFonts w:ascii="Times New Roman" w:eastAsia="Calibri" w:hAnsi="Times New Roman" w:cs="Times New Roman"/>
          <w:sz w:val="24"/>
          <w:szCs w:val="24"/>
        </w:rPr>
      </w:pPr>
    </w:p>
    <w:p w:rsidR="004C7EC1" w:rsidRDefault="00EC78C5">
      <w:pPr>
        <w:rPr>
          <w:rFonts w:ascii="Times New Roman" w:eastAsia="Calibri" w:hAnsi="Times New Roman" w:cs="Times New Roman"/>
          <w:sz w:val="24"/>
          <w:szCs w:val="24"/>
        </w:rPr>
        <w:sectPr w:rsidR="004C7EC1" w:rsidSect="004C7EC1">
          <w:type w:val="continuous"/>
          <w:pgSz w:w="11909" w:h="16840"/>
          <w:pgMar w:top="568" w:right="866" w:bottom="851" w:left="923" w:header="0" w:footer="3" w:gutter="0"/>
          <w:cols w:num="3" w:space="720"/>
          <w:noEndnote/>
          <w:docGrid w:linePitch="360"/>
        </w:sectPr>
      </w:pPr>
      <w:r>
        <w:rPr>
          <w:rFonts w:ascii="Times New Roman" w:eastAsia="Calibri" w:hAnsi="Times New Roman" w:cs="Times New Roman"/>
          <w:sz w:val="24"/>
          <w:szCs w:val="24"/>
        </w:rPr>
        <w:br w:type="page"/>
      </w:r>
    </w:p>
    <w:p w:rsidR="00EC78C5" w:rsidRDefault="00EC78C5">
      <w:pPr>
        <w:rPr>
          <w:rFonts w:ascii="Times New Roman" w:eastAsia="Calibri" w:hAnsi="Times New Roman" w:cs="Times New Roman"/>
          <w:sz w:val="24"/>
          <w:szCs w:val="24"/>
        </w:rPr>
      </w:pPr>
    </w:p>
    <w:p w:rsidR="00650EF0" w:rsidRDefault="00650EF0" w:rsidP="00D772EB">
      <w:pPr>
        <w:pStyle w:val="201"/>
        <w:shd w:val="clear" w:color="auto" w:fill="auto"/>
        <w:spacing w:line="210" w:lineRule="exact"/>
        <w:ind w:left="7788"/>
        <w:jc w:val="right"/>
      </w:pPr>
      <w:r>
        <w:t>Приложение № 4</w:t>
      </w:r>
    </w:p>
    <w:p w:rsidR="00650EF0" w:rsidRDefault="00650EF0" w:rsidP="00416E17">
      <w:pPr>
        <w:pStyle w:val="50"/>
        <w:keepNext/>
        <w:keepLines/>
        <w:shd w:val="clear" w:color="auto" w:fill="auto"/>
        <w:spacing w:line="260" w:lineRule="exact"/>
        <w:jc w:val="center"/>
      </w:pPr>
      <w:r>
        <w:t>ДЕКЛАРАЦИЯ</w:t>
      </w:r>
    </w:p>
    <w:p w:rsidR="00650EF0" w:rsidRDefault="00650EF0" w:rsidP="00416E17">
      <w:pPr>
        <w:pStyle w:val="50"/>
        <w:keepNext/>
        <w:keepLines/>
        <w:shd w:val="clear" w:color="auto" w:fill="auto"/>
        <w:spacing w:line="260" w:lineRule="exact"/>
        <w:jc w:val="center"/>
      </w:pPr>
      <w:r>
        <w:t>за съгласие за участие като подизпълнител по чл. 66, ал. 1 от ЗОП</w:t>
      </w:r>
    </w:p>
    <w:p w:rsidR="00650EF0" w:rsidRDefault="00650EF0" w:rsidP="00094836">
      <w:pPr>
        <w:pStyle w:val="50"/>
        <w:keepNext/>
        <w:keepLines/>
        <w:shd w:val="clear" w:color="auto" w:fill="auto"/>
        <w:spacing w:line="260" w:lineRule="exact"/>
      </w:pPr>
    </w:p>
    <w:p w:rsidR="00650EF0" w:rsidRPr="00650EF0" w:rsidRDefault="00650EF0" w:rsidP="00094836">
      <w:pPr>
        <w:tabs>
          <w:tab w:val="left" w:leader="dot" w:pos="4396"/>
        </w:tabs>
        <w:spacing w:line="312" w:lineRule="exact"/>
        <w:jc w:val="both"/>
        <w:rPr>
          <w:rFonts w:ascii="Times New Roman" w:hAnsi="Times New Roman" w:cs="Times New Roman"/>
          <w:sz w:val="24"/>
          <w:szCs w:val="24"/>
        </w:rPr>
      </w:pPr>
      <w:r w:rsidRPr="00650EF0">
        <w:rPr>
          <w:rFonts w:ascii="Times New Roman" w:hAnsi="Times New Roman" w:cs="Times New Roman"/>
          <w:sz w:val="24"/>
          <w:szCs w:val="24"/>
        </w:rPr>
        <w:t>Долуподписаният /та/ ……………………………………………………………………………………………………………</w:t>
      </w:r>
    </w:p>
    <w:p w:rsidR="00650EF0" w:rsidRPr="00650EF0" w:rsidRDefault="00650EF0" w:rsidP="00094836">
      <w:pPr>
        <w:tabs>
          <w:tab w:val="left" w:leader="dot" w:pos="2786"/>
          <w:tab w:val="left" w:leader="dot" w:pos="4396"/>
        </w:tabs>
        <w:spacing w:line="312" w:lineRule="exact"/>
        <w:jc w:val="both"/>
        <w:rPr>
          <w:rFonts w:ascii="Times New Roman" w:hAnsi="Times New Roman" w:cs="Times New Roman"/>
          <w:sz w:val="24"/>
          <w:szCs w:val="24"/>
        </w:rPr>
      </w:pPr>
      <w:r w:rsidRPr="00650EF0">
        <w:rPr>
          <w:rFonts w:ascii="Times New Roman" w:hAnsi="Times New Roman" w:cs="Times New Roman"/>
          <w:sz w:val="24"/>
          <w:szCs w:val="24"/>
        </w:rPr>
        <w:t>ЕГН</w:t>
      </w:r>
      <w:r w:rsidRPr="00650EF0">
        <w:rPr>
          <w:rFonts w:ascii="Times New Roman" w:hAnsi="Times New Roman" w:cs="Times New Roman"/>
          <w:sz w:val="24"/>
          <w:szCs w:val="24"/>
        </w:rPr>
        <w:tab/>
        <w:t xml:space="preserve">, с адрес: </w:t>
      </w:r>
      <w:r w:rsidRPr="00650EF0">
        <w:rPr>
          <w:rFonts w:ascii="Times New Roman" w:hAnsi="Times New Roman" w:cs="Times New Roman"/>
          <w:sz w:val="24"/>
          <w:szCs w:val="24"/>
        </w:rPr>
        <w:tab/>
        <w:t>…………………………………………………………</w:t>
      </w:r>
      <w:r w:rsidR="00950F6F">
        <w:rPr>
          <w:rFonts w:ascii="Times New Roman" w:hAnsi="Times New Roman" w:cs="Times New Roman"/>
          <w:sz w:val="24"/>
          <w:szCs w:val="24"/>
        </w:rPr>
        <w:t>.</w:t>
      </w:r>
      <w:r w:rsidRPr="00650EF0">
        <w:rPr>
          <w:rFonts w:ascii="Times New Roman" w:hAnsi="Times New Roman" w:cs="Times New Roman"/>
          <w:sz w:val="24"/>
          <w:szCs w:val="24"/>
        </w:rPr>
        <w:t>,</w:t>
      </w:r>
    </w:p>
    <w:p w:rsidR="00650EF0" w:rsidRPr="00650EF0" w:rsidRDefault="00650EF0" w:rsidP="00094836">
      <w:pPr>
        <w:tabs>
          <w:tab w:val="left" w:leader="dot" w:pos="1891"/>
        </w:tabs>
        <w:spacing w:line="260" w:lineRule="exact"/>
        <w:jc w:val="both"/>
        <w:rPr>
          <w:rFonts w:ascii="Times New Roman" w:hAnsi="Times New Roman" w:cs="Times New Roman"/>
          <w:sz w:val="24"/>
          <w:szCs w:val="24"/>
        </w:rPr>
      </w:pPr>
      <w:r w:rsidRPr="00650EF0">
        <w:rPr>
          <w:rStyle w:val="20"/>
          <w:rFonts w:eastAsiaTheme="minorHAnsi"/>
          <w:sz w:val="24"/>
          <w:szCs w:val="24"/>
        </w:rPr>
        <w:t>лична</w:t>
      </w:r>
      <w:r w:rsidRPr="00650EF0">
        <w:rPr>
          <w:rFonts w:ascii="Times New Roman" w:hAnsi="Times New Roman" w:cs="Times New Roman"/>
          <w:sz w:val="24"/>
          <w:szCs w:val="24"/>
        </w:rPr>
        <w:t xml:space="preserve"> карта №</w:t>
      </w:r>
      <w:r w:rsidRPr="00650EF0">
        <w:rPr>
          <w:rFonts w:ascii="Times New Roman" w:hAnsi="Times New Roman" w:cs="Times New Roman"/>
          <w:sz w:val="24"/>
          <w:szCs w:val="24"/>
        </w:rPr>
        <w:tab/>
        <w:t>, издадена на ………………………………………………. о</w:t>
      </w:r>
      <w:r w:rsidRPr="00650EF0">
        <w:rPr>
          <w:rStyle w:val="20"/>
          <w:rFonts w:eastAsiaTheme="minorHAnsi"/>
          <w:sz w:val="24"/>
          <w:szCs w:val="24"/>
        </w:rPr>
        <w:t>т……………………..</w:t>
      </w:r>
      <w:r w:rsidRPr="00650EF0">
        <w:rPr>
          <w:rStyle w:val="20"/>
          <w:rFonts w:eastAsiaTheme="minorHAnsi"/>
          <w:sz w:val="24"/>
          <w:szCs w:val="24"/>
        </w:rPr>
        <w:tab/>
        <w:t>в качеството</w:t>
      </w:r>
      <w:r w:rsidRPr="00650EF0">
        <w:rPr>
          <w:rFonts w:ascii="Times New Roman" w:hAnsi="Times New Roman" w:cs="Times New Roman"/>
          <w:sz w:val="24"/>
          <w:szCs w:val="24"/>
        </w:rPr>
        <w:t xml:space="preserve"> ми на</w:t>
      </w:r>
      <w:r w:rsidRPr="00650EF0">
        <w:rPr>
          <w:rFonts w:ascii="Times New Roman" w:hAnsi="Times New Roman" w:cs="Times New Roman"/>
          <w:sz w:val="24"/>
          <w:szCs w:val="24"/>
        </w:rPr>
        <w:tab/>
        <w:t>…………………………………………</w:t>
      </w:r>
      <w:r w:rsidR="00950F6F">
        <w:rPr>
          <w:rFonts w:ascii="Times New Roman" w:hAnsi="Times New Roman" w:cs="Times New Roman"/>
          <w:sz w:val="24"/>
          <w:szCs w:val="24"/>
        </w:rPr>
        <w:t>…………………</w:t>
      </w:r>
    </w:p>
    <w:p w:rsidR="00650EF0" w:rsidRPr="00650EF0" w:rsidRDefault="00650EF0" w:rsidP="00094836">
      <w:pPr>
        <w:pStyle w:val="140"/>
        <w:shd w:val="clear" w:color="auto" w:fill="auto"/>
        <w:spacing w:line="190" w:lineRule="exact"/>
        <w:ind w:firstLine="0"/>
        <w:jc w:val="both"/>
        <w:rPr>
          <w:sz w:val="24"/>
          <w:szCs w:val="24"/>
        </w:rPr>
      </w:pPr>
      <w:r w:rsidRPr="00650EF0">
        <w:rPr>
          <w:sz w:val="24"/>
          <w:szCs w:val="24"/>
        </w:rPr>
        <w:t>(длъжност и качеството, в което лицето има право да представлява и управлява)</w:t>
      </w:r>
    </w:p>
    <w:p w:rsidR="00650EF0" w:rsidRPr="00650EF0" w:rsidRDefault="00650EF0" w:rsidP="00094836">
      <w:pPr>
        <w:spacing w:line="260" w:lineRule="exact"/>
        <w:jc w:val="both"/>
        <w:rPr>
          <w:rFonts w:ascii="Times New Roman" w:hAnsi="Times New Roman" w:cs="Times New Roman"/>
          <w:sz w:val="24"/>
          <w:szCs w:val="24"/>
        </w:rPr>
      </w:pPr>
      <w:r w:rsidRPr="00650EF0">
        <w:rPr>
          <w:rStyle w:val="20"/>
          <w:rFonts w:eastAsiaTheme="minorHAnsi"/>
          <w:sz w:val="24"/>
          <w:szCs w:val="24"/>
        </w:rPr>
        <w:t>на …………………………………………………………………………</w:t>
      </w:r>
    </w:p>
    <w:p w:rsidR="00650EF0" w:rsidRPr="00650EF0" w:rsidRDefault="00650EF0" w:rsidP="00094836">
      <w:pPr>
        <w:pStyle w:val="140"/>
        <w:shd w:val="clear" w:color="auto" w:fill="auto"/>
        <w:spacing w:line="190" w:lineRule="exact"/>
        <w:ind w:firstLine="0"/>
        <w:jc w:val="both"/>
        <w:rPr>
          <w:sz w:val="24"/>
          <w:szCs w:val="24"/>
        </w:rPr>
      </w:pPr>
      <w:r w:rsidRPr="00650EF0">
        <w:rPr>
          <w:sz w:val="24"/>
          <w:szCs w:val="24"/>
        </w:rPr>
        <w:t>(наименование на участника)</w:t>
      </w:r>
    </w:p>
    <w:p w:rsidR="00650EF0" w:rsidRPr="00650EF0" w:rsidRDefault="00650EF0" w:rsidP="00094836">
      <w:pPr>
        <w:tabs>
          <w:tab w:val="left" w:pos="6521"/>
        </w:tabs>
        <w:spacing w:line="302" w:lineRule="exact"/>
        <w:jc w:val="both"/>
        <w:rPr>
          <w:rFonts w:ascii="Times New Roman" w:hAnsi="Times New Roman" w:cs="Times New Roman"/>
          <w:sz w:val="24"/>
          <w:szCs w:val="24"/>
        </w:rPr>
      </w:pPr>
      <w:r w:rsidRPr="00650EF0">
        <w:rPr>
          <w:rFonts w:ascii="Times New Roman" w:hAnsi="Times New Roman" w:cs="Times New Roman"/>
          <w:sz w:val="24"/>
          <w:szCs w:val="24"/>
        </w:rPr>
        <w:t xml:space="preserve">участник </w:t>
      </w:r>
      <w:r w:rsidR="00950F6F">
        <w:rPr>
          <w:rFonts w:ascii="Times New Roman" w:hAnsi="Times New Roman" w:cs="Times New Roman"/>
          <w:sz w:val="24"/>
          <w:szCs w:val="24"/>
        </w:rPr>
        <w:t xml:space="preserve">в обществена поръчка с предмет: </w:t>
      </w:r>
      <w:r w:rsidRPr="00650EF0">
        <w:rPr>
          <w:rFonts w:ascii="Times New Roman" w:hAnsi="Times New Roman" w:cs="Times New Roman"/>
          <w:sz w:val="24"/>
          <w:szCs w:val="24"/>
        </w:rPr>
        <w:t xml:space="preserve">“Застраховане на </w:t>
      </w:r>
      <w:r w:rsidR="00BC5553">
        <w:rPr>
          <w:rFonts w:ascii="Times New Roman" w:hAnsi="Times New Roman" w:cs="Times New Roman"/>
          <w:sz w:val="24"/>
          <w:szCs w:val="24"/>
        </w:rPr>
        <w:t>служители</w:t>
      </w:r>
      <w:r w:rsidR="00F50CAE">
        <w:rPr>
          <w:rFonts w:ascii="Times New Roman" w:hAnsi="Times New Roman" w:cs="Times New Roman"/>
          <w:sz w:val="24"/>
          <w:szCs w:val="24"/>
        </w:rPr>
        <w:t xml:space="preserve"> на ДНСК – застраховка „Злополука“ и „Живот“, застраховка „Имущество“ на </w:t>
      </w:r>
      <w:r w:rsidRPr="00650EF0">
        <w:rPr>
          <w:rFonts w:ascii="Times New Roman" w:hAnsi="Times New Roman" w:cs="Times New Roman"/>
          <w:sz w:val="24"/>
          <w:szCs w:val="24"/>
        </w:rPr>
        <w:t>недвижими</w:t>
      </w:r>
      <w:r w:rsidR="00F50CAE">
        <w:rPr>
          <w:rFonts w:ascii="Times New Roman" w:hAnsi="Times New Roman" w:cs="Times New Roman"/>
          <w:sz w:val="24"/>
          <w:szCs w:val="24"/>
        </w:rPr>
        <w:t xml:space="preserve"> </w:t>
      </w:r>
      <w:r w:rsidR="00BC5553">
        <w:rPr>
          <w:rFonts w:ascii="Times New Roman" w:hAnsi="Times New Roman" w:cs="Times New Roman"/>
          <w:sz w:val="24"/>
          <w:szCs w:val="24"/>
        </w:rPr>
        <w:t xml:space="preserve">имоти </w:t>
      </w:r>
      <w:r w:rsidR="00F50CAE">
        <w:rPr>
          <w:rFonts w:ascii="Times New Roman" w:hAnsi="Times New Roman" w:cs="Times New Roman"/>
          <w:sz w:val="24"/>
          <w:szCs w:val="24"/>
        </w:rPr>
        <w:t xml:space="preserve">на ДНСК </w:t>
      </w:r>
      <w:r w:rsidR="00BC5553">
        <w:rPr>
          <w:rFonts w:ascii="Times New Roman" w:hAnsi="Times New Roman" w:cs="Times New Roman"/>
          <w:sz w:val="24"/>
          <w:szCs w:val="24"/>
        </w:rPr>
        <w:t>и</w:t>
      </w:r>
      <w:r w:rsidRPr="00650EF0">
        <w:rPr>
          <w:rFonts w:ascii="Times New Roman" w:hAnsi="Times New Roman" w:cs="Times New Roman"/>
          <w:sz w:val="24"/>
          <w:szCs w:val="24"/>
        </w:rPr>
        <w:t xml:space="preserve"> </w:t>
      </w:r>
      <w:r w:rsidR="00F50CAE">
        <w:rPr>
          <w:rFonts w:ascii="Times New Roman" w:hAnsi="Times New Roman" w:cs="Times New Roman"/>
          <w:sz w:val="24"/>
          <w:szCs w:val="24"/>
        </w:rPr>
        <w:t xml:space="preserve">застраховка на </w:t>
      </w:r>
      <w:r w:rsidRPr="00650EF0">
        <w:rPr>
          <w:rFonts w:ascii="Times New Roman" w:hAnsi="Times New Roman" w:cs="Times New Roman"/>
          <w:sz w:val="24"/>
          <w:szCs w:val="24"/>
        </w:rPr>
        <w:t>автомобили на Д</w:t>
      </w:r>
      <w:r w:rsidR="00F50CAE">
        <w:rPr>
          <w:rFonts w:ascii="Times New Roman" w:hAnsi="Times New Roman" w:cs="Times New Roman"/>
          <w:sz w:val="24"/>
          <w:szCs w:val="24"/>
        </w:rPr>
        <w:t>НСК – застраховка „Автокаско</w:t>
      </w:r>
      <w:r w:rsidRPr="00650EF0">
        <w:rPr>
          <w:rFonts w:ascii="Times New Roman" w:hAnsi="Times New Roman" w:cs="Times New Roman"/>
          <w:sz w:val="24"/>
          <w:szCs w:val="24"/>
        </w:rPr>
        <w:t xml:space="preserve">” </w:t>
      </w:r>
      <w:r w:rsidR="00F50CAE">
        <w:rPr>
          <w:rFonts w:ascii="Times New Roman" w:hAnsi="Times New Roman" w:cs="Times New Roman"/>
          <w:sz w:val="24"/>
          <w:szCs w:val="24"/>
        </w:rPr>
        <w:t xml:space="preserve">и „Гражданска отговорност“ </w:t>
      </w:r>
    </w:p>
    <w:p w:rsidR="00650EF0" w:rsidRPr="00650EF0" w:rsidRDefault="00650EF0" w:rsidP="00094836">
      <w:pPr>
        <w:pStyle w:val="50"/>
        <w:keepNext/>
        <w:keepLines/>
        <w:shd w:val="clear" w:color="auto" w:fill="auto"/>
        <w:spacing w:line="260" w:lineRule="exact"/>
        <w:rPr>
          <w:sz w:val="24"/>
          <w:szCs w:val="24"/>
        </w:rPr>
      </w:pPr>
      <w:r w:rsidRPr="00650EF0">
        <w:rPr>
          <w:sz w:val="24"/>
          <w:szCs w:val="24"/>
        </w:rPr>
        <w:t>ДЕКЛАРИРАМ, ЧЕ:</w:t>
      </w:r>
    </w:p>
    <w:p w:rsidR="00650EF0" w:rsidRPr="00650EF0" w:rsidRDefault="00650EF0" w:rsidP="00094836">
      <w:pPr>
        <w:tabs>
          <w:tab w:val="left" w:pos="1143"/>
        </w:tabs>
        <w:spacing w:line="260" w:lineRule="exact"/>
        <w:ind w:firstLine="360"/>
        <w:jc w:val="both"/>
        <w:rPr>
          <w:rFonts w:ascii="Times New Roman" w:hAnsi="Times New Roman" w:cs="Times New Roman"/>
          <w:sz w:val="24"/>
          <w:szCs w:val="24"/>
        </w:rPr>
      </w:pPr>
      <w:r w:rsidRPr="00650EF0">
        <w:rPr>
          <w:rFonts w:ascii="Times New Roman" w:hAnsi="Times New Roman" w:cs="Times New Roman"/>
          <w:sz w:val="24"/>
          <w:szCs w:val="24"/>
        </w:rPr>
        <w:t>1.</w:t>
      </w:r>
      <w:r w:rsidRPr="00650EF0">
        <w:rPr>
          <w:rFonts w:ascii="Times New Roman" w:hAnsi="Times New Roman" w:cs="Times New Roman"/>
          <w:sz w:val="24"/>
          <w:szCs w:val="24"/>
        </w:rPr>
        <w:tab/>
        <w:t>От името на представляваното от мен търговско дружество:</w:t>
      </w:r>
      <w:r w:rsidR="00BC5553">
        <w:rPr>
          <w:rFonts w:ascii="Times New Roman" w:hAnsi="Times New Roman" w:cs="Times New Roman"/>
          <w:sz w:val="24"/>
          <w:szCs w:val="24"/>
        </w:rPr>
        <w:t xml:space="preserve"> ………………………..</w:t>
      </w:r>
    </w:p>
    <w:p w:rsidR="00650EF0" w:rsidRPr="00650EF0" w:rsidRDefault="00650EF0" w:rsidP="00094836">
      <w:pPr>
        <w:pStyle w:val="140"/>
        <w:shd w:val="clear" w:color="auto" w:fill="auto"/>
        <w:spacing w:line="190" w:lineRule="exact"/>
        <w:ind w:firstLine="0"/>
        <w:jc w:val="both"/>
        <w:rPr>
          <w:sz w:val="24"/>
          <w:szCs w:val="24"/>
        </w:rPr>
      </w:pPr>
      <w:r w:rsidRPr="00650EF0">
        <w:rPr>
          <w:sz w:val="24"/>
          <w:szCs w:val="24"/>
        </w:rPr>
        <w:t>(наименование, ЕИК/БУЛСТАТ)</w:t>
      </w:r>
    </w:p>
    <w:p w:rsidR="00650EF0" w:rsidRPr="00650EF0" w:rsidRDefault="00650EF0" w:rsidP="00094836">
      <w:pPr>
        <w:spacing w:line="260" w:lineRule="exact"/>
        <w:jc w:val="both"/>
        <w:rPr>
          <w:rFonts w:ascii="Times New Roman" w:hAnsi="Times New Roman" w:cs="Times New Roman"/>
          <w:sz w:val="24"/>
          <w:szCs w:val="24"/>
        </w:rPr>
      </w:pPr>
      <w:r w:rsidRPr="00650EF0">
        <w:rPr>
          <w:rFonts w:ascii="Times New Roman" w:hAnsi="Times New Roman" w:cs="Times New Roman"/>
          <w:sz w:val="24"/>
          <w:szCs w:val="24"/>
        </w:rPr>
        <w:t>изразявам съгласието на дружеството да участва като подизпълнител на</w:t>
      </w:r>
    </w:p>
    <w:p w:rsidR="00650EF0" w:rsidRPr="00650EF0" w:rsidRDefault="00650EF0" w:rsidP="00094836">
      <w:pPr>
        <w:tabs>
          <w:tab w:val="left" w:leader="dot" w:pos="9881"/>
        </w:tabs>
        <w:spacing w:line="260" w:lineRule="exact"/>
        <w:jc w:val="both"/>
        <w:rPr>
          <w:rFonts w:ascii="Times New Roman" w:hAnsi="Times New Roman" w:cs="Times New Roman"/>
          <w:sz w:val="24"/>
          <w:szCs w:val="24"/>
        </w:rPr>
      </w:pPr>
      <w:r w:rsidRPr="00650EF0">
        <w:rPr>
          <w:rFonts w:ascii="Times New Roman" w:hAnsi="Times New Roman" w:cs="Times New Roman"/>
          <w:sz w:val="24"/>
          <w:szCs w:val="24"/>
        </w:rPr>
        <w:tab/>
        <w:t>)</w:t>
      </w:r>
    </w:p>
    <w:p w:rsidR="00650EF0" w:rsidRPr="00650EF0" w:rsidRDefault="00650EF0" w:rsidP="00094836">
      <w:pPr>
        <w:pStyle w:val="140"/>
        <w:shd w:val="clear" w:color="auto" w:fill="auto"/>
        <w:spacing w:line="190" w:lineRule="exact"/>
        <w:ind w:firstLine="360"/>
        <w:jc w:val="both"/>
        <w:rPr>
          <w:sz w:val="24"/>
          <w:szCs w:val="24"/>
        </w:rPr>
      </w:pPr>
      <w:r w:rsidRPr="00650EF0">
        <w:rPr>
          <w:sz w:val="24"/>
          <w:szCs w:val="24"/>
        </w:rPr>
        <w:t>(наименование на участника в процедурата, на който лицето е подизпълнител)</w:t>
      </w:r>
    </w:p>
    <w:p w:rsidR="00650EF0" w:rsidRPr="00650EF0" w:rsidRDefault="00650EF0" w:rsidP="00094836">
      <w:pPr>
        <w:spacing w:line="912" w:lineRule="exact"/>
        <w:jc w:val="both"/>
        <w:rPr>
          <w:rFonts w:ascii="Times New Roman" w:hAnsi="Times New Roman" w:cs="Times New Roman"/>
          <w:sz w:val="24"/>
          <w:szCs w:val="24"/>
        </w:rPr>
      </w:pPr>
      <w:r w:rsidRPr="00650EF0">
        <w:rPr>
          <w:rFonts w:ascii="Times New Roman" w:hAnsi="Times New Roman" w:cs="Times New Roman"/>
          <w:sz w:val="24"/>
          <w:szCs w:val="24"/>
        </w:rPr>
        <w:t>ако бъде определен за изпълнител на обществената поръчка с предмет:</w:t>
      </w:r>
    </w:p>
    <w:p w:rsidR="00BC5553" w:rsidRDefault="00650EF0" w:rsidP="00094836">
      <w:pPr>
        <w:tabs>
          <w:tab w:val="left" w:pos="397"/>
        </w:tabs>
        <w:spacing w:after="0" w:line="912" w:lineRule="exact"/>
        <w:ind w:firstLine="360"/>
        <w:jc w:val="both"/>
        <w:rPr>
          <w:rFonts w:ascii="Times New Roman" w:hAnsi="Times New Roman" w:cs="Times New Roman"/>
          <w:sz w:val="24"/>
          <w:szCs w:val="24"/>
        </w:rPr>
      </w:pPr>
      <w:r w:rsidRPr="00650EF0">
        <w:rPr>
          <w:rFonts w:ascii="Times New Roman" w:hAnsi="Times New Roman" w:cs="Times New Roman"/>
          <w:sz w:val="24"/>
          <w:szCs w:val="24"/>
        </w:rPr>
        <w:t>2.</w:t>
      </w:r>
      <w:r w:rsidRPr="00650EF0">
        <w:rPr>
          <w:rFonts w:ascii="Times New Roman" w:hAnsi="Times New Roman" w:cs="Times New Roman"/>
          <w:sz w:val="24"/>
          <w:szCs w:val="24"/>
        </w:rPr>
        <w:tab/>
        <w:t>Дейностите, които ще изпълняваме като подизпълнител, са:</w:t>
      </w:r>
      <w:r w:rsidR="00BC5553">
        <w:rPr>
          <w:rFonts w:ascii="Times New Roman" w:hAnsi="Times New Roman" w:cs="Times New Roman"/>
          <w:sz w:val="24"/>
          <w:szCs w:val="24"/>
        </w:rPr>
        <w:t xml:space="preserve"> ……………………</w:t>
      </w:r>
    </w:p>
    <w:p w:rsidR="00650EF0" w:rsidRPr="00650EF0" w:rsidRDefault="00650EF0" w:rsidP="00094836">
      <w:pPr>
        <w:tabs>
          <w:tab w:val="left" w:pos="397"/>
        </w:tabs>
        <w:spacing w:after="0" w:line="912" w:lineRule="exact"/>
        <w:ind w:firstLine="360"/>
        <w:jc w:val="both"/>
        <w:rPr>
          <w:rFonts w:ascii="Times New Roman" w:hAnsi="Times New Roman" w:cs="Times New Roman"/>
          <w:sz w:val="24"/>
          <w:szCs w:val="24"/>
        </w:rPr>
      </w:pPr>
      <w:r w:rsidRPr="00650EF0">
        <w:rPr>
          <w:rFonts w:ascii="Times New Roman" w:hAnsi="Times New Roman" w:cs="Times New Roman"/>
          <w:sz w:val="24"/>
          <w:szCs w:val="24"/>
        </w:rPr>
        <w:t xml:space="preserve"> </w:t>
      </w:r>
      <w:r w:rsidRPr="00650EF0">
        <w:rPr>
          <w:rStyle w:val="14"/>
          <w:rFonts w:eastAsiaTheme="minorHAnsi"/>
          <w:sz w:val="24"/>
          <w:szCs w:val="24"/>
        </w:rPr>
        <w:t>(изброяват се конкретните ресурси, които ще предостави на определения изпълнител)</w:t>
      </w:r>
    </w:p>
    <w:p w:rsidR="00650EF0" w:rsidRPr="00650EF0" w:rsidRDefault="00650EF0" w:rsidP="00094836">
      <w:pPr>
        <w:tabs>
          <w:tab w:val="left" w:pos="1098"/>
        </w:tabs>
        <w:spacing w:after="0" w:line="341" w:lineRule="exact"/>
        <w:ind w:firstLine="360"/>
        <w:jc w:val="both"/>
        <w:rPr>
          <w:rFonts w:ascii="Times New Roman" w:hAnsi="Times New Roman" w:cs="Times New Roman"/>
          <w:sz w:val="24"/>
          <w:szCs w:val="24"/>
        </w:rPr>
      </w:pPr>
      <w:r w:rsidRPr="00650EF0">
        <w:rPr>
          <w:rFonts w:ascii="Times New Roman" w:hAnsi="Times New Roman" w:cs="Times New Roman"/>
          <w:sz w:val="24"/>
          <w:szCs w:val="24"/>
        </w:rPr>
        <w:t>3.</w:t>
      </w:r>
      <w:r w:rsidRPr="00650EF0">
        <w:rPr>
          <w:rFonts w:ascii="Times New Roman" w:hAnsi="Times New Roman" w:cs="Times New Roman"/>
          <w:sz w:val="24"/>
          <w:szCs w:val="24"/>
        </w:rPr>
        <w:tab/>
        <w:t xml:space="preserve">В съответствие с чл. 66, ал. 2 от ЗОП представям декларация за доказване на липсата на основания за отстраняване от процедурата по чл. 54, ал. 1, т. 1 - т. </w:t>
      </w:r>
      <w:r w:rsidR="00BC5553">
        <w:rPr>
          <w:rFonts w:ascii="Times New Roman" w:hAnsi="Times New Roman" w:cs="Times New Roman"/>
          <w:sz w:val="24"/>
          <w:szCs w:val="24"/>
        </w:rPr>
        <w:t>6</w:t>
      </w:r>
      <w:r w:rsidRPr="00650EF0">
        <w:rPr>
          <w:rFonts w:ascii="Times New Roman" w:hAnsi="Times New Roman" w:cs="Times New Roman"/>
          <w:sz w:val="24"/>
          <w:szCs w:val="24"/>
        </w:rPr>
        <w:t xml:space="preserve"> и т. 7 от ЗОП на дружеството.</w:t>
      </w:r>
    </w:p>
    <w:p w:rsidR="00650EF0" w:rsidRPr="00650EF0" w:rsidRDefault="00650EF0" w:rsidP="00094836">
      <w:pPr>
        <w:spacing w:line="360" w:lineRule="exact"/>
        <w:ind w:firstLine="360"/>
        <w:jc w:val="both"/>
        <w:rPr>
          <w:rFonts w:ascii="Times New Roman" w:hAnsi="Times New Roman" w:cs="Times New Roman"/>
          <w:sz w:val="24"/>
          <w:szCs w:val="24"/>
        </w:rPr>
      </w:pPr>
      <w:r w:rsidRPr="00650EF0">
        <w:rPr>
          <w:rFonts w:ascii="Times New Roman" w:hAnsi="Times New Roman" w:cs="Times New Roman"/>
          <w:sz w:val="24"/>
          <w:szCs w:val="24"/>
        </w:rPr>
        <w:t>Задължавам се, при промяна на декларираните обстоятелства по т. 3, да уведомя Възложителя в 3-дневен срок от настъпването на промяната.</w:t>
      </w:r>
    </w:p>
    <w:p w:rsidR="00650EF0" w:rsidRPr="00650EF0" w:rsidRDefault="00650EF0" w:rsidP="00094836">
      <w:pPr>
        <w:spacing w:line="365" w:lineRule="exact"/>
        <w:ind w:firstLine="360"/>
        <w:jc w:val="both"/>
        <w:rPr>
          <w:rFonts w:ascii="Times New Roman" w:hAnsi="Times New Roman" w:cs="Times New Roman"/>
          <w:sz w:val="24"/>
          <w:szCs w:val="24"/>
        </w:rPr>
      </w:pPr>
      <w:r w:rsidRPr="00650EF0">
        <w:rPr>
          <w:rFonts w:ascii="Times New Roman" w:hAnsi="Times New Roman" w:cs="Times New Roman"/>
          <w:sz w:val="24"/>
          <w:szCs w:val="24"/>
        </w:rPr>
        <w:t>Известно ми е, че за вписване на неверни данни в настоящата декларация подлежа на наказателна отговорност по чл. 313 от Наказателния кодекс.</w:t>
      </w:r>
    </w:p>
    <w:p w:rsidR="00650EF0" w:rsidRPr="00650EF0" w:rsidRDefault="00650EF0" w:rsidP="00094836">
      <w:pPr>
        <w:spacing w:line="260" w:lineRule="exact"/>
        <w:jc w:val="both"/>
        <w:rPr>
          <w:rFonts w:ascii="Times New Roman" w:hAnsi="Times New Roman" w:cs="Times New Roman"/>
          <w:sz w:val="24"/>
          <w:szCs w:val="24"/>
        </w:rPr>
      </w:pPr>
    </w:p>
    <w:p w:rsidR="00650EF0" w:rsidRPr="00650EF0" w:rsidRDefault="00BC5553" w:rsidP="00094836">
      <w:pPr>
        <w:pStyle w:val="50"/>
        <w:keepNext/>
        <w:keepLines/>
        <w:shd w:val="clear" w:color="auto" w:fill="auto"/>
        <w:spacing w:line="260" w:lineRule="exact"/>
        <w:rPr>
          <w:sz w:val="24"/>
          <w:szCs w:val="24"/>
        </w:rPr>
      </w:pPr>
      <w:r>
        <w:rPr>
          <w:sz w:val="24"/>
          <w:szCs w:val="24"/>
        </w:rPr>
        <w:t xml:space="preserve">………………..г.                                                                        </w:t>
      </w:r>
      <w:r w:rsidR="00650EF0" w:rsidRPr="00650EF0">
        <w:rPr>
          <w:sz w:val="24"/>
          <w:szCs w:val="24"/>
        </w:rPr>
        <w:t>Декларатор:</w:t>
      </w:r>
    </w:p>
    <w:p w:rsidR="00650EF0" w:rsidRDefault="00BC5553" w:rsidP="00094836">
      <w:pPr>
        <w:pStyle w:val="320"/>
        <w:keepNext/>
        <w:keepLines/>
        <w:shd w:val="clear" w:color="auto" w:fill="auto"/>
        <w:spacing w:line="260" w:lineRule="exact"/>
        <w:jc w:val="both"/>
        <w:sectPr w:rsidR="00650EF0" w:rsidSect="004C7EC1">
          <w:type w:val="continuous"/>
          <w:pgSz w:w="11909" w:h="16840"/>
          <w:pgMar w:top="568" w:right="866" w:bottom="851" w:left="923" w:header="0" w:footer="3" w:gutter="0"/>
          <w:cols w:space="720"/>
          <w:noEndnote/>
          <w:docGrid w:linePitch="360"/>
        </w:sectPr>
      </w:pPr>
      <w:r w:rsidRPr="00650EF0">
        <w:rPr>
          <w:sz w:val="24"/>
          <w:szCs w:val="24"/>
        </w:rPr>
        <w:t>Г</w:t>
      </w:r>
      <w:r w:rsidR="00650EF0" w:rsidRPr="00650EF0">
        <w:rPr>
          <w:sz w:val="24"/>
          <w:szCs w:val="24"/>
        </w:rPr>
        <w:t>р</w:t>
      </w:r>
      <w:r>
        <w:rPr>
          <w:sz w:val="24"/>
          <w:szCs w:val="24"/>
        </w:rPr>
        <w:t>.</w:t>
      </w:r>
    </w:p>
    <w:p w:rsidR="003148FE" w:rsidRPr="00D772EB" w:rsidRDefault="003148FE" w:rsidP="00D772EB">
      <w:pPr>
        <w:ind w:left="7080"/>
        <w:jc w:val="right"/>
        <w:rPr>
          <w:b/>
          <w:lang w:val="en-US"/>
        </w:rPr>
      </w:pPr>
      <w:r w:rsidRPr="00D772EB">
        <w:rPr>
          <w:rFonts w:ascii="Times New Roman" w:eastAsia="Calibri" w:hAnsi="Times New Roman" w:cs="Times New Roman"/>
          <w:b/>
        </w:rPr>
        <w:lastRenderedPageBreak/>
        <w:t>Приложение №5</w:t>
      </w:r>
    </w:p>
    <w:p w:rsidR="003148FE" w:rsidRPr="00876B13" w:rsidRDefault="003148FE" w:rsidP="00094836">
      <w:pPr>
        <w:spacing w:after="0" w:line="240" w:lineRule="auto"/>
        <w:jc w:val="both"/>
        <w:rPr>
          <w:rFonts w:ascii="Times New Roman" w:eastAsia="MS ??" w:hAnsi="Times New Roman" w:cs="Times New Roman"/>
          <w:b/>
          <w:sz w:val="24"/>
          <w:szCs w:val="24"/>
        </w:rPr>
      </w:pPr>
    </w:p>
    <w:p w:rsidR="003148FE" w:rsidRPr="00FE1CAC" w:rsidRDefault="003148FE" w:rsidP="00416E17">
      <w:pPr>
        <w:spacing w:after="0" w:line="240" w:lineRule="auto"/>
        <w:jc w:val="center"/>
        <w:rPr>
          <w:rFonts w:ascii="Times New Roman" w:eastAsia="MS ??" w:hAnsi="Times New Roman" w:cs="Times New Roman"/>
          <w:b/>
          <w:sz w:val="28"/>
          <w:szCs w:val="28"/>
        </w:rPr>
      </w:pPr>
      <w:r w:rsidRPr="00876B13">
        <w:rPr>
          <w:rFonts w:ascii="Times New Roman" w:eastAsia="MS ??" w:hAnsi="Times New Roman" w:cs="Times New Roman"/>
          <w:b/>
          <w:sz w:val="28"/>
          <w:szCs w:val="28"/>
        </w:rPr>
        <w:t>Д  Е  К  Л  А  Р А  Ц  И  Я</w:t>
      </w:r>
    </w:p>
    <w:p w:rsidR="003148FE" w:rsidRPr="00876B13" w:rsidRDefault="003148FE" w:rsidP="00416E17">
      <w:pPr>
        <w:spacing w:after="0" w:line="240" w:lineRule="auto"/>
        <w:jc w:val="center"/>
        <w:rPr>
          <w:rFonts w:ascii="Times New Roman" w:eastAsia="MS ??" w:hAnsi="Times New Roman" w:cs="Times New Roman"/>
          <w:b/>
          <w:sz w:val="24"/>
          <w:szCs w:val="24"/>
        </w:rPr>
      </w:pPr>
      <w:r w:rsidRPr="00876B13">
        <w:rPr>
          <w:rFonts w:ascii="Times New Roman" w:eastAsia="MS ??" w:hAnsi="Times New Roman" w:cs="Times New Roman"/>
          <w:b/>
          <w:sz w:val="24"/>
          <w:szCs w:val="24"/>
        </w:rPr>
        <w:t>по чл. 54, ал. 1, т. 1, 2 и 7 от Закона за обществените поръчки</w:t>
      </w:r>
    </w:p>
    <w:p w:rsidR="003148FE" w:rsidRPr="00876B13" w:rsidRDefault="003148FE" w:rsidP="00094836">
      <w:pPr>
        <w:spacing w:after="0" w:line="240" w:lineRule="auto"/>
        <w:ind w:right="50"/>
        <w:jc w:val="both"/>
        <w:rPr>
          <w:rFonts w:ascii="Times New Roman" w:eastAsia="MS ??" w:hAnsi="Times New Roman" w:cs="Times New Roman"/>
          <w:color w:val="000000"/>
          <w:sz w:val="24"/>
          <w:szCs w:val="24"/>
        </w:rPr>
      </w:pPr>
    </w:p>
    <w:p w:rsidR="003148FE" w:rsidRPr="00876B13" w:rsidRDefault="003148FE" w:rsidP="00094836">
      <w:pPr>
        <w:spacing w:after="0" w:line="240" w:lineRule="auto"/>
        <w:ind w:right="50"/>
        <w:jc w:val="both"/>
        <w:rPr>
          <w:rFonts w:ascii="Times New Roman" w:eastAsia="MS ??" w:hAnsi="Times New Roman" w:cs="Times New Roman"/>
          <w:color w:val="000000"/>
          <w:sz w:val="24"/>
          <w:szCs w:val="24"/>
        </w:rPr>
      </w:pPr>
    </w:p>
    <w:p w:rsidR="003148FE" w:rsidRPr="00876B13" w:rsidRDefault="003148FE" w:rsidP="00094836">
      <w:pPr>
        <w:spacing w:after="0" w:line="240" w:lineRule="auto"/>
        <w:ind w:right="50"/>
        <w:jc w:val="both"/>
        <w:rPr>
          <w:rFonts w:ascii="Times New Roman" w:eastAsia="MS ??" w:hAnsi="Times New Roman" w:cs="Times New Roman"/>
          <w:sz w:val="24"/>
          <w:szCs w:val="24"/>
        </w:rPr>
      </w:pPr>
      <w:r w:rsidRPr="00876B13">
        <w:rPr>
          <w:rFonts w:ascii="Times New Roman" w:eastAsia="MS ??" w:hAnsi="Times New Roman" w:cs="Times New Roman"/>
          <w:color w:val="000000"/>
          <w:sz w:val="24"/>
          <w:szCs w:val="24"/>
        </w:rPr>
        <w:t>Подписаният/ата…………………………………………………….......................................</w:t>
      </w:r>
    </w:p>
    <w:p w:rsidR="003148FE" w:rsidRPr="00876B13" w:rsidRDefault="003148FE" w:rsidP="00094836">
      <w:pPr>
        <w:spacing w:after="0" w:line="240" w:lineRule="auto"/>
        <w:ind w:left="3507" w:right="7" w:firstLine="741"/>
        <w:jc w:val="both"/>
        <w:rPr>
          <w:rFonts w:ascii="Times New Roman" w:eastAsia="MS ??" w:hAnsi="Times New Roman" w:cs="Times New Roman"/>
          <w:i/>
          <w:color w:val="000000"/>
          <w:sz w:val="24"/>
          <w:szCs w:val="24"/>
        </w:rPr>
      </w:pPr>
      <w:r w:rsidRPr="00876B13">
        <w:rPr>
          <w:rFonts w:ascii="Times New Roman" w:eastAsia="MS ??" w:hAnsi="Times New Roman" w:cs="Times New Roman"/>
          <w:i/>
          <w:color w:val="000000"/>
          <w:sz w:val="24"/>
          <w:szCs w:val="24"/>
        </w:rPr>
        <w:t>(трите имена)</w:t>
      </w:r>
    </w:p>
    <w:p w:rsidR="003148FE" w:rsidRPr="00876B13" w:rsidRDefault="003148FE" w:rsidP="00094836">
      <w:pPr>
        <w:spacing w:after="0" w:line="240" w:lineRule="auto"/>
        <w:ind w:left="3507" w:right="7" w:firstLine="741"/>
        <w:jc w:val="both"/>
        <w:rPr>
          <w:rFonts w:ascii="Times New Roman" w:eastAsia="MS ??" w:hAnsi="Times New Roman" w:cs="Times New Roman"/>
          <w:i/>
          <w:color w:val="000000"/>
          <w:sz w:val="24"/>
          <w:szCs w:val="24"/>
        </w:rPr>
      </w:pPr>
    </w:p>
    <w:p w:rsidR="003148FE" w:rsidRPr="00876B13" w:rsidRDefault="003148FE" w:rsidP="00094836">
      <w:pPr>
        <w:spacing w:after="0" w:line="240" w:lineRule="auto"/>
        <w:ind w:right="7"/>
        <w:jc w:val="both"/>
        <w:rPr>
          <w:rFonts w:ascii="Times New Roman" w:eastAsia="MS ??" w:hAnsi="Times New Roman" w:cs="Times New Roman"/>
          <w:i/>
          <w:color w:val="000000"/>
          <w:sz w:val="24"/>
          <w:szCs w:val="24"/>
        </w:rPr>
      </w:pPr>
      <w:r w:rsidRPr="00876B13">
        <w:rPr>
          <w:rFonts w:ascii="Times New Roman" w:eastAsia="MS ??" w:hAnsi="Times New Roman" w:cs="Times New Roman"/>
          <w:color w:val="000000"/>
          <w:sz w:val="24"/>
          <w:szCs w:val="24"/>
        </w:rPr>
        <w:t>данни по документ за самоличност.....................................................................…...............</w:t>
      </w:r>
    </w:p>
    <w:p w:rsidR="003148FE" w:rsidRPr="00876B13" w:rsidRDefault="003148FE" w:rsidP="00094836">
      <w:pPr>
        <w:spacing w:after="0" w:line="240" w:lineRule="auto"/>
        <w:ind w:firstLine="741"/>
        <w:jc w:val="both"/>
        <w:rPr>
          <w:rFonts w:ascii="Times New Roman" w:eastAsia="MS ??" w:hAnsi="Times New Roman" w:cs="Times New Roman"/>
          <w:i/>
          <w:sz w:val="24"/>
          <w:szCs w:val="24"/>
        </w:rPr>
      </w:pPr>
      <w:r w:rsidRPr="00876B13">
        <w:rPr>
          <w:rFonts w:ascii="Times New Roman" w:eastAsia="MS ??" w:hAnsi="Times New Roman" w:cs="Times New Roman"/>
          <w:i/>
          <w:sz w:val="24"/>
          <w:szCs w:val="24"/>
        </w:rPr>
        <w:t xml:space="preserve">                               (номер на лична карта, дата, орган и място на издаването)</w:t>
      </w:r>
    </w:p>
    <w:p w:rsidR="003148FE" w:rsidRPr="00876B13" w:rsidRDefault="003148FE" w:rsidP="00094836">
      <w:pPr>
        <w:spacing w:after="0" w:line="240" w:lineRule="auto"/>
        <w:ind w:firstLine="741"/>
        <w:jc w:val="both"/>
        <w:rPr>
          <w:rFonts w:ascii="Times New Roman" w:eastAsia="MS ??" w:hAnsi="Times New Roman" w:cs="Times New Roman"/>
          <w:i/>
          <w:sz w:val="24"/>
          <w:szCs w:val="24"/>
        </w:rPr>
      </w:pPr>
    </w:p>
    <w:p w:rsidR="003148FE" w:rsidRPr="00876B13" w:rsidRDefault="003148FE" w:rsidP="00094836">
      <w:pPr>
        <w:tabs>
          <w:tab w:val="left" w:pos="6588"/>
        </w:tabs>
        <w:spacing w:after="0" w:line="240" w:lineRule="auto"/>
        <w:jc w:val="both"/>
        <w:rPr>
          <w:rFonts w:ascii="Times New Roman" w:eastAsia="MS ??" w:hAnsi="Times New Roman" w:cs="Times New Roman"/>
          <w:color w:val="000000"/>
          <w:sz w:val="24"/>
          <w:szCs w:val="24"/>
        </w:rPr>
      </w:pPr>
      <w:r w:rsidRPr="00876B13">
        <w:rPr>
          <w:rFonts w:ascii="Times New Roman" w:eastAsia="MS ??" w:hAnsi="Times New Roman" w:cs="Times New Roman"/>
          <w:color w:val="000000"/>
          <w:sz w:val="24"/>
          <w:szCs w:val="24"/>
        </w:rPr>
        <w:t>в качеството си на ………………………………………………………………………....…</w:t>
      </w:r>
    </w:p>
    <w:p w:rsidR="003148FE" w:rsidRPr="00876B13" w:rsidRDefault="003148FE" w:rsidP="00094836">
      <w:pPr>
        <w:tabs>
          <w:tab w:val="left" w:pos="6588"/>
        </w:tabs>
        <w:spacing w:after="0" w:line="240" w:lineRule="auto"/>
        <w:jc w:val="both"/>
        <w:rPr>
          <w:rFonts w:ascii="Times New Roman" w:eastAsia="MS ??" w:hAnsi="Times New Roman" w:cs="Times New Roman"/>
          <w:i/>
          <w:sz w:val="24"/>
          <w:szCs w:val="24"/>
        </w:rPr>
      </w:pPr>
      <w:r w:rsidRPr="00876B13">
        <w:rPr>
          <w:rFonts w:ascii="Times New Roman" w:eastAsia="MS ??" w:hAnsi="Times New Roman" w:cs="Times New Roman"/>
          <w:i/>
          <w:color w:val="000000"/>
          <w:sz w:val="24"/>
          <w:szCs w:val="24"/>
        </w:rPr>
        <w:t>(длъжност)</w:t>
      </w:r>
    </w:p>
    <w:p w:rsidR="003148FE" w:rsidRPr="00876B13" w:rsidRDefault="003148FE" w:rsidP="00094836">
      <w:pPr>
        <w:spacing w:after="0" w:line="240" w:lineRule="auto"/>
        <w:jc w:val="both"/>
        <w:rPr>
          <w:rFonts w:ascii="Times New Roman" w:eastAsia="MS ??" w:hAnsi="Times New Roman" w:cs="Times New Roman"/>
          <w:sz w:val="24"/>
          <w:szCs w:val="24"/>
        </w:rPr>
      </w:pPr>
      <w:r w:rsidRPr="00876B13">
        <w:rPr>
          <w:rFonts w:ascii="Times New Roman" w:eastAsia="MS ??" w:hAnsi="Times New Roman" w:cs="Times New Roman"/>
          <w:sz w:val="24"/>
          <w:szCs w:val="24"/>
        </w:rPr>
        <w:t xml:space="preserve">на ..............................................................................................................................................., </w:t>
      </w:r>
    </w:p>
    <w:p w:rsidR="003148FE" w:rsidRPr="00876B13" w:rsidRDefault="003148FE" w:rsidP="00094836">
      <w:pPr>
        <w:spacing w:after="0" w:line="240" w:lineRule="auto"/>
        <w:jc w:val="both"/>
        <w:rPr>
          <w:rFonts w:ascii="Times New Roman" w:eastAsia="MS ??" w:hAnsi="Times New Roman" w:cs="Times New Roman"/>
          <w:i/>
          <w:sz w:val="24"/>
          <w:szCs w:val="24"/>
        </w:rPr>
      </w:pPr>
      <w:r w:rsidRPr="00876B13">
        <w:rPr>
          <w:rFonts w:ascii="Times New Roman" w:eastAsia="MS ??" w:hAnsi="Times New Roman" w:cs="Times New Roman"/>
          <w:i/>
          <w:sz w:val="24"/>
          <w:szCs w:val="24"/>
        </w:rPr>
        <w:t>(наименование на участника)</w:t>
      </w:r>
    </w:p>
    <w:p w:rsidR="003148FE" w:rsidRPr="00876B13" w:rsidRDefault="003148FE" w:rsidP="00094836">
      <w:pPr>
        <w:spacing w:after="0" w:line="240" w:lineRule="auto"/>
        <w:jc w:val="both"/>
        <w:rPr>
          <w:rFonts w:ascii="Times New Roman" w:eastAsia="MS ??" w:hAnsi="Times New Roman" w:cs="Times New Roman"/>
          <w:i/>
          <w:sz w:val="24"/>
          <w:szCs w:val="24"/>
        </w:rPr>
      </w:pPr>
    </w:p>
    <w:p w:rsidR="003148FE" w:rsidRPr="00876B13" w:rsidRDefault="003148FE" w:rsidP="00094836">
      <w:pPr>
        <w:spacing w:after="0" w:line="240" w:lineRule="auto"/>
        <w:jc w:val="both"/>
        <w:rPr>
          <w:rFonts w:ascii="Times New Roman" w:eastAsia="MS ??" w:hAnsi="Times New Roman" w:cs="Times New Roman"/>
          <w:sz w:val="24"/>
          <w:szCs w:val="24"/>
        </w:rPr>
      </w:pPr>
      <w:r w:rsidRPr="00876B13">
        <w:rPr>
          <w:rFonts w:ascii="Times New Roman" w:eastAsia="MS ??" w:hAnsi="Times New Roman" w:cs="Times New Roman"/>
          <w:sz w:val="24"/>
          <w:szCs w:val="24"/>
        </w:rPr>
        <w:t>ЕИК/БУЛСТАТ.........................................................................................................................,</w:t>
      </w:r>
    </w:p>
    <w:p w:rsidR="003148FE" w:rsidRPr="00876B13" w:rsidRDefault="003148FE" w:rsidP="00094836">
      <w:pPr>
        <w:spacing w:after="0" w:line="240" w:lineRule="auto"/>
        <w:jc w:val="both"/>
        <w:rPr>
          <w:rFonts w:ascii="Times New Roman" w:eastAsia="MS ??" w:hAnsi="Times New Roman" w:cs="Times New Roman"/>
          <w:i/>
          <w:sz w:val="24"/>
          <w:szCs w:val="24"/>
        </w:rPr>
      </w:pPr>
    </w:p>
    <w:p w:rsidR="003148FE" w:rsidRPr="00876B13" w:rsidRDefault="003148FE" w:rsidP="00094836">
      <w:pPr>
        <w:shd w:val="clear" w:color="auto" w:fill="FFFFFF"/>
        <w:autoSpaceDE w:val="0"/>
        <w:autoSpaceDN w:val="0"/>
        <w:adjustRightInd w:val="0"/>
        <w:spacing w:after="200" w:line="276" w:lineRule="auto"/>
        <w:jc w:val="both"/>
        <w:rPr>
          <w:rFonts w:ascii="Times New Roman" w:eastAsia="MS ??" w:hAnsi="Times New Roman" w:cs="Times New Roman"/>
          <w:sz w:val="24"/>
          <w:szCs w:val="24"/>
        </w:rPr>
      </w:pPr>
      <w:r w:rsidRPr="00876B13">
        <w:rPr>
          <w:rFonts w:ascii="Times New Roman" w:eastAsia="MS ??" w:hAnsi="Times New Roman" w:cs="Times New Roman"/>
          <w:sz w:val="24"/>
          <w:szCs w:val="24"/>
        </w:rPr>
        <w:t>в изпълнение на чл.54, ал. 1, т.1, 2 и 7 от ЗОП и в съответствие с изискванията на възложителя при възлагане на обществена поръчка с предмет</w:t>
      </w:r>
      <w:r w:rsidRPr="00876B13">
        <w:rPr>
          <w:rFonts w:ascii="Times New Roman" w:eastAsia="Times New Roman" w:hAnsi="Times New Roman" w:cs="Times New Roman"/>
          <w:sz w:val="24"/>
          <w:szCs w:val="24"/>
        </w:rPr>
        <w:t xml:space="preserve">: </w:t>
      </w:r>
      <w:r w:rsidR="00686DB1" w:rsidRPr="00650EF0">
        <w:rPr>
          <w:rFonts w:ascii="Times New Roman" w:hAnsi="Times New Roman" w:cs="Times New Roman"/>
          <w:sz w:val="24"/>
          <w:szCs w:val="24"/>
        </w:rPr>
        <w:t xml:space="preserve">“Застраховане на </w:t>
      </w:r>
      <w:r w:rsidR="00686DB1">
        <w:rPr>
          <w:rFonts w:ascii="Times New Roman" w:hAnsi="Times New Roman" w:cs="Times New Roman"/>
          <w:sz w:val="24"/>
          <w:szCs w:val="24"/>
        </w:rPr>
        <w:t xml:space="preserve">служители на ДНСК – застраховка „Злополука“ и „Живот“, застраховка „Имущество“ на </w:t>
      </w:r>
      <w:r w:rsidR="00686DB1" w:rsidRPr="00650EF0">
        <w:rPr>
          <w:rFonts w:ascii="Times New Roman" w:hAnsi="Times New Roman" w:cs="Times New Roman"/>
          <w:sz w:val="24"/>
          <w:szCs w:val="24"/>
        </w:rPr>
        <w:t>недвижими</w:t>
      </w:r>
      <w:r w:rsidR="00686DB1">
        <w:rPr>
          <w:rFonts w:ascii="Times New Roman" w:hAnsi="Times New Roman" w:cs="Times New Roman"/>
          <w:sz w:val="24"/>
          <w:szCs w:val="24"/>
        </w:rPr>
        <w:t xml:space="preserve"> имоти на ДНСК и</w:t>
      </w:r>
      <w:r w:rsidR="00686DB1" w:rsidRPr="00650EF0">
        <w:rPr>
          <w:rFonts w:ascii="Times New Roman" w:hAnsi="Times New Roman" w:cs="Times New Roman"/>
          <w:sz w:val="24"/>
          <w:szCs w:val="24"/>
        </w:rPr>
        <w:t xml:space="preserve"> </w:t>
      </w:r>
      <w:r w:rsidR="00686DB1">
        <w:rPr>
          <w:rFonts w:ascii="Times New Roman" w:hAnsi="Times New Roman" w:cs="Times New Roman"/>
          <w:sz w:val="24"/>
          <w:szCs w:val="24"/>
        </w:rPr>
        <w:t xml:space="preserve">застраховка на </w:t>
      </w:r>
      <w:r w:rsidR="00686DB1" w:rsidRPr="00650EF0">
        <w:rPr>
          <w:rFonts w:ascii="Times New Roman" w:hAnsi="Times New Roman" w:cs="Times New Roman"/>
          <w:sz w:val="24"/>
          <w:szCs w:val="24"/>
        </w:rPr>
        <w:t>автомобили на Д</w:t>
      </w:r>
      <w:r w:rsidR="00686DB1">
        <w:rPr>
          <w:rFonts w:ascii="Times New Roman" w:hAnsi="Times New Roman" w:cs="Times New Roman"/>
          <w:sz w:val="24"/>
          <w:szCs w:val="24"/>
        </w:rPr>
        <w:t>НСК – застраховка „Автокаско</w:t>
      </w:r>
      <w:r w:rsidR="00686DB1" w:rsidRPr="00650EF0">
        <w:rPr>
          <w:rFonts w:ascii="Times New Roman" w:hAnsi="Times New Roman" w:cs="Times New Roman"/>
          <w:sz w:val="24"/>
          <w:szCs w:val="24"/>
        </w:rPr>
        <w:t xml:space="preserve">” </w:t>
      </w:r>
      <w:r w:rsidR="00686DB1">
        <w:rPr>
          <w:rFonts w:ascii="Times New Roman" w:hAnsi="Times New Roman" w:cs="Times New Roman"/>
          <w:sz w:val="24"/>
          <w:szCs w:val="24"/>
        </w:rPr>
        <w:t xml:space="preserve">и „Гражданска отговорност“ </w:t>
      </w:r>
    </w:p>
    <w:p w:rsidR="003148FE" w:rsidRPr="00876B13" w:rsidRDefault="003148FE" w:rsidP="00094836">
      <w:pPr>
        <w:spacing w:after="0" w:line="240" w:lineRule="auto"/>
        <w:ind w:left="2160" w:hanging="2160"/>
        <w:jc w:val="both"/>
        <w:rPr>
          <w:rFonts w:ascii="Times New Roman" w:eastAsia="MS ??" w:hAnsi="Times New Roman" w:cs="Times New Roman"/>
          <w:b/>
          <w:sz w:val="24"/>
          <w:szCs w:val="24"/>
        </w:rPr>
      </w:pPr>
      <w:r w:rsidRPr="00876B13">
        <w:rPr>
          <w:rFonts w:ascii="Times New Roman" w:eastAsia="MS ??" w:hAnsi="Times New Roman" w:cs="Times New Roman"/>
          <w:b/>
          <w:sz w:val="24"/>
          <w:szCs w:val="24"/>
        </w:rPr>
        <w:t>Д Е К Л А Р И Р А М</w:t>
      </w:r>
      <w:r>
        <w:rPr>
          <w:rFonts w:ascii="Times New Roman" w:eastAsia="MS ??" w:hAnsi="Times New Roman" w:cs="Times New Roman"/>
          <w:b/>
          <w:sz w:val="24"/>
          <w:szCs w:val="24"/>
        </w:rPr>
        <w:t>, Ч Е</w:t>
      </w:r>
      <w:r w:rsidRPr="00876B13">
        <w:rPr>
          <w:rFonts w:ascii="Times New Roman" w:eastAsia="MS ??" w:hAnsi="Times New Roman" w:cs="Times New Roman"/>
          <w:b/>
          <w:sz w:val="24"/>
          <w:szCs w:val="24"/>
        </w:rPr>
        <w:t>:</w:t>
      </w:r>
    </w:p>
    <w:p w:rsidR="003148FE" w:rsidRPr="00876B13" w:rsidRDefault="003148FE" w:rsidP="00094836">
      <w:pPr>
        <w:spacing w:after="0" w:line="240" w:lineRule="auto"/>
        <w:jc w:val="both"/>
        <w:rPr>
          <w:rFonts w:ascii="Times New Roman" w:eastAsia="MS ??" w:hAnsi="Times New Roman" w:cs="Times New Roman"/>
          <w:color w:val="000000"/>
          <w:sz w:val="24"/>
          <w:szCs w:val="24"/>
        </w:rPr>
      </w:pPr>
    </w:p>
    <w:p w:rsidR="003148FE" w:rsidRPr="0090517D" w:rsidRDefault="003148FE" w:rsidP="00094836">
      <w:pPr>
        <w:pStyle w:val="ListParagraph"/>
        <w:numPr>
          <w:ilvl w:val="0"/>
          <w:numId w:val="3"/>
        </w:numPr>
        <w:rPr>
          <w:rFonts w:eastAsia="Calibri"/>
        </w:rPr>
      </w:pPr>
      <w:r w:rsidRPr="0090517D">
        <w:rPr>
          <w:rFonts w:eastAsia="Calibri"/>
        </w:rPr>
        <w:t xml:space="preserve">Не съм осъден с влязла в сила </w:t>
      </w:r>
      <w:proofErr w:type="spellStart"/>
      <w:r w:rsidRPr="0090517D">
        <w:rPr>
          <w:rFonts w:eastAsia="Calibri"/>
        </w:rPr>
        <w:t>присъдазапрестъпление</w:t>
      </w:r>
      <w:proofErr w:type="spellEnd"/>
      <w:r w:rsidRPr="0090517D">
        <w:rPr>
          <w:rFonts w:eastAsia="Calibri"/>
        </w:rPr>
        <w:t xml:space="preserve"> по чл. 108а, чл. 159а - 159г, чл. 172, чл. 192а, чл. 194 – 217, чл. 219 – 252, чл. 253 – 260, чл. 301 – 307, чл. 321, 321а и чл. 352 – 353е от Наказателния кодекс;</w:t>
      </w:r>
    </w:p>
    <w:p w:rsidR="003148FE" w:rsidRPr="007B3830" w:rsidRDefault="003148FE" w:rsidP="00094836">
      <w:pPr>
        <w:pStyle w:val="ListParagraph"/>
        <w:numPr>
          <w:ilvl w:val="0"/>
          <w:numId w:val="3"/>
        </w:numPr>
        <w:rPr>
          <w:rFonts w:eastAsia="Calibri"/>
        </w:rPr>
      </w:pPr>
      <w:r w:rsidRPr="007B3830">
        <w:rPr>
          <w:rFonts w:eastAsia="Calibri"/>
        </w:rPr>
        <w:t>Не съм осъден с влязла в сила присъда за престъпление, аналогично на тези по т. 1, в друга държава членка или трета страна;</w:t>
      </w:r>
    </w:p>
    <w:p w:rsidR="003148FE" w:rsidRPr="007B3830" w:rsidRDefault="003148FE" w:rsidP="00094836">
      <w:pPr>
        <w:pStyle w:val="ListParagraph"/>
        <w:numPr>
          <w:ilvl w:val="0"/>
          <w:numId w:val="3"/>
        </w:numPr>
        <w:rPr>
          <w:rFonts w:eastAsia="Calibri"/>
        </w:rPr>
      </w:pPr>
      <w:r w:rsidRPr="007B3830">
        <w:rPr>
          <w:rFonts w:eastAsia="Calibri"/>
        </w:rPr>
        <w:t>Не е налице конфликт на интереси, който не може да бъде отстранен.</w:t>
      </w:r>
    </w:p>
    <w:p w:rsidR="003148FE" w:rsidRPr="00876B13" w:rsidRDefault="003148FE" w:rsidP="00094836">
      <w:pPr>
        <w:spacing w:after="0" w:line="240" w:lineRule="auto"/>
        <w:ind w:firstLine="720"/>
        <w:jc w:val="both"/>
        <w:rPr>
          <w:rFonts w:ascii="Times New Roman" w:eastAsia="Calibri" w:hAnsi="Times New Roman" w:cs="Times New Roman"/>
          <w:sz w:val="24"/>
          <w:szCs w:val="24"/>
        </w:rPr>
      </w:pPr>
    </w:p>
    <w:p w:rsidR="003148FE" w:rsidRPr="00876B13" w:rsidRDefault="003148FE" w:rsidP="00094836">
      <w:pPr>
        <w:spacing w:after="0" w:line="240" w:lineRule="auto"/>
        <w:ind w:firstLine="72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В случай, че са налице основанията за задължително отстраняване по чл.54, ал.1, т.1, 2 и 7 от ЗОП, се възползвам от възможността да представя доказателства за предприети мерки за доказване на надеждност, в съответствие с чл.56, ал.1 от ЗОП и чл.45, ал.1 и ал.2 от ППЗОП. </w:t>
      </w:r>
    </w:p>
    <w:p w:rsidR="003148FE" w:rsidRPr="00876B13" w:rsidRDefault="003148FE" w:rsidP="00094836">
      <w:pPr>
        <w:spacing w:after="0" w:line="240" w:lineRule="auto"/>
        <w:ind w:firstLine="720"/>
        <w:jc w:val="both"/>
        <w:rPr>
          <w:rFonts w:ascii="Times New Roman" w:eastAsia="Calibri" w:hAnsi="Times New Roman" w:cs="Times New Roman"/>
          <w:sz w:val="24"/>
          <w:szCs w:val="24"/>
        </w:rPr>
      </w:pPr>
    </w:p>
    <w:p w:rsidR="003148FE" w:rsidRPr="00876B13" w:rsidRDefault="003148FE" w:rsidP="00094836">
      <w:pPr>
        <w:spacing w:after="0" w:line="240" w:lineRule="auto"/>
        <w:ind w:firstLine="720"/>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Информацията по т. 1-3 е достъпна в публичен регистър………………../ компетентният орган, който е длъжен да предоставя информация за тези обстоятелства служебно на възложителя е………………..........(текста се попълва, колкото пъти е необходимо).</w:t>
      </w:r>
    </w:p>
    <w:p w:rsidR="003148FE" w:rsidRPr="00876B13" w:rsidRDefault="003148FE" w:rsidP="00094836">
      <w:pPr>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ab/>
        <w:t>Задължавам се, на основание чл.46, ал.1 от ППЗОП, при промяна в горепосочените обстоятелства, писмено да уведомя възложителя в 3-дневен срок от настъпването им.</w:t>
      </w:r>
    </w:p>
    <w:p w:rsidR="003148FE" w:rsidRPr="00876B13" w:rsidRDefault="003148FE" w:rsidP="00094836">
      <w:pPr>
        <w:spacing w:after="0" w:line="240" w:lineRule="auto"/>
        <w:ind w:firstLine="708"/>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Декларирам, че посочената информация е вярна и точна. </w:t>
      </w:r>
    </w:p>
    <w:p w:rsidR="003148FE" w:rsidRPr="00876B13" w:rsidRDefault="003148FE" w:rsidP="00094836">
      <w:pPr>
        <w:spacing w:after="0" w:line="240" w:lineRule="auto"/>
        <w:ind w:firstLine="708"/>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Известно ми е, че при деклариране на неверни данни нося наказателна отговорност по чл. 313 от НК.</w:t>
      </w:r>
    </w:p>
    <w:p w:rsidR="003148FE" w:rsidRPr="00876B13" w:rsidRDefault="003148FE" w:rsidP="00094836">
      <w:pPr>
        <w:spacing w:after="200" w:line="276" w:lineRule="auto"/>
        <w:jc w:val="both"/>
        <w:rPr>
          <w:rFonts w:ascii="Calibri" w:eastAsia="Calibri" w:hAnsi="Calibri" w:cs="Times New Roman"/>
        </w:rPr>
      </w:pPr>
    </w:p>
    <w:p w:rsidR="003148FE" w:rsidRPr="00876B13" w:rsidRDefault="003148FE" w:rsidP="00094836">
      <w:pPr>
        <w:spacing w:after="200" w:line="276" w:lineRule="auto"/>
        <w:jc w:val="both"/>
        <w:rPr>
          <w:rFonts w:ascii="Calibri" w:eastAsia="Calibri" w:hAnsi="Calibri" w:cs="Times New Roman"/>
          <w:b/>
          <w:bCs/>
          <w:sz w:val="25"/>
          <w:szCs w:val="25"/>
        </w:rPr>
      </w:pPr>
      <w:r w:rsidRPr="00876B13">
        <w:rPr>
          <w:rFonts w:ascii="Times New Roman" w:eastAsia="Calibri" w:hAnsi="Times New Roman" w:cs="Times New Roman"/>
          <w:bCs/>
          <w:sz w:val="25"/>
          <w:szCs w:val="25"/>
        </w:rPr>
        <w:t>Дата:</w:t>
      </w:r>
      <w:r w:rsidRPr="00876B13">
        <w:rPr>
          <w:rFonts w:ascii="Times New Roman" w:eastAsia="Calibri" w:hAnsi="Times New Roman" w:cs="Times New Roman"/>
          <w:b/>
          <w:bCs/>
          <w:sz w:val="25"/>
          <w:szCs w:val="25"/>
        </w:rPr>
        <w:t>…………………</w:t>
      </w:r>
      <w:r w:rsidRPr="00876B13">
        <w:rPr>
          <w:rFonts w:ascii="Calibri" w:eastAsia="Calibri" w:hAnsi="Calibri" w:cs="Times New Roman"/>
          <w:b/>
          <w:bCs/>
          <w:sz w:val="25"/>
          <w:szCs w:val="25"/>
        </w:rPr>
        <w:t xml:space="preserve">                                      .......................................................</w:t>
      </w:r>
    </w:p>
    <w:p w:rsidR="003148FE" w:rsidRPr="00D772EB" w:rsidRDefault="001D68EB" w:rsidP="00D772EB">
      <w:pPr>
        <w:spacing w:after="120" w:line="480" w:lineRule="auto"/>
        <w:ind w:left="4248" w:right="72"/>
        <w:jc w:val="both"/>
        <w:rPr>
          <w:rFonts w:ascii="Times New Roman" w:eastAsia="Times New Roman" w:hAnsi="Times New Roman" w:cs="Times New Roman"/>
          <w:sz w:val="25"/>
          <w:szCs w:val="25"/>
          <w:lang w:eastAsia="bg-BG"/>
        </w:rPr>
      </w:pPr>
      <w:r>
        <w:rPr>
          <w:rFonts w:ascii="Times New Roman" w:eastAsia="Times New Roman" w:hAnsi="Times New Roman" w:cs="Times New Roman"/>
          <w:sz w:val="25"/>
          <w:szCs w:val="25"/>
          <w:lang w:eastAsia="bg-BG"/>
        </w:rPr>
        <w:t xml:space="preserve">     </w:t>
      </w:r>
      <w:r w:rsidR="003148FE" w:rsidRPr="00876B13">
        <w:rPr>
          <w:rFonts w:ascii="Times New Roman" w:eastAsia="Times New Roman" w:hAnsi="Times New Roman" w:cs="Times New Roman"/>
          <w:sz w:val="25"/>
          <w:szCs w:val="25"/>
          <w:lang w:eastAsia="bg-BG"/>
        </w:rPr>
        <w:t>(име и фамилия, подпис и печат)</w:t>
      </w:r>
    </w:p>
    <w:p w:rsidR="003148FE" w:rsidRPr="00D772EB" w:rsidRDefault="003148FE" w:rsidP="00D772EB">
      <w:pPr>
        <w:ind w:left="7080"/>
        <w:jc w:val="right"/>
        <w:rPr>
          <w:b/>
          <w:lang w:val="en-US"/>
        </w:rPr>
      </w:pPr>
      <w:r w:rsidRPr="00D772EB">
        <w:rPr>
          <w:rFonts w:ascii="Times New Roman" w:eastAsia="Calibri" w:hAnsi="Times New Roman" w:cs="Times New Roman"/>
          <w:b/>
        </w:rPr>
        <w:lastRenderedPageBreak/>
        <w:t>Приложение №6</w:t>
      </w:r>
    </w:p>
    <w:p w:rsidR="003148FE" w:rsidRPr="00876B13" w:rsidRDefault="003148FE" w:rsidP="00094836">
      <w:pPr>
        <w:spacing w:after="0" w:line="240" w:lineRule="auto"/>
        <w:jc w:val="both"/>
        <w:rPr>
          <w:rFonts w:ascii="Times New Roman" w:eastAsia="MS ??" w:hAnsi="Times New Roman" w:cs="Times New Roman"/>
          <w:b/>
          <w:sz w:val="24"/>
          <w:szCs w:val="24"/>
        </w:rPr>
      </w:pPr>
    </w:p>
    <w:p w:rsidR="003148FE" w:rsidRPr="00FE1CAC" w:rsidRDefault="003148FE" w:rsidP="00416E17">
      <w:pPr>
        <w:spacing w:after="0" w:line="240" w:lineRule="auto"/>
        <w:jc w:val="center"/>
        <w:rPr>
          <w:rFonts w:ascii="Times New Roman" w:eastAsia="MS ??" w:hAnsi="Times New Roman" w:cs="Times New Roman"/>
          <w:b/>
          <w:sz w:val="28"/>
          <w:szCs w:val="28"/>
        </w:rPr>
      </w:pPr>
      <w:r w:rsidRPr="00876B13">
        <w:rPr>
          <w:rFonts w:ascii="Times New Roman" w:eastAsia="MS ??" w:hAnsi="Times New Roman" w:cs="Times New Roman"/>
          <w:b/>
          <w:sz w:val="28"/>
          <w:szCs w:val="28"/>
        </w:rPr>
        <w:t>Д  Е  К  Л  А  Р А  Ц  И  Я</w:t>
      </w:r>
    </w:p>
    <w:p w:rsidR="003148FE" w:rsidRPr="00412E4B" w:rsidRDefault="003148FE" w:rsidP="00416E17">
      <w:pPr>
        <w:spacing w:after="120" w:line="480" w:lineRule="auto"/>
        <w:ind w:right="72"/>
        <w:jc w:val="center"/>
        <w:rPr>
          <w:rFonts w:ascii="Times New Roman" w:eastAsia="Times New Roman" w:hAnsi="Times New Roman" w:cs="Times New Roman"/>
          <w:b/>
          <w:sz w:val="25"/>
          <w:szCs w:val="25"/>
          <w:lang w:eastAsia="bg-BG"/>
        </w:rPr>
      </w:pPr>
      <w:r w:rsidRPr="00412E4B">
        <w:rPr>
          <w:rFonts w:ascii="Times New Roman" w:eastAsia="Times New Roman" w:hAnsi="Times New Roman" w:cs="Times New Roman"/>
          <w:b/>
          <w:sz w:val="25"/>
          <w:szCs w:val="25"/>
          <w:lang w:eastAsia="bg-BG"/>
        </w:rPr>
        <w:t>по чл. 54, ал. 1, т. 3 – 6 от Закона за обществените поръчки</w:t>
      </w:r>
    </w:p>
    <w:p w:rsidR="003148FE" w:rsidRPr="0037582E" w:rsidRDefault="003148FE" w:rsidP="00094836">
      <w:pPr>
        <w:spacing w:after="0" w:line="240" w:lineRule="auto"/>
        <w:jc w:val="both"/>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Долуподписаният /ата/: ............................................................................................................с</w:t>
      </w:r>
    </w:p>
    <w:p w:rsidR="003148FE" w:rsidRPr="0037582E" w:rsidRDefault="003148FE" w:rsidP="00094836">
      <w:pPr>
        <w:spacing w:after="0" w:line="240" w:lineRule="auto"/>
        <w:jc w:val="both"/>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i/>
          <w:color w:val="000000"/>
          <w:sz w:val="24"/>
          <w:szCs w:val="24"/>
          <w:lang w:eastAsia="bg-BG"/>
        </w:rPr>
        <w:t>(собствено, бащино, фамилно име)</w:t>
      </w:r>
    </w:p>
    <w:p w:rsidR="003148FE" w:rsidRPr="0037582E" w:rsidRDefault="003148FE" w:rsidP="00094836">
      <w:pPr>
        <w:spacing w:after="0" w:line="240" w:lineRule="auto"/>
        <w:jc w:val="both"/>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 xml:space="preserve">ЕГН: .........................., притежаващ </w:t>
      </w:r>
      <w:proofErr w:type="spellStart"/>
      <w:r w:rsidRPr="0037582E">
        <w:rPr>
          <w:rFonts w:ascii="Times New Roman" w:eastAsia="Times New Roman" w:hAnsi="Times New Roman" w:cs="Times New Roman"/>
          <w:color w:val="000000"/>
          <w:sz w:val="24"/>
          <w:szCs w:val="24"/>
          <w:lang w:eastAsia="bg-BG"/>
        </w:rPr>
        <w:t>л.к</w:t>
      </w:r>
      <w:proofErr w:type="spellEnd"/>
      <w:r w:rsidRPr="0037582E">
        <w:rPr>
          <w:rFonts w:ascii="Times New Roman" w:eastAsia="Times New Roman" w:hAnsi="Times New Roman" w:cs="Times New Roman"/>
          <w:color w:val="000000"/>
          <w:sz w:val="24"/>
          <w:szCs w:val="24"/>
          <w:lang w:eastAsia="bg-BG"/>
        </w:rPr>
        <w:t>. № ............................, издадена на ...........................,</w:t>
      </w:r>
    </w:p>
    <w:p w:rsidR="003148FE" w:rsidRPr="0037582E" w:rsidRDefault="003148FE" w:rsidP="00094836">
      <w:pPr>
        <w:spacing w:after="0" w:line="240" w:lineRule="auto"/>
        <w:jc w:val="both"/>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от ..............................., с постоянен адрес: гр.(с) ........................., община ............................,</w:t>
      </w:r>
    </w:p>
    <w:p w:rsidR="003148FE" w:rsidRPr="0037582E" w:rsidRDefault="003148FE" w:rsidP="00094836">
      <w:pPr>
        <w:spacing w:after="0" w:line="240" w:lineRule="auto"/>
        <w:jc w:val="both"/>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област ............................, ул. ...................................................., бл. ........., ет. .........., ап. .......,</w:t>
      </w:r>
    </w:p>
    <w:p w:rsidR="003148FE" w:rsidRPr="0037582E" w:rsidRDefault="003148FE" w:rsidP="00094836">
      <w:pPr>
        <w:spacing w:after="0" w:line="240" w:lineRule="auto"/>
        <w:jc w:val="both"/>
        <w:rPr>
          <w:rFonts w:ascii="Times New Roman" w:eastAsia="Times New Roman" w:hAnsi="Times New Roman" w:cs="Times New Roman"/>
          <w:i/>
          <w:color w:val="000000"/>
          <w:sz w:val="24"/>
          <w:szCs w:val="24"/>
          <w:lang w:eastAsia="bg-BG"/>
        </w:rPr>
      </w:pPr>
      <w:r w:rsidRPr="0037582E">
        <w:rPr>
          <w:rFonts w:ascii="Times New Roman" w:eastAsia="Times New Roman" w:hAnsi="Times New Roman" w:cs="Times New Roman"/>
          <w:color w:val="000000"/>
          <w:sz w:val="24"/>
          <w:szCs w:val="24"/>
          <w:lang w:eastAsia="bg-BG"/>
        </w:rPr>
        <w:t>тел. ..................................., факс ..............................., е-</w:t>
      </w:r>
      <w:proofErr w:type="spellStart"/>
      <w:r w:rsidRPr="0037582E">
        <w:rPr>
          <w:rFonts w:ascii="Times New Roman" w:eastAsia="Times New Roman" w:hAnsi="Times New Roman" w:cs="Times New Roman"/>
          <w:color w:val="000000"/>
          <w:sz w:val="24"/>
          <w:szCs w:val="24"/>
          <w:lang w:eastAsia="bg-BG"/>
        </w:rPr>
        <w:t>mail</w:t>
      </w:r>
      <w:proofErr w:type="spellEnd"/>
      <w:r w:rsidRPr="0037582E">
        <w:rPr>
          <w:rFonts w:ascii="Times New Roman" w:eastAsia="Times New Roman" w:hAnsi="Times New Roman" w:cs="Times New Roman"/>
          <w:color w:val="000000"/>
          <w:sz w:val="24"/>
          <w:szCs w:val="24"/>
          <w:lang w:eastAsia="bg-BG"/>
        </w:rPr>
        <w:t xml:space="preserve"> ....................................................,</w:t>
      </w:r>
    </w:p>
    <w:p w:rsidR="003148FE" w:rsidRPr="0037582E" w:rsidRDefault="003148FE" w:rsidP="00094836">
      <w:pPr>
        <w:spacing w:after="0" w:line="240" w:lineRule="auto"/>
        <w:jc w:val="both"/>
        <w:rPr>
          <w:rFonts w:ascii="Times New Roman" w:eastAsia="Times New Roman" w:hAnsi="Times New Roman" w:cs="Times New Roman"/>
          <w:i/>
          <w:color w:val="000000"/>
          <w:sz w:val="24"/>
          <w:szCs w:val="24"/>
          <w:lang w:eastAsia="bg-BG"/>
        </w:rPr>
      </w:pPr>
    </w:p>
    <w:p w:rsidR="003148FE" w:rsidRPr="0037582E" w:rsidRDefault="003148FE" w:rsidP="00094836">
      <w:pPr>
        <w:spacing w:after="0" w:line="240" w:lineRule="auto"/>
        <w:jc w:val="both"/>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в качеството си на ......................................................................................................................</w:t>
      </w:r>
    </w:p>
    <w:p w:rsidR="003148FE" w:rsidRPr="0037582E" w:rsidRDefault="003148FE" w:rsidP="00094836">
      <w:pPr>
        <w:spacing w:after="0" w:line="240" w:lineRule="auto"/>
        <w:jc w:val="both"/>
        <w:rPr>
          <w:rFonts w:ascii="Times New Roman" w:eastAsia="Times New Roman" w:hAnsi="Times New Roman" w:cs="Times New Roman"/>
          <w:i/>
          <w:color w:val="000000"/>
          <w:sz w:val="24"/>
          <w:szCs w:val="24"/>
          <w:lang w:eastAsia="bg-BG"/>
        </w:rPr>
      </w:pPr>
      <w:r w:rsidRPr="0037582E">
        <w:rPr>
          <w:rFonts w:ascii="Times New Roman" w:eastAsia="Times New Roman" w:hAnsi="Times New Roman" w:cs="Times New Roman"/>
          <w:i/>
          <w:color w:val="000000"/>
          <w:sz w:val="24"/>
          <w:szCs w:val="24"/>
          <w:lang w:eastAsia="bg-BG"/>
        </w:rPr>
        <w:t>(длъжност)</w:t>
      </w:r>
    </w:p>
    <w:p w:rsidR="003148FE" w:rsidRPr="0037582E" w:rsidRDefault="003148FE" w:rsidP="00094836">
      <w:pPr>
        <w:spacing w:after="0" w:line="240" w:lineRule="auto"/>
        <w:jc w:val="both"/>
        <w:rPr>
          <w:rFonts w:ascii="Times New Roman" w:eastAsia="Times New Roman" w:hAnsi="Times New Roman" w:cs="Times New Roman"/>
          <w:color w:val="000000"/>
          <w:sz w:val="24"/>
          <w:szCs w:val="24"/>
          <w:lang w:eastAsia="bg-BG"/>
        </w:rPr>
      </w:pPr>
      <w:r w:rsidRPr="0037582E">
        <w:rPr>
          <w:rFonts w:ascii="Times New Roman" w:eastAsia="Times New Roman" w:hAnsi="Times New Roman" w:cs="Times New Roman"/>
          <w:color w:val="000000"/>
          <w:sz w:val="24"/>
          <w:szCs w:val="24"/>
          <w:lang w:eastAsia="bg-BG"/>
        </w:rPr>
        <w:t>на .................................................................................................................................................,</w:t>
      </w:r>
    </w:p>
    <w:p w:rsidR="003148FE" w:rsidRPr="0037582E" w:rsidRDefault="003148FE" w:rsidP="00094836">
      <w:pPr>
        <w:spacing w:after="0" w:line="240" w:lineRule="auto"/>
        <w:jc w:val="both"/>
        <w:rPr>
          <w:rFonts w:ascii="Times New Roman" w:eastAsia="Times New Roman" w:hAnsi="Times New Roman" w:cs="Times New Roman"/>
          <w:i/>
          <w:color w:val="000000"/>
          <w:sz w:val="24"/>
          <w:szCs w:val="24"/>
          <w:lang w:eastAsia="bg-BG"/>
        </w:rPr>
      </w:pPr>
      <w:r w:rsidRPr="0037582E">
        <w:rPr>
          <w:rFonts w:ascii="Times New Roman" w:eastAsia="Times New Roman" w:hAnsi="Times New Roman" w:cs="Times New Roman"/>
          <w:i/>
          <w:color w:val="000000"/>
          <w:sz w:val="24"/>
          <w:szCs w:val="24"/>
          <w:lang w:eastAsia="bg-BG"/>
        </w:rPr>
        <w:t>(наименованието на участника)</w:t>
      </w:r>
    </w:p>
    <w:p w:rsidR="003148FE" w:rsidRPr="0037582E" w:rsidRDefault="003148FE" w:rsidP="0009483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3148FE" w:rsidRPr="0037582E" w:rsidRDefault="003148FE" w:rsidP="0009483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r w:rsidRPr="0037582E">
        <w:rPr>
          <w:rFonts w:ascii="Times New Roman" w:eastAsia="Times New Roman" w:hAnsi="Times New Roman" w:cs="Times New Roman"/>
          <w:b/>
          <w:bCs/>
          <w:color w:val="000000"/>
          <w:sz w:val="24"/>
          <w:szCs w:val="24"/>
          <w:lang w:eastAsia="bg-BG"/>
        </w:rPr>
        <w:t>ДЕКЛАРИРАМ, ЧЕ:</w:t>
      </w:r>
    </w:p>
    <w:p w:rsidR="003148FE" w:rsidRPr="0037582E" w:rsidRDefault="003148FE" w:rsidP="00094836">
      <w:pPr>
        <w:autoSpaceDE w:val="0"/>
        <w:autoSpaceDN w:val="0"/>
        <w:adjustRightInd w:val="0"/>
        <w:spacing w:after="0" w:line="240" w:lineRule="auto"/>
        <w:ind w:firstLine="708"/>
        <w:jc w:val="both"/>
        <w:rPr>
          <w:rFonts w:ascii="Times New Roman" w:eastAsia="Times New Roman" w:hAnsi="Times New Roman" w:cs="Times New Roman"/>
          <w:sz w:val="24"/>
          <w:szCs w:val="24"/>
          <w:lang w:eastAsia="bg-BG"/>
        </w:rPr>
      </w:pPr>
    </w:p>
    <w:p w:rsidR="003148FE" w:rsidRPr="0037582E" w:rsidRDefault="003148FE" w:rsidP="00094836">
      <w:pPr>
        <w:numPr>
          <w:ilvl w:val="0"/>
          <w:numId w:val="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доказани с влязъл в сила акт на компетентен орган, съгласно законодателството на държавата, в която представлявания от мен  участник е установен.</w:t>
      </w:r>
    </w:p>
    <w:p w:rsidR="003148FE" w:rsidRPr="0037582E" w:rsidRDefault="003148FE" w:rsidP="00094836">
      <w:pPr>
        <w:numPr>
          <w:ilvl w:val="0"/>
          <w:numId w:val="4"/>
        </w:numPr>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xml:space="preserve">За представляваният от мен участник не е налице неравнопоставеност в случаите по чл. 44, ал. 5 от ЗОП. </w:t>
      </w:r>
    </w:p>
    <w:p w:rsidR="003148FE" w:rsidRPr="0037582E" w:rsidRDefault="003148FE" w:rsidP="00094836">
      <w:pPr>
        <w:numPr>
          <w:ilvl w:val="0"/>
          <w:numId w:val="4"/>
        </w:numPr>
        <w:autoSpaceDE w:val="0"/>
        <w:autoSpaceDN w:val="0"/>
        <w:adjustRightInd w:val="0"/>
        <w:spacing w:after="0" w:line="240" w:lineRule="auto"/>
        <w:ind w:left="425" w:hanging="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Представляваният от мен участник:</w:t>
      </w:r>
    </w:p>
    <w:p w:rsidR="003148FE" w:rsidRPr="0037582E" w:rsidRDefault="003148FE" w:rsidP="00094836">
      <w:pPr>
        <w:autoSpaceDE w:val="0"/>
        <w:autoSpaceDN w:val="0"/>
        <w:adjustRightInd w:val="0"/>
        <w:spacing w:after="0" w:line="240" w:lineRule="auto"/>
        <w:ind w:left="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148FE" w:rsidRPr="0037582E" w:rsidRDefault="003148FE" w:rsidP="00094836">
      <w:pPr>
        <w:autoSpaceDE w:val="0"/>
        <w:autoSpaceDN w:val="0"/>
        <w:adjustRightInd w:val="0"/>
        <w:spacing w:after="0" w:line="240" w:lineRule="auto"/>
        <w:ind w:left="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е предоставил изискваща се информация, свързана с удостоверяване липсата на основанията за отстраняване изпълнението на критериите за подбор.</w:t>
      </w:r>
    </w:p>
    <w:p w:rsidR="003148FE" w:rsidRPr="0037582E" w:rsidRDefault="003148FE" w:rsidP="00094836">
      <w:pPr>
        <w:numPr>
          <w:ilvl w:val="0"/>
          <w:numId w:val="4"/>
        </w:numPr>
        <w:spacing w:after="0" w:line="240" w:lineRule="auto"/>
        <w:ind w:left="425" w:hanging="425"/>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xml:space="preserve">За представляваният от мен участник не е установено с влязло в сила наказателно постановление </w:t>
      </w:r>
      <w:r w:rsidRPr="0037582E">
        <w:rPr>
          <w:rFonts w:ascii="Times New Roman" w:eastAsia="Times New Roman" w:hAnsi="Times New Roman" w:cs="Times New Roman"/>
          <w:color w:val="000000"/>
          <w:sz w:val="24"/>
          <w:szCs w:val="24"/>
          <w:shd w:val="clear" w:color="auto" w:fill="FFFFFF"/>
          <w:lang w:eastAsia="bg-BG"/>
        </w:rPr>
        <w:t>или съдебно решение, нарушение на </w:t>
      </w:r>
      <w:r w:rsidRPr="0037582E">
        <w:rPr>
          <w:rFonts w:ascii="Times New Roman" w:eastAsia="Times New Roman" w:hAnsi="Times New Roman" w:cs="Times New Roman"/>
          <w:sz w:val="24"/>
          <w:szCs w:val="24"/>
          <w:shd w:val="clear" w:color="auto" w:fill="FFFFFF"/>
          <w:lang w:eastAsia="bg-BG"/>
        </w:rPr>
        <w:t>чл. 61, ал. 1</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62, ал. 1</w:t>
      </w:r>
      <w:r w:rsidRPr="0037582E">
        <w:rPr>
          <w:rFonts w:ascii="Times New Roman" w:eastAsia="Times New Roman" w:hAnsi="Times New Roman" w:cs="Times New Roman"/>
          <w:color w:val="000000"/>
          <w:sz w:val="24"/>
          <w:szCs w:val="24"/>
          <w:shd w:val="clear" w:color="auto" w:fill="FFFFFF"/>
          <w:lang w:eastAsia="bg-BG"/>
        </w:rPr>
        <w:t> или </w:t>
      </w:r>
      <w:r w:rsidRPr="0037582E">
        <w:rPr>
          <w:rFonts w:ascii="Times New Roman" w:eastAsia="Times New Roman" w:hAnsi="Times New Roman" w:cs="Times New Roman"/>
          <w:sz w:val="24"/>
          <w:szCs w:val="24"/>
          <w:shd w:val="clear" w:color="auto" w:fill="FFFFFF"/>
          <w:lang w:eastAsia="bg-BG"/>
        </w:rPr>
        <w:t>3</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63, ал. 1</w:t>
      </w:r>
      <w:r w:rsidRPr="0037582E">
        <w:rPr>
          <w:rFonts w:ascii="Times New Roman" w:eastAsia="Times New Roman" w:hAnsi="Times New Roman" w:cs="Times New Roman"/>
          <w:color w:val="000000"/>
          <w:sz w:val="24"/>
          <w:szCs w:val="24"/>
          <w:shd w:val="clear" w:color="auto" w:fill="FFFFFF"/>
          <w:lang w:eastAsia="bg-BG"/>
        </w:rPr>
        <w:t> или </w:t>
      </w:r>
      <w:r w:rsidRPr="0037582E">
        <w:rPr>
          <w:rFonts w:ascii="Times New Roman" w:eastAsia="Times New Roman" w:hAnsi="Times New Roman" w:cs="Times New Roman"/>
          <w:sz w:val="24"/>
          <w:szCs w:val="24"/>
          <w:shd w:val="clear" w:color="auto" w:fill="FFFFFF"/>
          <w:lang w:eastAsia="bg-BG"/>
        </w:rPr>
        <w:t>2</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118</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128</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228, ал. 3</w:t>
      </w:r>
      <w:r w:rsidRPr="0037582E">
        <w:rPr>
          <w:rFonts w:ascii="Times New Roman" w:eastAsia="Times New Roman" w:hAnsi="Times New Roman" w:cs="Times New Roman"/>
          <w:color w:val="000000"/>
          <w:sz w:val="24"/>
          <w:szCs w:val="24"/>
          <w:shd w:val="clear" w:color="auto" w:fill="FFFFFF"/>
          <w:lang w:eastAsia="bg-BG"/>
        </w:rPr>
        <w:t>, </w:t>
      </w:r>
      <w:r w:rsidRPr="0037582E">
        <w:rPr>
          <w:rFonts w:ascii="Times New Roman" w:eastAsia="Times New Roman" w:hAnsi="Times New Roman" w:cs="Times New Roman"/>
          <w:sz w:val="24"/>
          <w:szCs w:val="24"/>
          <w:shd w:val="clear" w:color="auto" w:fill="FFFFFF"/>
          <w:lang w:eastAsia="bg-BG"/>
        </w:rPr>
        <w:t>чл. 245</w:t>
      </w:r>
      <w:r w:rsidRPr="0037582E">
        <w:rPr>
          <w:rFonts w:ascii="Times New Roman" w:eastAsia="Times New Roman" w:hAnsi="Times New Roman" w:cs="Times New Roman"/>
          <w:color w:val="000000"/>
          <w:sz w:val="24"/>
          <w:szCs w:val="24"/>
          <w:shd w:val="clear" w:color="auto" w:fill="FFFFFF"/>
          <w:lang w:eastAsia="bg-BG"/>
        </w:rPr>
        <w:t> и </w:t>
      </w:r>
      <w:r w:rsidRPr="0037582E">
        <w:rPr>
          <w:rFonts w:ascii="Times New Roman" w:eastAsia="Times New Roman" w:hAnsi="Times New Roman" w:cs="Times New Roman"/>
          <w:sz w:val="24"/>
          <w:szCs w:val="24"/>
          <w:shd w:val="clear" w:color="auto" w:fill="FFFFFF"/>
          <w:lang w:eastAsia="bg-BG"/>
        </w:rPr>
        <w:t>чл. 301</w:t>
      </w:r>
      <w:r w:rsidRPr="0037582E">
        <w:rPr>
          <w:rFonts w:ascii="Times New Roman" w:eastAsia="Times New Roman" w:hAnsi="Times New Roman" w:cs="Times New Roman"/>
          <w:color w:val="000000"/>
          <w:sz w:val="24"/>
          <w:szCs w:val="24"/>
          <w:shd w:val="clear" w:color="auto" w:fill="FFFFFF"/>
          <w:lang w:eastAsia="bg-BG"/>
        </w:rPr>
        <w:t> – </w:t>
      </w:r>
      <w:r w:rsidRPr="0037582E">
        <w:rPr>
          <w:rFonts w:ascii="Times New Roman" w:eastAsia="Times New Roman" w:hAnsi="Times New Roman" w:cs="Times New Roman"/>
          <w:sz w:val="24"/>
          <w:szCs w:val="24"/>
          <w:shd w:val="clear" w:color="auto" w:fill="FFFFFF"/>
          <w:lang w:eastAsia="bg-BG"/>
        </w:rPr>
        <w:t>305 от Кодекса на труда</w:t>
      </w:r>
      <w:r w:rsidRPr="0037582E">
        <w:rPr>
          <w:rFonts w:ascii="Times New Roman" w:eastAsia="Times New Roman" w:hAnsi="Times New Roman" w:cs="Times New Roman"/>
          <w:color w:val="000000"/>
          <w:sz w:val="24"/>
          <w:szCs w:val="24"/>
          <w:shd w:val="clear" w:color="auto" w:fill="FFFFFF"/>
          <w:lang w:eastAsia="bg-BG"/>
        </w:rPr>
        <w:t> или</w:t>
      </w:r>
      <w:r w:rsidRPr="0037582E">
        <w:rPr>
          <w:rFonts w:ascii="Times New Roman" w:eastAsia="Times New Roman" w:hAnsi="Times New Roman" w:cs="Times New Roman"/>
          <w:color w:val="000000"/>
          <w:sz w:val="24"/>
          <w:szCs w:val="24"/>
          <w:lang w:eastAsia="bg-BG"/>
        </w:rPr>
        <w:t> </w:t>
      </w:r>
      <w:r w:rsidRPr="0037582E">
        <w:rPr>
          <w:rFonts w:ascii="Times New Roman" w:eastAsia="Times New Roman" w:hAnsi="Times New Roman" w:cs="Times New Roman"/>
          <w:color w:val="000000"/>
          <w:sz w:val="24"/>
          <w:szCs w:val="24"/>
          <w:shd w:val="clear" w:color="auto" w:fill="FFFFFF"/>
          <w:lang w:eastAsia="bg-BG"/>
        </w:rPr>
        <w:t xml:space="preserve">чл. 13, ал. 1 от Закона за трудовата миграция и трудовата мобилност </w:t>
      </w:r>
      <w:proofErr w:type="spellStart"/>
      <w:r w:rsidRPr="0037582E">
        <w:rPr>
          <w:rFonts w:ascii="Times New Roman" w:eastAsia="Times New Roman" w:hAnsi="Times New Roman" w:cs="Times New Roman"/>
          <w:color w:val="000000"/>
          <w:sz w:val="24"/>
          <w:szCs w:val="24"/>
          <w:shd w:val="clear" w:color="auto" w:fill="FFFFFF"/>
          <w:lang w:val="en-US" w:eastAsia="bg-BG"/>
        </w:rPr>
        <w:t>или</w:t>
      </w:r>
      <w:proofErr w:type="spellEnd"/>
      <w:r w:rsidRPr="0037582E">
        <w:rPr>
          <w:rFonts w:ascii="Times New Roman" w:eastAsia="Times New Roman" w:hAnsi="Times New Roman" w:cs="Times New Roman"/>
          <w:color w:val="000000"/>
          <w:sz w:val="24"/>
          <w:szCs w:val="24"/>
          <w:shd w:val="clear" w:color="auto" w:fill="FFFFFF"/>
          <w:lang w:eastAsia="bg-BG"/>
        </w:rPr>
        <w:t xml:space="preserve">аналогични задължения, установени с акт на компетентен орган, </w:t>
      </w:r>
      <w:r w:rsidRPr="0037582E">
        <w:rPr>
          <w:rFonts w:ascii="Times New Roman" w:eastAsia="Times New Roman" w:hAnsi="Times New Roman" w:cs="Times New Roman"/>
          <w:sz w:val="24"/>
          <w:szCs w:val="24"/>
          <w:lang w:eastAsia="bg-BG"/>
        </w:rPr>
        <w:t>съгласно законодателството на държавата, в която представлявания от мен  участник е установен.</w:t>
      </w:r>
    </w:p>
    <w:p w:rsidR="003148FE" w:rsidRPr="0037582E" w:rsidRDefault="003148FE" w:rsidP="00094836">
      <w:pPr>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xml:space="preserve">Задължавам се да уведомя възложителя за всички настъпили промени в декларираните по-горе обстоятелства в </w:t>
      </w:r>
      <w:r>
        <w:rPr>
          <w:rFonts w:ascii="Times New Roman" w:eastAsia="Times New Roman" w:hAnsi="Times New Roman" w:cs="Times New Roman"/>
          <w:sz w:val="24"/>
          <w:szCs w:val="24"/>
          <w:lang w:eastAsia="bg-BG"/>
        </w:rPr>
        <w:t>3</w:t>
      </w:r>
      <w:r w:rsidRPr="0037582E">
        <w:rPr>
          <w:rFonts w:ascii="Times New Roman" w:eastAsia="Times New Roman" w:hAnsi="Times New Roman" w:cs="Times New Roman"/>
          <w:sz w:val="24"/>
          <w:szCs w:val="24"/>
          <w:lang w:eastAsia="bg-BG"/>
        </w:rPr>
        <w:t xml:space="preserve">-дневен срок от настъпването им. </w:t>
      </w:r>
    </w:p>
    <w:p w:rsidR="003148FE" w:rsidRPr="0037582E" w:rsidRDefault="003148FE" w:rsidP="00094836">
      <w:pPr>
        <w:autoSpaceDE w:val="0"/>
        <w:autoSpaceDN w:val="0"/>
        <w:adjustRightInd w:val="0"/>
        <w:spacing w:before="120" w:after="0" w:line="240" w:lineRule="auto"/>
        <w:jc w:val="both"/>
        <w:rPr>
          <w:rFonts w:ascii="Times New Roman" w:eastAsia="Times New Roman" w:hAnsi="Times New Roman" w:cs="Times New Roman"/>
          <w:sz w:val="24"/>
          <w:szCs w:val="24"/>
          <w:lang w:eastAsia="bg-BG"/>
        </w:rPr>
      </w:pPr>
      <w:r w:rsidRPr="0037582E">
        <w:rPr>
          <w:rFonts w:ascii="Times New Roman" w:eastAsia="Times New Roman" w:hAnsi="Times New Roman" w:cs="Times New Roman"/>
          <w:sz w:val="24"/>
          <w:szCs w:val="24"/>
          <w:lang w:eastAsia="bg-BG"/>
        </w:rPr>
        <w:t xml:space="preserve">Известно ми е, че при деклариране на неверни данни нося наказателна отговорност по чл. 313 от НК.     </w:t>
      </w:r>
      <w:r w:rsidRPr="0037582E">
        <w:rPr>
          <w:rFonts w:ascii="Times New Roman" w:eastAsia="Times New Roman" w:hAnsi="Times New Roman" w:cs="Times New Roman"/>
          <w:sz w:val="24"/>
          <w:szCs w:val="24"/>
          <w:lang w:eastAsia="bg-BG"/>
        </w:rPr>
        <w:tab/>
      </w:r>
      <w:r w:rsidRPr="0037582E">
        <w:rPr>
          <w:rFonts w:ascii="Times New Roman" w:eastAsia="Times New Roman" w:hAnsi="Times New Roman" w:cs="Times New Roman"/>
          <w:sz w:val="24"/>
          <w:szCs w:val="24"/>
          <w:lang w:eastAsia="bg-BG"/>
        </w:rPr>
        <w:tab/>
      </w:r>
      <w:r w:rsidRPr="0037582E">
        <w:rPr>
          <w:rFonts w:ascii="Times New Roman" w:eastAsia="Times New Roman" w:hAnsi="Times New Roman" w:cs="Times New Roman"/>
          <w:sz w:val="24"/>
          <w:szCs w:val="24"/>
          <w:lang w:eastAsia="bg-BG"/>
        </w:rPr>
        <w:tab/>
      </w:r>
      <w:r w:rsidRPr="0037582E">
        <w:rPr>
          <w:rFonts w:ascii="Times New Roman" w:eastAsia="Times New Roman" w:hAnsi="Times New Roman" w:cs="Times New Roman"/>
          <w:sz w:val="24"/>
          <w:szCs w:val="24"/>
          <w:lang w:eastAsia="bg-BG"/>
        </w:rPr>
        <w:tab/>
      </w:r>
    </w:p>
    <w:p w:rsidR="003148FE" w:rsidRPr="0037582E" w:rsidRDefault="003148FE" w:rsidP="00094836">
      <w:pPr>
        <w:spacing w:before="120" w:after="0" w:line="240" w:lineRule="auto"/>
        <w:ind w:left="1531" w:hanging="1531"/>
        <w:jc w:val="both"/>
        <w:rPr>
          <w:rFonts w:ascii="Times New Roman" w:eastAsia="Times New Roman" w:hAnsi="Times New Roman" w:cs="Times New Roman"/>
          <w:iCs/>
          <w:sz w:val="24"/>
          <w:szCs w:val="24"/>
          <w:lang w:val="en-US" w:eastAsia="bg-BG"/>
        </w:rPr>
      </w:pPr>
    </w:p>
    <w:p w:rsidR="003148FE" w:rsidRPr="0037582E" w:rsidRDefault="003148FE" w:rsidP="00094836">
      <w:pPr>
        <w:spacing w:before="120" w:after="0" w:line="240" w:lineRule="auto"/>
        <w:ind w:left="4956" w:hanging="4950"/>
        <w:jc w:val="both"/>
        <w:rPr>
          <w:rFonts w:ascii="Times New Roman" w:eastAsia="Times New Roman" w:hAnsi="Times New Roman" w:cs="Times New Roman"/>
          <w:iCs/>
          <w:sz w:val="24"/>
          <w:szCs w:val="24"/>
          <w:lang w:eastAsia="bg-BG"/>
        </w:rPr>
      </w:pPr>
      <w:r w:rsidRPr="0037582E">
        <w:rPr>
          <w:rFonts w:ascii="Times New Roman" w:eastAsia="Times New Roman" w:hAnsi="Times New Roman" w:cs="Times New Roman"/>
          <w:iCs/>
          <w:sz w:val="24"/>
          <w:szCs w:val="24"/>
          <w:lang w:eastAsia="bg-BG"/>
        </w:rPr>
        <w:t xml:space="preserve">Дата,…………………..г.                                </w:t>
      </w:r>
      <w:r w:rsidRPr="0037582E">
        <w:rPr>
          <w:rFonts w:ascii="Times New Roman" w:eastAsia="Times New Roman" w:hAnsi="Times New Roman" w:cs="Times New Roman"/>
          <w:iCs/>
          <w:sz w:val="24"/>
          <w:szCs w:val="24"/>
          <w:lang w:eastAsia="bg-BG"/>
        </w:rPr>
        <w:tab/>
      </w:r>
      <w:r w:rsidRPr="0037582E">
        <w:rPr>
          <w:rFonts w:ascii="Times New Roman" w:eastAsia="Times New Roman" w:hAnsi="Times New Roman" w:cs="Times New Roman"/>
          <w:b/>
          <w:iCs/>
          <w:sz w:val="24"/>
          <w:szCs w:val="24"/>
          <w:lang w:eastAsia="bg-BG"/>
        </w:rPr>
        <w:t>ДЕКЛАРАТОР:</w:t>
      </w:r>
      <w:r>
        <w:rPr>
          <w:rFonts w:ascii="Times New Roman" w:eastAsia="Times New Roman" w:hAnsi="Times New Roman" w:cs="Times New Roman"/>
          <w:iCs/>
          <w:sz w:val="24"/>
          <w:szCs w:val="24"/>
          <w:lang w:eastAsia="bg-BG"/>
        </w:rPr>
        <w:t xml:space="preserve"> …………………</w:t>
      </w:r>
    </w:p>
    <w:p w:rsidR="003148FE" w:rsidRPr="0037582E" w:rsidRDefault="003148FE" w:rsidP="00094836">
      <w:pPr>
        <w:spacing w:before="120" w:after="0" w:line="240" w:lineRule="auto"/>
        <w:ind w:left="6372" w:firstLine="708"/>
        <w:jc w:val="both"/>
        <w:rPr>
          <w:rFonts w:ascii="Times New Roman" w:eastAsia="Times New Roman" w:hAnsi="Times New Roman" w:cs="Times New Roman"/>
          <w:iCs/>
          <w:sz w:val="24"/>
          <w:szCs w:val="24"/>
          <w:lang w:eastAsia="bg-BG"/>
        </w:rPr>
      </w:pPr>
      <w:r w:rsidRPr="0037582E">
        <w:rPr>
          <w:rFonts w:ascii="Times New Roman" w:eastAsia="Times New Roman" w:hAnsi="Times New Roman" w:cs="Times New Roman"/>
          <w:iCs/>
          <w:sz w:val="24"/>
          <w:szCs w:val="24"/>
          <w:lang w:eastAsia="bg-BG"/>
        </w:rPr>
        <w:t>(</w:t>
      </w:r>
      <w:r w:rsidRPr="0037582E">
        <w:rPr>
          <w:rFonts w:ascii="Times New Roman" w:eastAsia="Times New Roman" w:hAnsi="Times New Roman" w:cs="Times New Roman"/>
          <w:i/>
          <w:iCs/>
          <w:sz w:val="24"/>
          <w:szCs w:val="24"/>
          <w:lang w:eastAsia="bg-BG"/>
        </w:rPr>
        <w:t>подпис</w:t>
      </w:r>
      <w:r w:rsidRPr="0037582E">
        <w:rPr>
          <w:rFonts w:ascii="Times New Roman" w:eastAsia="Times New Roman" w:hAnsi="Times New Roman" w:cs="Times New Roman"/>
          <w:iCs/>
          <w:sz w:val="24"/>
          <w:szCs w:val="24"/>
          <w:lang w:eastAsia="bg-BG"/>
        </w:rPr>
        <w:t>)</w:t>
      </w:r>
    </w:p>
    <w:p w:rsidR="008D2225" w:rsidRDefault="008D2225" w:rsidP="00094836">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0B1708" w:rsidRPr="00D772EB" w:rsidRDefault="000B1708" w:rsidP="00D772EB">
      <w:pPr>
        <w:tabs>
          <w:tab w:val="left" w:pos="374"/>
        </w:tabs>
        <w:spacing w:after="0" w:line="240" w:lineRule="auto"/>
        <w:jc w:val="right"/>
        <w:rPr>
          <w:rFonts w:ascii="Times New Roman" w:eastAsia="Times New Roman" w:hAnsi="Times New Roman" w:cs="Times New Roman"/>
          <w:b/>
          <w:iCs/>
          <w:lang w:eastAsia="bg-BG"/>
        </w:rPr>
      </w:pPr>
      <w:r w:rsidRPr="00D772EB">
        <w:rPr>
          <w:rFonts w:ascii="Times New Roman" w:eastAsia="Times New Roman" w:hAnsi="Times New Roman" w:cs="Times New Roman"/>
          <w:b/>
          <w:iCs/>
          <w:lang w:eastAsia="bg-BG"/>
        </w:rPr>
        <w:lastRenderedPageBreak/>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t>Приложение №7</w:t>
      </w:r>
    </w:p>
    <w:p w:rsidR="000B1708" w:rsidRPr="00773625" w:rsidRDefault="000B1708" w:rsidP="00416E17">
      <w:pPr>
        <w:tabs>
          <w:tab w:val="left" w:pos="374"/>
        </w:tabs>
        <w:spacing w:after="0" w:line="240" w:lineRule="auto"/>
        <w:jc w:val="center"/>
        <w:rPr>
          <w:rFonts w:ascii="Times New Roman" w:eastAsia="Times New Roman" w:hAnsi="Times New Roman" w:cs="Times New Roman"/>
          <w:iCs/>
          <w:sz w:val="24"/>
          <w:szCs w:val="24"/>
          <w:lang w:eastAsia="bg-BG"/>
        </w:rPr>
      </w:pPr>
    </w:p>
    <w:p w:rsidR="000B1708" w:rsidRPr="00773625" w:rsidRDefault="000B1708" w:rsidP="00416E17">
      <w:pPr>
        <w:tabs>
          <w:tab w:val="left" w:pos="374"/>
        </w:tabs>
        <w:spacing w:after="0" w:line="240" w:lineRule="auto"/>
        <w:jc w:val="center"/>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b/>
          <w:iCs/>
          <w:sz w:val="24"/>
          <w:szCs w:val="24"/>
          <w:lang w:eastAsia="bg-BG"/>
        </w:rPr>
        <w:t>Д Е К Л А РАЦИЯ</w:t>
      </w:r>
    </w:p>
    <w:p w:rsidR="000B1708" w:rsidRPr="00773625" w:rsidRDefault="000B1708" w:rsidP="00416E17">
      <w:pPr>
        <w:spacing w:after="0" w:line="240" w:lineRule="auto"/>
        <w:ind w:firstLine="540"/>
        <w:jc w:val="center"/>
        <w:textAlignment w:val="center"/>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b/>
          <w:iCs/>
          <w:sz w:val="24"/>
          <w:szCs w:val="24"/>
          <w:lang w:eastAsia="bg-BG"/>
        </w:rPr>
        <w:t xml:space="preserve">по чл. 3, т. 8 и чл. 4 от </w:t>
      </w:r>
      <w:r w:rsidRPr="00773625">
        <w:rPr>
          <w:rFonts w:ascii="Times New Roman" w:eastAsia="Times New Roman" w:hAnsi="Times New Roman" w:cs="Times New Roman"/>
          <w:b/>
          <w:color w:val="000000"/>
          <w:sz w:val="24"/>
          <w:szCs w:val="24"/>
          <w:lang w:eastAsia="bg-BG"/>
        </w:rPr>
        <w:t>ЗИФОДРЮПДРКЛТДС</w:t>
      </w:r>
    </w:p>
    <w:p w:rsidR="000B1708" w:rsidRPr="00773625" w:rsidRDefault="000B1708" w:rsidP="00094836">
      <w:pPr>
        <w:spacing w:after="0" w:line="240" w:lineRule="auto"/>
        <w:jc w:val="both"/>
        <w:rPr>
          <w:rFonts w:ascii="Times New Roman" w:eastAsia="Times New Roman" w:hAnsi="Times New Roman" w:cs="Times New Roman"/>
          <w:color w:val="000000"/>
          <w:sz w:val="24"/>
          <w:szCs w:val="24"/>
          <w:lang w:eastAsia="bg-BG"/>
        </w:rPr>
      </w:pPr>
    </w:p>
    <w:p w:rsidR="000B1708" w:rsidRPr="00773625" w:rsidRDefault="000B1708" w:rsidP="00094836">
      <w:pPr>
        <w:spacing w:after="0" w:line="24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Долуподписаният /ата/: ............................................................................................................с</w:t>
      </w:r>
    </w:p>
    <w:p w:rsidR="000B1708" w:rsidRPr="00773625" w:rsidRDefault="000B1708"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i/>
          <w:color w:val="000000"/>
          <w:sz w:val="24"/>
          <w:szCs w:val="24"/>
          <w:lang w:eastAsia="bg-BG"/>
        </w:rPr>
        <w:t>(собствено, бащино, фамилно име)</w:t>
      </w:r>
    </w:p>
    <w:p w:rsidR="000B1708" w:rsidRPr="00773625" w:rsidRDefault="000B1708"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 xml:space="preserve">ЕГН: .........................., притежаващ </w:t>
      </w:r>
      <w:proofErr w:type="spellStart"/>
      <w:r w:rsidRPr="00773625">
        <w:rPr>
          <w:rFonts w:ascii="Times New Roman" w:eastAsia="Times New Roman" w:hAnsi="Times New Roman" w:cs="Times New Roman"/>
          <w:color w:val="000000"/>
          <w:sz w:val="24"/>
          <w:szCs w:val="24"/>
          <w:lang w:eastAsia="bg-BG"/>
        </w:rPr>
        <w:t>л.к</w:t>
      </w:r>
      <w:proofErr w:type="spellEnd"/>
      <w:r w:rsidRPr="00773625">
        <w:rPr>
          <w:rFonts w:ascii="Times New Roman" w:eastAsia="Times New Roman" w:hAnsi="Times New Roman" w:cs="Times New Roman"/>
          <w:color w:val="000000"/>
          <w:sz w:val="24"/>
          <w:szCs w:val="24"/>
          <w:lang w:eastAsia="bg-BG"/>
        </w:rPr>
        <w:t>. № ............................, издадена на ...........................,</w:t>
      </w:r>
    </w:p>
    <w:p w:rsidR="000B1708" w:rsidRPr="00773625" w:rsidRDefault="000B1708"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от ..............................., с постоянен адрес: гр.(с) ........................., община ............................,</w:t>
      </w:r>
    </w:p>
    <w:p w:rsidR="000B1708" w:rsidRPr="00773625" w:rsidRDefault="000B1708"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област ............................, ул. ...................................................., бл. ........., ет. .........., ап. .......,</w:t>
      </w:r>
    </w:p>
    <w:p w:rsidR="000B1708" w:rsidRPr="00773625" w:rsidRDefault="000B1708" w:rsidP="00094836">
      <w:pPr>
        <w:spacing w:after="0" w:line="240" w:lineRule="auto"/>
        <w:jc w:val="both"/>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color w:val="000000"/>
          <w:sz w:val="24"/>
          <w:szCs w:val="24"/>
          <w:lang w:eastAsia="bg-BG"/>
        </w:rPr>
        <w:t>тел. ..................................., факс ..............................., е-</w:t>
      </w:r>
      <w:proofErr w:type="spellStart"/>
      <w:r w:rsidRPr="00773625">
        <w:rPr>
          <w:rFonts w:ascii="Times New Roman" w:eastAsia="Times New Roman" w:hAnsi="Times New Roman" w:cs="Times New Roman"/>
          <w:color w:val="000000"/>
          <w:sz w:val="24"/>
          <w:szCs w:val="24"/>
          <w:lang w:eastAsia="bg-BG"/>
        </w:rPr>
        <w:t>mail</w:t>
      </w:r>
      <w:proofErr w:type="spellEnd"/>
      <w:r w:rsidRPr="00773625">
        <w:rPr>
          <w:rFonts w:ascii="Times New Roman" w:eastAsia="Times New Roman" w:hAnsi="Times New Roman" w:cs="Times New Roman"/>
          <w:color w:val="000000"/>
          <w:sz w:val="24"/>
          <w:szCs w:val="24"/>
          <w:lang w:eastAsia="bg-BG"/>
        </w:rPr>
        <w:t xml:space="preserve"> ....................................................,</w:t>
      </w:r>
    </w:p>
    <w:p w:rsidR="000B1708" w:rsidRPr="00773625" w:rsidRDefault="000B1708" w:rsidP="00094836">
      <w:pPr>
        <w:spacing w:after="0" w:line="240" w:lineRule="auto"/>
        <w:jc w:val="both"/>
        <w:rPr>
          <w:rFonts w:ascii="Times New Roman" w:eastAsia="Times New Roman" w:hAnsi="Times New Roman" w:cs="Times New Roman"/>
          <w:i/>
          <w:color w:val="000000"/>
          <w:sz w:val="24"/>
          <w:szCs w:val="24"/>
          <w:lang w:eastAsia="bg-BG"/>
        </w:rPr>
      </w:pPr>
    </w:p>
    <w:p w:rsidR="000B1708" w:rsidRPr="00773625" w:rsidRDefault="000B1708" w:rsidP="00094836">
      <w:pPr>
        <w:spacing w:after="0" w:line="24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в качеството си на ......................................................................................................................</w:t>
      </w:r>
    </w:p>
    <w:p w:rsidR="000B1708" w:rsidRPr="00773625" w:rsidRDefault="000B1708" w:rsidP="00094836">
      <w:pPr>
        <w:spacing w:after="0" w:line="240" w:lineRule="auto"/>
        <w:jc w:val="both"/>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(длъжност)</w:t>
      </w:r>
    </w:p>
    <w:p w:rsidR="000B1708" w:rsidRPr="00773625" w:rsidRDefault="000B1708" w:rsidP="00094836">
      <w:pPr>
        <w:spacing w:after="0" w:line="24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на .................................................................................................................................................,</w:t>
      </w:r>
    </w:p>
    <w:p w:rsidR="000B1708" w:rsidRPr="00773625" w:rsidRDefault="000B1708" w:rsidP="00094836">
      <w:pPr>
        <w:spacing w:after="0" w:line="240" w:lineRule="auto"/>
        <w:jc w:val="both"/>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(наименованието на участника/подизпълнителя – юридическо лице)</w:t>
      </w:r>
    </w:p>
    <w:p w:rsidR="000B1708" w:rsidRPr="00773625" w:rsidRDefault="000B1708" w:rsidP="00094836">
      <w:pPr>
        <w:spacing w:after="0" w:line="240" w:lineRule="auto"/>
        <w:jc w:val="both"/>
        <w:rPr>
          <w:rFonts w:ascii="Times New Roman" w:eastAsia="Times New Roman" w:hAnsi="Times New Roman" w:cs="Times New Roman"/>
          <w:b/>
          <w:sz w:val="24"/>
          <w:szCs w:val="24"/>
          <w:lang w:eastAsia="bg-BG"/>
        </w:rPr>
      </w:pPr>
    </w:p>
    <w:p w:rsidR="000B1708" w:rsidRPr="00773625" w:rsidRDefault="000B1708" w:rsidP="00094836">
      <w:pPr>
        <w:widowControl w:val="0"/>
        <w:autoSpaceDE w:val="0"/>
        <w:autoSpaceDN w:val="0"/>
        <w:adjustRightInd w:val="0"/>
        <w:spacing w:after="120" w:line="240" w:lineRule="auto"/>
        <w:jc w:val="both"/>
        <w:rPr>
          <w:rFonts w:ascii="Times New Roman" w:eastAsia="Times New Roman" w:hAnsi="Times New Roman" w:cs="Times New Roman"/>
          <w:b/>
          <w:bCs/>
          <w:color w:val="000000"/>
          <w:sz w:val="24"/>
          <w:szCs w:val="24"/>
          <w:lang w:eastAsia="bg-BG"/>
        </w:rPr>
      </w:pPr>
      <w:r w:rsidRPr="00773625">
        <w:rPr>
          <w:rFonts w:ascii="Times New Roman" w:eastAsia="Times New Roman" w:hAnsi="Times New Roman" w:cs="Times New Roman"/>
          <w:b/>
          <w:bCs/>
          <w:color w:val="000000"/>
          <w:sz w:val="24"/>
          <w:szCs w:val="24"/>
          <w:lang w:eastAsia="bg-BG"/>
        </w:rPr>
        <w:t>ДЕКЛАРИРАМ, ЧЕ:</w:t>
      </w:r>
    </w:p>
    <w:p w:rsidR="000B1708" w:rsidRPr="00773625" w:rsidRDefault="000B1708" w:rsidP="00094836">
      <w:pPr>
        <w:numPr>
          <w:ilvl w:val="0"/>
          <w:numId w:val="6"/>
        </w:numPr>
        <w:spacing w:after="0" w:line="240" w:lineRule="auto"/>
        <w:ind w:left="426" w:hanging="426"/>
        <w:jc w:val="both"/>
        <w:rPr>
          <w:rFonts w:ascii="Times New Roman" w:eastAsia="Times New Roman" w:hAnsi="Times New Roman" w:cs="Times New Roman"/>
          <w:iCs/>
          <w:sz w:val="24"/>
          <w:szCs w:val="24"/>
          <w:lang w:val="en-US" w:eastAsia="bg-BG"/>
        </w:rPr>
      </w:pPr>
      <w:r w:rsidRPr="00773625">
        <w:rPr>
          <w:rFonts w:ascii="Times New Roman" w:eastAsia="Times New Roman" w:hAnsi="Times New Roman" w:cs="Times New Roman"/>
          <w:iCs/>
          <w:sz w:val="24"/>
          <w:szCs w:val="24"/>
          <w:lang w:eastAsia="bg-BG"/>
        </w:rPr>
        <w:t xml:space="preserve">Представляваното от мен дружество е /не е регистрирано в юрисдикция с </w:t>
      </w:r>
    </w:p>
    <w:p w:rsidR="000B1708" w:rsidRPr="00773625" w:rsidRDefault="000B1708" w:rsidP="00094836">
      <w:pPr>
        <w:spacing w:after="0" w:line="240" w:lineRule="auto"/>
        <w:jc w:val="both"/>
        <w:rPr>
          <w:rFonts w:ascii="Times New Roman" w:eastAsia="Times New Roman" w:hAnsi="Times New Roman" w:cs="Times New Roman"/>
          <w:i/>
          <w:iCs/>
          <w:sz w:val="24"/>
          <w:szCs w:val="24"/>
          <w:lang w:val="en-US" w:eastAsia="bg-BG"/>
        </w:rPr>
      </w:pPr>
      <w:r w:rsidRPr="00773625">
        <w:rPr>
          <w:rFonts w:ascii="Times New Roman" w:eastAsia="Times New Roman" w:hAnsi="Times New Roman" w:cs="Times New Roman"/>
          <w:i/>
          <w:iCs/>
          <w:sz w:val="24"/>
          <w:szCs w:val="24"/>
          <w:lang w:eastAsia="bg-BG"/>
        </w:rPr>
        <w:t>(ненужното се зачертава)</w:t>
      </w:r>
    </w:p>
    <w:p w:rsidR="000B1708" w:rsidRPr="00773625" w:rsidRDefault="000B1708" w:rsidP="00094836">
      <w:pPr>
        <w:spacing w:after="0" w:line="240" w:lineRule="auto"/>
        <w:ind w:left="426"/>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преференциален данъчен режим, а именно: ………………………………….….</w:t>
      </w:r>
    </w:p>
    <w:p w:rsidR="000B1708" w:rsidRPr="00773625" w:rsidRDefault="000B1708" w:rsidP="00094836">
      <w:pPr>
        <w:numPr>
          <w:ilvl w:val="0"/>
          <w:numId w:val="5"/>
        </w:numPr>
        <w:spacing w:before="120" w:after="0" w:line="240" w:lineRule="auto"/>
        <w:ind w:left="425" w:hanging="425"/>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 xml:space="preserve">Представляваното от мен дружество е / не е свързано с лица, регистрирани в </w:t>
      </w:r>
    </w:p>
    <w:p w:rsidR="000B1708" w:rsidRPr="00773625" w:rsidRDefault="000B1708" w:rsidP="00094836">
      <w:pPr>
        <w:spacing w:after="0" w:line="240" w:lineRule="auto"/>
        <w:ind w:left="284" w:hanging="284"/>
        <w:jc w:val="both"/>
        <w:rPr>
          <w:rFonts w:ascii="Times New Roman" w:eastAsia="Times New Roman" w:hAnsi="Times New Roman" w:cs="Times New Roman"/>
          <w:iCs/>
          <w:sz w:val="24"/>
          <w:szCs w:val="24"/>
          <w:lang w:val="en-US" w:eastAsia="bg-BG"/>
        </w:rPr>
      </w:pPr>
      <w:r w:rsidRPr="00773625">
        <w:rPr>
          <w:rFonts w:ascii="Times New Roman" w:eastAsia="Times New Roman" w:hAnsi="Times New Roman" w:cs="Times New Roman"/>
          <w:i/>
          <w:iCs/>
          <w:sz w:val="24"/>
          <w:szCs w:val="24"/>
          <w:lang w:val="en-US" w:eastAsia="bg-BG"/>
        </w:rPr>
        <w:t>(</w:t>
      </w:r>
      <w:r w:rsidRPr="00773625">
        <w:rPr>
          <w:rFonts w:ascii="Times New Roman" w:eastAsia="Times New Roman" w:hAnsi="Times New Roman" w:cs="Times New Roman"/>
          <w:i/>
          <w:iCs/>
          <w:sz w:val="24"/>
          <w:szCs w:val="24"/>
          <w:lang w:eastAsia="bg-BG"/>
        </w:rPr>
        <w:t>ненужното се зачертава</w:t>
      </w:r>
      <w:r w:rsidRPr="00773625">
        <w:rPr>
          <w:rFonts w:ascii="Times New Roman" w:eastAsia="Times New Roman" w:hAnsi="Times New Roman" w:cs="Times New Roman"/>
          <w:i/>
          <w:iCs/>
          <w:sz w:val="24"/>
          <w:szCs w:val="24"/>
          <w:lang w:val="en-US" w:eastAsia="bg-BG"/>
        </w:rPr>
        <w:t>)</w:t>
      </w:r>
    </w:p>
    <w:p w:rsidR="000B1708" w:rsidRPr="00773625" w:rsidRDefault="000B1708" w:rsidP="00094836">
      <w:pPr>
        <w:spacing w:after="0" w:line="240" w:lineRule="auto"/>
        <w:ind w:left="426"/>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юрисдикции с преференциален данъчен режим, а именно: ………………………</w:t>
      </w:r>
    </w:p>
    <w:p w:rsidR="000B1708" w:rsidRPr="00773625" w:rsidRDefault="000B1708" w:rsidP="00094836">
      <w:pPr>
        <w:numPr>
          <w:ilvl w:val="0"/>
          <w:numId w:val="5"/>
        </w:numPr>
        <w:spacing w:before="120" w:after="0" w:line="240" w:lineRule="auto"/>
        <w:ind w:left="425" w:hanging="425"/>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 xml:space="preserve">Представляваното от мен дружество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w:t>
      </w:r>
      <w:r>
        <w:rPr>
          <w:rFonts w:ascii="Times New Roman" w:eastAsia="Times New Roman" w:hAnsi="Times New Roman" w:cs="Times New Roman"/>
          <w:iCs/>
          <w:sz w:val="24"/>
          <w:szCs w:val="24"/>
          <w:lang w:eastAsia="bg-BG"/>
        </w:rPr>
        <w:t xml:space="preserve">контролираните от </w:t>
      </w:r>
      <w:r w:rsidRPr="00773625">
        <w:rPr>
          <w:rFonts w:ascii="Times New Roman" w:eastAsia="Times New Roman" w:hAnsi="Times New Roman" w:cs="Times New Roman"/>
          <w:iCs/>
          <w:sz w:val="24"/>
          <w:szCs w:val="24"/>
          <w:lang w:eastAsia="bg-BG"/>
        </w:rPr>
        <w:t>тях лица и техните действителни собственици.</w:t>
      </w:r>
    </w:p>
    <w:p w:rsidR="000B1708" w:rsidRPr="00773625" w:rsidRDefault="000B1708" w:rsidP="00094836">
      <w:pPr>
        <w:spacing w:after="0" w:line="240" w:lineRule="auto"/>
        <w:ind w:left="426"/>
        <w:jc w:val="both"/>
        <w:rPr>
          <w:rFonts w:ascii="Times New Roman" w:eastAsia="Times New Roman" w:hAnsi="Times New Roman" w:cs="Times New Roman"/>
          <w:i/>
          <w:iCs/>
          <w:sz w:val="24"/>
          <w:szCs w:val="24"/>
          <w:lang w:eastAsia="bg-BG"/>
        </w:rPr>
      </w:pPr>
      <w:r w:rsidRPr="00773625">
        <w:rPr>
          <w:rFonts w:ascii="Times New Roman" w:eastAsia="Times New Roman" w:hAnsi="Times New Roman" w:cs="Times New Roman"/>
          <w:i/>
          <w:iCs/>
          <w:sz w:val="24"/>
          <w:szCs w:val="24"/>
          <w:u w:val="single"/>
          <w:lang w:eastAsia="bg-BG"/>
        </w:rPr>
        <w:t>Забележка</w:t>
      </w:r>
      <w:r w:rsidRPr="00773625">
        <w:rPr>
          <w:rFonts w:ascii="Times New Roman" w:eastAsia="Times New Roman" w:hAnsi="Times New Roman" w:cs="Times New Roman"/>
          <w:i/>
          <w:iCs/>
          <w:sz w:val="24"/>
          <w:szCs w:val="24"/>
          <w:lang w:eastAsia="bg-BG"/>
        </w:rPr>
        <w:t>:</w:t>
      </w:r>
      <w:r w:rsidR="00BA6E10">
        <w:rPr>
          <w:rFonts w:ascii="Times New Roman" w:eastAsia="Times New Roman" w:hAnsi="Times New Roman" w:cs="Times New Roman"/>
          <w:i/>
          <w:iCs/>
          <w:sz w:val="24"/>
          <w:szCs w:val="24"/>
          <w:lang w:eastAsia="bg-BG"/>
        </w:rPr>
        <w:t xml:space="preserve"> </w:t>
      </w:r>
      <w:r w:rsidRPr="00773625">
        <w:rPr>
          <w:rFonts w:ascii="Times New Roman" w:eastAsia="Times New Roman" w:hAnsi="Times New Roman" w:cs="Times New Roman"/>
          <w:i/>
          <w:iCs/>
          <w:sz w:val="24"/>
          <w:szCs w:val="24"/>
          <w:lang w:eastAsia="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0B1708" w:rsidRPr="00773625" w:rsidRDefault="000B1708" w:rsidP="00094836">
      <w:pPr>
        <w:numPr>
          <w:ilvl w:val="0"/>
          <w:numId w:val="5"/>
        </w:numPr>
        <w:spacing w:before="120" w:after="0" w:line="240" w:lineRule="auto"/>
        <w:ind w:left="425" w:hanging="425"/>
        <w:jc w:val="both"/>
        <w:textAlignment w:val="center"/>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w:t>
      </w:r>
      <w:r>
        <w:rPr>
          <w:rFonts w:ascii="Times New Roman" w:eastAsia="Times New Roman" w:hAnsi="Times New Roman" w:cs="Times New Roman"/>
          <w:iCs/>
          <w:sz w:val="24"/>
          <w:szCs w:val="24"/>
          <w:lang w:eastAsia="bg-BG"/>
        </w:rPr>
        <w:t>контролираните от</w:t>
      </w:r>
      <w:r w:rsidRPr="00773625">
        <w:rPr>
          <w:rFonts w:ascii="Times New Roman" w:eastAsia="Times New Roman" w:hAnsi="Times New Roman" w:cs="Times New Roman"/>
          <w:iCs/>
          <w:sz w:val="24"/>
          <w:szCs w:val="24"/>
          <w:lang w:eastAsia="bg-BG"/>
        </w:rPr>
        <w:t xml:space="preserve"> тях лица и техните действителни собственици, вр. §7, ал. 2 от Заключителните разпоредби на същия.</w:t>
      </w:r>
    </w:p>
    <w:p w:rsidR="000B1708" w:rsidRPr="00773625" w:rsidRDefault="000B1708" w:rsidP="00094836">
      <w:pPr>
        <w:spacing w:after="0" w:line="240" w:lineRule="auto"/>
        <w:jc w:val="both"/>
        <w:rPr>
          <w:rFonts w:ascii="Times New Roman" w:eastAsia="Times New Roman" w:hAnsi="Times New Roman" w:cs="Times New Roman"/>
          <w:iCs/>
          <w:sz w:val="24"/>
          <w:szCs w:val="24"/>
          <w:lang w:eastAsia="bg-BG"/>
        </w:rPr>
      </w:pPr>
    </w:p>
    <w:p w:rsidR="000B1708" w:rsidRPr="00773625" w:rsidRDefault="000B1708" w:rsidP="00094836">
      <w:pPr>
        <w:spacing w:after="0" w:line="240" w:lineRule="auto"/>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Известно ми е, че за неверни данни нося наказателна отговорност по чл. 313 от Наказателния кодекс.</w:t>
      </w:r>
    </w:p>
    <w:p w:rsidR="000B1708" w:rsidRPr="00773625" w:rsidRDefault="000B1708" w:rsidP="00094836">
      <w:pPr>
        <w:spacing w:after="0" w:line="240" w:lineRule="auto"/>
        <w:ind w:left="1530" w:hanging="1530"/>
        <w:jc w:val="both"/>
        <w:rPr>
          <w:rFonts w:ascii="Times New Roman" w:eastAsia="Times New Roman" w:hAnsi="Times New Roman" w:cs="Times New Roman"/>
          <w:iCs/>
          <w:sz w:val="24"/>
          <w:szCs w:val="24"/>
          <w:lang w:eastAsia="bg-BG"/>
        </w:rPr>
      </w:pPr>
    </w:p>
    <w:p w:rsidR="000B1708" w:rsidRPr="00773625" w:rsidRDefault="000B1708" w:rsidP="00094836">
      <w:pPr>
        <w:spacing w:after="0" w:line="240" w:lineRule="auto"/>
        <w:ind w:left="1530" w:hanging="1530"/>
        <w:jc w:val="both"/>
        <w:rPr>
          <w:rFonts w:ascii="Times New Roman" w:eastAsia="Times New Roman" w:hAnsi="Times New Roman" w:cs="Times New Roman"/>
          <w:iCs/>
          <w:sz w:val="24"/>
          <w:szCs w:val="24"/>
          <w:lang w:val="en-US" w:eastAsia="bg-BG"/>
        </w:rPr>
      </w:pPr>
    </w:p>
    <w:p w:rsidR="000B1708" w:rsidRPr="00773625" w:rsidRDefault="000B1708" w:rsidP="00094836">
      <w:pPr>
        <w:spacing w:after="0" w:line="240" w:lineRule="auto"/>
        <w:ind w:left="142"/>
        <w:jc w:val="both"/>
        <w:rPr>
          <w:rFonts w:ascii="Times New Roman" w:eastAsia="Times New Roman" w:hAnsi="Times New Roman" w:cs="Times New Roman"/>
          <w:iCs/>
          <w:sz w:val="24"/>
          <w:szCs w:val="24"/>
          <w:lang w:val="en-US" w:eastAsia="bg-BG"/>
        </w:rPr>
      </w:pPr>
      <w:r w:rsidRPr="00773625">
        <w:rPr>
          <w:rFonts w:ascii="Times New Roman" w:eastAsia="Times New Roman" w:hAnsi="Times New Roman" w:cs="Times New Roman"/>
          <w:iCs/>
          <w:sz w:val="24"/>
          <w:szCs w:val="24"/>
          <w:lang w:eastAsia="bg-BG"/>
        </w:rPr>
        <w:t>Дата</w:t>
      </w:r>
      <w:r>
        <w:rPr>
          <w:rFonts w:ascii="Times New Roman" w:eastAsia="Times New Roman" w:hAnsi="Times New Roman" w:cs="Times New Roman"/>
          <w:iCs/>
          <w:sz w:val="24"/>
          <w:szCs w:val="24"/>
          <w:lang w:eastAsia="bg-BG"/>
        </w:rPr>
        <w:t>:</w:t>
      </w:r>
      <w:r w:rsidRPr="00773625">
        <w:rPr>
          <w:rFonts w:ascii="Times New Roman" w:eastAsia="Times New Roman" w:hAnsi="Times New Roman" w:cs="Times New Roman"/>
          <w:iCs/>
          <w:sz w:val="24"/>
          <w:szCs w:val="24"/>
          <w:lang w:eastAsia="bg-BG"/>
        </w:rPr>
        <w:t xml:space="preserve">…………………..г.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b/>
          <w:iCs/>
          <w:sz w:val="24"/>
          <w:szCs w:val="24"/>
          <w:lang w:eastAsia="bg-BG"/>
        </w:rPr>
        <w:t>ДЕКЛАРАТОР:</w:t>
      </w:r>
      <w:r w:rsidRPr="00773625">
        <w:rPr>
          <w:rFonts w:ascii="Times New Roman" w:eastAsia="Times New Roman" w:hAnsi="Times New Roman" w:cs="Times New Roman"/>
          <w:iCs/>
          <w:sz w:val="24"/>
          <w:szCs w:val="24"/>
          <w:lang w:eastAsia="bg-BG"/>
        </w:rPr>
        <w:t xml:space="preserve">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iCs/>
          <w:sz w:val="24"/>
          <w:szCs w:val="24"/>
          <w:lang w:eastAsia="bg-BG"/>
        </w:rPr>
        <w:tab/>
      </w:r>
    </w:p>
    <w:p w:rsidR="000B1708" w:rsidRPr="00773625" w:rsidRDefault="000B1708" w:rsidP="00094836">
      <w:pPr>
        <w:spacing w:after="0" w:line="240" w:lineRule="auto"/>
        <w:ind w:left="1410" w:firstLine="5670"/>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w:t>
      </w:r>
      <w:r w:rsidRPr="00773625">
        <w:rPr>
          <w:rFonts w:ascii="Times New Roman" w:eastAsia="Times New Roman" w:hAnsi="Times New Roman" w:cs="Times New Roman"/>
          <w:i/>
          <w:iCs/>
          <w:sz w:val="24"/>
          <w:szCs w:val="24"/>
          <w:lang w:eastAsia="bg-BG"/>
        </w:rPr>
        <w:t>подпис</w:t>
      </w:r>
      <w:r w:rsidRPr="00773625">
        <w:rPr>
          <w:rFonts w:ascii="Times New Roman" w:eastAsia="Times New Roman" w:hAnsi="Times New Roman" w:cs="Times New Roman"/>
          <w:iCs/>
          <w:sz w:val="24"/>
          <w:szCs w:val="24"/>
          <w:lang w:eastAsia="bg-BG"/>
        </w:rPr>
        <w:t>)</w:t>
      </w:r>
    </w:p>
    <w:p w:rsidR="00552372" w:rsidRDefault="00552372" w:rsidP="00094836">
      <w:pPr>
        <w:spacing w:after="200" w:line="276" w:lineRule="auto"/>
        <w:jc w:val="both"/>
        <w:rPr>
          <w:rFonts w:ascii="Times New Roman" w:eastAsia="Calibri" w:hAnsi="Times New Roman" w:cs="Times New Roman"/>
          <w:sz w:val="24"/>
          <w:szCs w:val="24"/>
        </w:rPr>
      </w:pPr>
    </w:p>
    <w:p w:rsidR="00552372" w:rsidRDefault="00552372" w:rsidP="00094836">
      <w:pPr>
        <w:spacing w:after="200" w:line="276" w:lineRule="auto"/>
        <w:jc w:val="both"/>
        <w:rPr>
          <w:rFonts w:ascii="Times New Roman" w:eastAsia="Calibri" w:hAnsi="Times New Roman" w:cs="Times New Roman"/>
          <w:sz w:val="24"/>
          <w:szCs w:val="24"/>
        </w:rPr>
      </w:pPr>
    </w:p>
    <w:p w:rsidR="008D2225" w:rsidRDefault="008D2225" w:rsidP="00094836">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8262B" w:rsidRPr="00D772EB" w:rsidRDefault="0088262B" w:rsidP="00D772EB">
      <w:pPr>
        <w:tabs>
          <w:tab w:val="left" w:pos="374"/>
        </w:tabs>
        <w:spacing w:after="0" w:line="240" w:lineRule="auto"/>
        <w:jc w:val="right"/>
        <w:rPr>
          <w:rFonts w:ascii="Times New Roman" w:eastAsia="Times New Roman" w:hAnsi="Times New Roman" w:cs="Times New Roman"/>
          <w:b/>
          <w:iCs/>
          <w:lang w:eastAsia="bg-BG"/>
        </w:rPr>
      </w:pPr>
      <w:r w:rsidRPr="00D772EB">
        <w:rPr>
          <w:rFonts w:ascii="Times New Roman" w:eastAsia="Times New Roman" w:hAnsi="Times New Roman" w:cs="Times New Roman"/>
          <w:b/>
          <w:iCs/>
          <w:lang w:eastAsia="bg-BG"/>
        </w:rPr>
        <w:lastRenderedPageBreak/>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r>
      <w:r w:rsidRPr="00D772EB">
        <w:rPr>
          <w:rFonts w:ascii="Times New Roman" w:eastAsia="Times New Roman" w:hAnsi="Times New Roman" w:cs="Times New Roman"/>
          <w:b/>
          <w:iCs/>
          <w:lang w:eastAsia="bg-BG"/>
        </w:rPr>
        <w:tab/>
        <w:t>Приложение №8</w:t>
      </w:r>
    </w:p>
    <w:p w:rsidR="0088262B" w:rsidRPr="00773625" w:rsidRDefault="0088262B" w:rsidP="00094836">
      <w:pPr>
        <w:tabs>
          <w:tab w:val="left" w:pos="374"/>
        </w:tabs>
        <w:spacing w:after="0" w:line="240" w:lineRule="auto"/>
        <w:jc w:val="both"/>
        <w:rPr>
          <w:rFonts w:ascii="Times New Roman" w:eastAsia="Times New Roman" w:hAnsi="Times New Roman" w:cs="Times New Roman"/>
          <w:iCs/>
          <w:sz w:val="24"/>
          <w:szCs w:val="24"/>
          <w:lang w:eastAsia="bg-BG"/>
        </w:rPr>
      </w:pPr>
    </w:p>
    <w:p w:rsidR="0088262B" w:rsidRPr="00773625" w:rsidRDefault="0088262B" w:rsidP="00416E17">
      <w:pPr>
        <w:tabs>
          <w:tab w:val="left" w:pos="374"/>
        </w:tabs>
        <w:spacing w:after="0" w:line="240" w:lineRule="auto"/>
        <w:jc w:val="center"/>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b/>
          <w:iCs/>
          <w:sz w:val="24"/>
          <w:szCs w:val="24"/>
          <w:lang w:eastAsia="bg-BG"/>
        </w:rPr>
        <w:t>Д Е К Л А РАЦИЯ</w:t>
      </w:r>
    </w:p>
    <w:p w:rsidR="0088262B" w:rsidRPr="00773625" w:rsidRDefault="0088262B" w:rsidP="00416E17">
      <w:pPr>
        <w:spacing w:after="0" w:line="240" w:lineRule="auto"/>
        <w:ind w:firstLine="540"/>
        <w:jc w:val="center"/>
        <w:textAlignment w:val="center"/>
        <w:rPr>
          <w:rFonts w:ascii="Times New Roman" w:eastAsia="Times New Roman" w:hAnsi="Times New Roman" w:cs="Times New Roman"/>
          <w:b/>
          <w:iCs/>
          <w:sz w:val="24"/>
          <w:szCs w:val="24"/>
          <w:lang w:eastAsia="bg-BG"/>
        </w:rPr>
      </w:pPr>
      <w:r w:rsidRPr="00773625">
        <w:rPr>
          <w:rFonts w:ascii="Times New Roman" w:eastAsia="MS ??" w:hAnsi="Times New Roman" w:cs="Times New Roman"/>
          <w:b/>
          <w:bCs/>
          <w:sz w:val="24"/>
          <w:szCs w:val="24"/>
          <w:lang w:eastAsia="bg-BG"/>
        </w:rPr>
        <w:t xml:space="preserve">за отсъствие на обстоятелствата по </w:t>
      </w:r>
      <w:r w:rsidRPr="00773625">
        <w:rPr>
          <w:rFonts w:ascii="Times New Roman" w:eastAsia="Times New Roman" w:hAnsi="Times New Roman" w:cs="Times New Roman"/>
          <w:b/>
          <w:sz w:val="24"/>
          <w:szCs w:val="24"/>
          <w:lang w:eastAsia="bg-BG"/>
        </w:rPr>
        <w:t>чл. 69 от Закона за противодействие на корупцията и за отнемане на незаконно придобито имущество</w:t>
      </w:r>
    </w:p>
    <w:p w:rsidR="0088262B" w:rsidRPr="00773625" w:rsidRDefault="0088262B" w:rsidP="00094836">
      <w:pPr>
        <w:spacing w:after="0" w:line="240" w:lineRule="auto"/>
        <w:jc w:val="both"/>
        <w:rPr>
          <w:rFonts w:ascii="Times New Roman" w:eastAsia="Times New Roman" w:hAnsi="Times New Roman" w:cs="Times New Roman"/>
          <w:color w:val="000000"/>
          <w:sz w:val="24"/>
          <w:szCs w:val="24"/>
          <w:lang w:eastAsia="bg-BG"/>
        </w:rPr>
      </w:pPr>
    </w:p>
    <w:p w:rsidR="0088262B" w:rsidRPr="00773625" w:rsidRDefault="0088262B" w:rsidP="00094836">
      <w:pPr>
        <w:spacing w:after="0" w:line="24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Долуподписаният /ата/: ............................................................................................................с</w:t>
      </w:r>
    </w:p>
    <w:p w:rsidR="0088262B" w:rsidRPr="00773625" w:rsidRDefault="0088262B"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i/>
          <w:color w:val="000000"/>
          <w:sz w:val="24"/>
          <w:szCs w:val="24"/>
          <w:lang w:eastAsia="bg-BG"/>
        </w:rPr>
        <w:t>(собствено, бащино, фамилно име)</w:t>
      </w:r>
    </w:p>
    <w:p w:rsidR="0088262B" w:rsidRPr="00773625" w:rsidRDefault="0088262B"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 xml:space="preserve">ЕГН: .........................., притежаващ </w:t>
      </w:r>
      <w:proofErr w:type="spellStart"/>
      <w:r w:rsidRPr="00773625">
        <w:rPr>
          <w:rFonts w:ascii="Times New Roman" w:eastAsia="Times New Roman" w:hAnsi="Times New Roman" w:cs="Times New Roman"/>
          <w:color w:val="000000"/>
          <w:sz w:val="24"/>
          <w:szCs w:val="24"/>
          <w:lang w:eastAsia="bg-BG"/>
        </w:rPr>
        <w:t>л.к</w:t>
      </w:r>
      <w:proofErr w:type="spellEnd"/>
      <w:r w:rsidRPr="00773625">
        <w:rPr>
          <w:rFonts w:ascii="Times New Roman" w:eastAsia="Times New Roman" w:hAnsi="Times New Roman" w:cs="Times New Roman"/>
          <w:color w:val="000000"/>
          <w:sz w:val="24"/>
          <w:szCs w:val="24"/>
          <w:lang w:eastAsia="bg-BG"/>
        </w:rPr>
        <w:t>. № ............................, издадена на ...........................,</w:t>
      </w:r>
    </w:p>
    <w:p w:rsidR="0088262B" w:rsidRPr="00773625" w:rsidRDefault="0088262B"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от ..............................., с постоянен адрес: гр.(с) ........................., община ............................,</w:t>
      </w:r>
    </w:p>
    <w:p w:rsidR="0088262B" w:rsidRPr="00773625" w:rsidRDefault="0088262B"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област ............................, ул. ...................................................., бл. ........., ет. .........., ап. .......,</w:t>
      </w:r>
    </w:p>
    <w:p w:rsidR="0088262B" w:rsidRPr="00773625" w:rsidRDefault="0088262B" w:rsidP="00094836">
      <w:pPr>
        <w:spacing w:after="0" w:line="240" w:lineRule="auto"/>
        <w:jc w:val="both"/>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color w:val="000000"/>
          <w:sz w:val="24"/>
          <w:szCs w:val="24"/>
          <w:lang w:eastAsia="bg-BG"/>
        </w:rPr>
        <w:t>тел. ..................................., факс ..............................., е-</w:t>
      </w:r>
      <w:proofErr w:type="spellStart"/>
      <w:r w:rsidRPr="00773625">
        <w:rPr>
          <w:rFonts w:ascii="Times New Roman" w:eastAsia="Times New Roman" w:hAnsi="Times New Roman" w:cs="Times New Roman"/>
          <w:color w:val="000000"/>
          <w:sz w:val="24"/>
          <w:szCs w:val="24"/>
          <w:lang w:eastAsia="bg-BG"/>
        </w:rPr>
        <w:t>mail</w:t>
      </w:r>
      <w:proofErr w:type="spellEnd"/>
      <w:r w:rsidRPr="00773625">
        <w:rPr>
          <w:rFonts w:ascii="Times New Roman" w:eastAsia="Times New Roman" w:hAnsi="Times New Roman" w:cs="Times New Roman"/>
          <w:color w:val="000000"/>
          <w:sz w:val="24"/>
          <w:szCs w:val="24"/>
          <w:lang w:eastAsia="bg-BG"/>
        </w:rPr>
        <w:t xml:space="preserve"> ....................................................,</w:t>
      </w:r>
    </w:p>
    <w:p w:rsidR="0088262B" w:rsidRPr="00773625" w:rsidRDefault="0088262B" w:rsidP="00094836">
      <w:pPr>
        <w:spacing w:after="0" w:line="240" w:lineRule="auto"/>
        <w:jc w:val="both"/>
        <w:rPr>
          <w:rFonts w:ascii="Times New Roman" w:eastAsia="Times New Roman" w:hAnsi="Times New Roman" w:cs="Times New Roman"/>
          <w:i/>
          <w:color w:val="000000"/>
          <w:sz w:val="24"/>
          <w:szCs w:val="24"/>
          <w:lang w:eastAsia="bg-BG"/>
        </w:rPr>
      </w:pPr>
    </w:p>
    <w:p w:rsidR="0088262B" w:rsidRPr="00773625" w:rsidRDefault="0088262B" w:rsidP="00094836">
      <w:pPr>
        <w:spacing w:after="0" w:line="24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в качеството си на ......................................................................................................................</w:t>
      </w:r>
    </w:p>
    <w:p w:rsidR="0088262B" w:rsidRPr="00773625" w:rsidRDefault="0088262B" w:rsidP="00094836">
      <w:pPr>
        <w:spacing w:after="0" w:line="240" w:lineRule="auto"/>
        <w:jc w:val="both"/>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(длъжност)</w:t>
      </w:r>
    </w:p>
    <w:p w:rsidR="0088262B" w:rsidRPr="00773625" w:rsidRDefault="0088262B" w:rsidP="00094836">
      <w:pPr>
        <w:spacing w:after="0" w:line="24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на .................................................................................................................................................,</w:t>
      </w:r>
    </w:p>
    <w:p w:rsidR="0088262B" w:rsidRPr="00773625" w:rsidRDefault="0088262B" w:rsidP="00094836">
      <w:pPr>
        <w:spacing w:after="0" w:line="240" w:lineRule="auto"/>
        <w:jc w:val="both"/>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(наименованието на участника/подизпълнителя – юридическо лице)</w:t>
      </w:r>
    </w:p>
    <w:p w:rsidR="0088262B" w:rsidRPr="00773625" w:rsidRDefault="0088262B" w:rsidP="00094836">
      <w:pPr>
        <w:spacing w:after="0" w:line="240" w:lineRule="auto"/>
        <w:jc w:val="both"/>
        <w:rPr>
          <w:rFonts w:ascii="Times New Roman" w:eastAsia="Times New Roman" w:hAnsi="Times New Roman" w:cs="Times New Roman"/>
          <w:b/>
          <w:sz w:val="24"/>
          <w:szCs w:val="24"/>
          <w:lang w:eastAsia="bg-BG"/>
        </w:rPr>
      </w:pPr>
    </w:p>
    <w:p w:rsidR="0088262B" w:rsidRPr="00773625" w:rsidRDefault="0088262B" w:rsidP="00094836">
      <w:pPr>
        <w:spacing w:after="0" w:line="240" w:lineRule="auto"/>
        <w:jc w:val="both"/>
        <w:rPr>
          <w:rFonts w:ascii="Times New Roman" w:eastAsia="Times New Roman" w:hAnsi="Times New Roman" w:cs="Times New Roman"/>
          <w:b/>
          <w:bCs/>
          <w:color w:val="000000"/>
          <w:sz w:val="24"/>
          <w:szCs w:val="24"/>
          <w:lang w:eastAsia="bg-BG"/>
        </w:rPr>
      </w:pPr>
    </w:p>
    <w:p w:rsidR="0088262B" w:rsidRPr="00773625" w:rsidRDefault="0088262B" w:rsidP="00094836">
      <w:pPr>
        <w:spacing w:after="0" w:line="240" w:lineRule="auto"/>
        <w:jc w:val="both"/>
        <w:rPr>
          <w:rFonts w:ascii="Times New Roman" w:eastAsia="Times New Roman" w:hAnsi="Times New Roman" w:cs="Times New Roman"/>
          <w:b/>
          <w:sz w:val="24"/>
          <w:szCs w:val="24"/>
          <w:lang w:eastAsia="bg-BG"/>
        </w:rPr>
      </w:pPr>
      <w:r w:rsidRPr="00773625">
        <w:rPr>
          <w:rFonts w:ascii="Times New Roman" w:eastAsia="Times New Roman" w:hAnsi="Times New Roman" w:cs="Times New Roman"/>
          <w:b/>
          <w:sz w:val="24"/>
          <w:szCs w:val="24"/>
          <w:lang w:eastAsia="bg-BG"/>
        </w:rPr>
        <w:t>Д Е К Л А Р И Р А М, ЧЕ:</w:t>
      </w:r>
    </w:p>
    <w:p w:rsidR="0088262B" w:rsidRPr="00773625" w:rsidRDefault="0088262B" w:rsidP="00094836">
      <w:pPr>
        <w:spacing w:after="120" w:line="240" w:lineRule="auto"/>
        <w:jc w:val="both"/>
        <w:rPr>
          <w:rFonts w:ascii="Times New Roman" w:eastAsia="Times New Roman" w:hAnsi="Times New Roman" w:cs="Times New Roman"/>
          <w:color w:val="000000"/>
          <w:sz w:val="24"/>
          <w:szCs w:val="24"/>
          <w:lang w:eastAsia="bg-BG"/>
        </w:rPr>
      </w:pPr>
    </w:p>
    <w:p w:rsidR="0088262B" w:rsidRPr="00773625" w:rsidRDefault="0088262B" w:rsidP="00094836">
      <w:pPr>
        <w:spacing w:after="120" w:line="240" w:lineRule="auto"/>
        <w:ind w:firstLine="709"/>
        <w:jc w:val="both"/>
        <w:rPr>
          <w:rFonts w:ascii="Times New Roman" w:eastAsia="Calibri" w:hAnsi="Times New Roman" w:cs="Times New Roman"/>
          <w:sz w:val="24"/>
          <w:szCs w:val="24"/>
        </w:rPr>
      </w:pPr>
      <w:r w:rsidRPr="00773625">
        <w:rPr>
          <w:rFonts w:ascii="Times New Roman" w:eastAsia="Calibri" w:hAnsi="Times New Roman" w:cs="Times New Roman"/>
          <w:b/>
          <w:bCs/>
          <w:sz w:val="24"/>
          <w:szCs w:val="24"/>
        </w:rPr>
        <w:t>1.</w:t>
      </w:r>
      <w:r w:rsidRPr="00773625">
        <w:rPr>
          <w:rFonts w:ascii="Times New Roman" w:eastAsia="Calibri" w:hAnsi="Times New Roman" w:cs="Times New Roman"/>
          <w:sz w:val="24"/>
          <w:szCs w:val="24"/>
        </w:rPr>
        <w:t xml:space="preserve">За мен не са налице ограниченията посочени в чл. 69, ал. 1 </w:t>
      </w:r>
      <w:r w:rsidRPr="00773625">
        <w:rPr>
          <w:rFonts w:ascii="Times New Roman" w:eastAsia="Times New Roman" w:hAnsi="Times New Roman" w:cs="Times New Roman"/>
          <w:sz w:val="24"/>
          <w:szCs w:val="24"/>
          <w:lang w:eastAsia="bg-BG"/>
        </w:rPr>
        <w:t>от Закона за противодействие на корупцията и за отнемане на незаконно придобито имущество</w:t>
      </w:r>
      <w:r w:rsidRPr="00773625">
        <w:rPr>
          <w:rFonts w:ascii="Times New Roman" w:eastAsia="Calibri" w:hAnsi="Times New Roman" w:cs="Times New Roman"/>
          <w:sz w:val="24"/>
          <w:szCs w:val="24"/>
        </w:rPr>
        <w:t>.</w:t>
      </w:r>
    </w:p>
    <w:p w:rsidR="0088262B" w:rsidRPr="00773625" w:rsidRDefault="0088262B" w:rsidP="00094836">
      <w:pPr>
        <w:spacing w:after="120" w:line="240" w:lineRule="auto"/>
        <w:ind w:firstLine="709"/>
        <w:jc w:val="both"/>
        <w:rPr>
          <w:rFonts w:ascii="Times New Roman" w:eastAsia="Calibri" w:hAnsi="Times New Roman" w:cs="Times New Roman"/>
          <w:bCs/>
          <w:sz w:val="24"/>
          <w:szCs w:val="24"/>
          <w:lang w:val="en-US"/>
        </w:rPr>
      </w:pPr>
      <w:r w:rsidRPr="00773625">
        <w:rPr>
          <w:rFonts w:ascii="Times New Roman" w:eastAsia="Calibri" w:hAnsi="Times New Roman" w:cs="Times New Roman"/>
          <w:b/>
          <w:sz w:val="24"/>
          <w:szCs w:val="24"/>
        </w:rPr>
        <w:t>2.</w:t>
      </w:r>
      <w:r w:rsidRPr="00773625">
        <w:rPr>
          <w:rFonts w:ascii="Times New Roman" w:eastAsia="Calibri" w:hAnsi="Times New Roman" w:cs="Times New Roman"/>
          <w:sz w:val="24"/>
          <w:szCs w:val="24"/>
        </w:rPr>
        <w:t xml:space="preserve"> За юридическото лице, което представлявам не е налице ограничението по чл. 69, ал. 2 от </w:t>
      </w:r>
      <w:r w:rsidRPr="00773625">
        <w:rPr>
          <w:rFonts w:ascii="Times New Roman" w:eastAsia="Times New Roman" w:hAnsi="Times New Roman" w:cs="Times New Roman"/>
          <w:sz w:val="24"/>
          <w:szCs w:val="24"/>
          <w:lang w:eastAsia="bg-BG"/>
        </w:rPr>
        <w:t>Закона за противодействие на корупцията и за отнемане на незаконно придобито имущество</w:t>
      </w:r>
      <w:r w:rsidRPr="00773625">
        <w:rPr>
          <w:rFonts w:ascii="Times New Roman" w:eastAsia="Calibri" w:hAnsi="Times New Roman" w:cs="Times New Roman"/>
          <w:sz w:val="24"/>
          <w:szCs w:val="24"/>
        </w:rPr>
        <w:t>.</w:t>
      </w:r>
    </w:p>
    <w:p w:rsidR="0088262B" w:rsidRPr="00773625" w:rsidRDefault="0088262B" w:rsidP="00094836">
      <w:pPr>
        <w:spacing w:after="0" w:line="240" w:lineRule="auto"/>
        <w:jc w:val="both"/>
        <w:rPr>
          <w:rFonts w:ascii="Times New Roman" w:eastAsia="Times New Roman" w:hAnsi="Times New Roman" w:cs="Times New Roman"/>
          <w:sz w:val="24"/>
          <w:szCs w:val="24"/>
          <w:lang w:eastAsia="bg-BG"/>
        </w:rPr>
      </w:pPr>
    </w:p>
    <w:p w:rsidR="0088262B" w:rsidRPr="00773625" w:rsidRDefault="0088262B" w:rsidP="00094836">
      <w:pPr>
        <w:spacing w:after="0" w:line="240" w:lineRule="auto"/>
        <w:jc w:val="both"/>
        <w:rPr>
          <w:rFonts w:ascii="Times New Roman" w:eastAsia="Times New Roman" w:hAnsi="Times New Roman" w:cs="Times New Roman"/>
          <w:iCs/>
          <w:sz w:val="24"/>
          <w:szCs w:val="24"/>
          <w:lang w:val="en-US" w:eastAsia="bg-BG"/>
        </w:rPr>
      </w:pPr>
      <w:r w:rsidRPr="00773625">
        <w:rPr>
          <w:rFonts w:ascii="Times New Roman" w:eastAsia="Times New Roman" w:hAnsi="Times New Roman" w:cs="Times New Roman"/>
          <w:sz w:val="24"/>
          <w:szCs w:val="24"/>
          <w:lang w:eastAsia="bg-BG"/>
        </w:rPr>
        <w:t>Известно ми е, че за неверни данни нося наказателна отговорност по чл. 313 от Наказателния кодекс.</w:t>
      </w:r>
    </w:p>
    <w:p w:rsidR="0088262B" w:rsidRPr="00773625" w:rsidRDefault="0088262B" w:rsidP="00094836">
      <w:pPr>
        <w:spacing w:after="0" w:line="240" w:lineRule="auto"/>
        <w:ind w:left="1530" w:hanging="1530"/>
        <w:jc w:val="both"/>
        <w:rPr>
          <w:rFonts w:ascii="Times New Roman" w:eastAsia="Times New Roman" w:hAnsi="Times New Roman" w:cs="Times New Roman"/>
          <w:iCs/>
          <w:sz w:val="24"/>
          <w:szCs w:val="24"/>
          <w:lang w:eastAsia="bg-BG"/>
        </w:rPr>
      </w:pPr>
    </w:p>
    <w:p w:rsidR="0088262B" w:rsidRPr="00773625" w:rsidRDefault="0088262B" w:rsidP="00094836">
      <w:pPr>
        <w:spacing w:after="0" w:line="240" w:lineRule="auto"/>
        <w:ind w:left="1530" w:hanging="1530"/>
        <w:jc w:val="both"/>
        <w:rPr>
          <w:rFonts w:ascii="Times New Roman" w:eastAsia="Times New Roman" w:hAnsi="Times New Roman" w:cs="Times New Roman"/>
          <w:iCs/>
          <w:sz w:val="24"/>
          <w:szCs w:val="24"/>
          <w:lang w:eastAsia="bg-BG"/>
        </w:rPr>
      </w:pPr>
    </w:p>
    <w:p w:rsidR="0088262B" w:rsidRPr="00773625" w:rsidRDefault="0088262B" w:rsidP="00094836">
      <w:pPr>
        <w:spacing w:after="0" w:line="240" w:lineRule="auto"/>
        <w:ind w:left="1530" w:hanging="1530"/>
        <w:jc w:val="both"/>
        <w:rPr>
          <w:rFonts w:ascii="Times New Roman" w:eastAsia="Times New Roman" w:hAnsi="Times New Roman" w:cs="Times New Roman"/>
          <w:iCs/>
          <w:sz w:val="24"/>
          <w:szCs w:val="24"/>
          <w:lang w:eastAsia="bg-BG"/>
        </w:rPr>
      </w:pPr>
    </w:p>
    <w:p w:rsidR="0088262B" w:rsidRPr="00773625" w:rsidRDefault="0088262B" w:rsidP="00094836">
      <w:pPr>
        <w:spacing w:after="0" w:line="240" w:lineRule="auto"/>
        <w:ind w:left="1530" w:hanging="1530"/>
        <w:jc w:val="both"/>
        <w:rPr>
          <w:rFonts w:ascii="Times New Roman" w:eastAsia="Times New Roman" w:hAnsi="Times New Roman" w:cs="Times New Roman"/>
          <w:iCs/>
          <w:sz w:val="24"/>
          <w:szCs w:val="24"/>
          <w:lang w:eastAsia="bg-BG"/>
        </w:rPr>
      </w:pPr>
    </w:p>
    <w:p w:rsidR="0088262B" w:rsidRPr="00773625" w:rsidRDefault="0088262B" w:rsidP="00094836">
      <w:pPr>
        <w:spacing w:after="0" w:line="240" w:lineRule="auto"/>
        <w:ind w:left="1530" w:hanging="1530"/>
        <w:jc w:val="both"/>
        <w:rPr>
          <w:rFonts w:ascii="Times New Roman" w:eastAsia="Times New Roman" w:hAnsi="Times New Roman" w:cs="Times New Roman"/>
          <w:iCs/>
          <w:sz w:val="24"/>
          <w:szCs w:val="24"/>
          <w:lang w:eastAsia="bg-BG"/>
        </w:rPr>
      </w:pPr>
    </w:p>
    <w:p w:rsidR="0088262B" w:rsidRPr="00773625" w:rsidRDefault="0088262B" w:rsidP="00094836">
      <w:pPr>
        <w:spacing w:after="0" w:line="240" w:lineRule="auto"/>
        <w:ind w:left="1530" w:hanging="1530"/>
        <w:jc w:val="both"/>
        <w:rPr>
          <w:rFonts w:ascii="Times New Roman" w:eastAsia="Times New Roman" w:hAnsi="Times New Roman" w:cs="Times New Roman"/>
          <w:iCs/>
          <w:sz w:val="24"/>
          <w:szCs w:val="24"/>
          <w:lang w:val="en-US" w:eastAsia="bg-BG"/>
        </w:rPr>
      </w:pPr>
      <w:r>
        <w:rPr>
          <w:rFonts w:ascii="Times New Roman" w:eastAsia="Times New Roman" w:hAnsi="Times New Roman" w:cs="Times New Roman"/>
          <w:iCs/>
          <w:sz w:val="24"/>
          <w:szCs w:val="24"/>
          <w:lang w:eastAsia="bg-BG"/>
        </w:rPr>
        <w:t>Дата:</w:t>
      </w:r>
      <w:r w:rsidRPr="00773625">
        <w:rPr>
          <w:rFonts w:ascii="Times New Roman" w:eastAsia="Times New Roman" w:hAnsi="Times New Roman" w:cs="Times New Roman"/>
          <w:iCs/>
          <w:sz w:val="24"/>
          <w:szCs w:val="24"/>
          <w:lang w:eastAsia="bg-BG"/>
        </w:rPr>
        <w:t xml:space="preserve">…………………..г.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b/>
          <w:iCs/>
          <w:sz w:val="24"/>
          <w:szCs w:val="24"/>
          <w:lang w:eastAsia="bg-BG"/>
        </w:rPr>
        <w:t>ДЕКЛАРАТОР:</w:t>
      </w:r>
      <w:r w:rsidRPr="00773625">
        <w:rPr>
          <w:rFonts w:ascii="Times New Roman" w:eastAsia="Times New Roman" w:hAnsi="Times New Roman" w:cs="Times New Roman"/>
          <w:iCs/>
          <w:sz w:val="24"/>
          <w:szCs w:val="24"/>
          <w:lang w:eastAsia="bg-BG"/>
        </w:rPr>
        <w:t xml:space="preserve">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iCs/>
          <w:sz w:val="24"/>
          <w:szCs w:val="24"/>
          <w:lang w:eastAsia="bg-BG"/>
        </w:rPr>
        <w:tab/>
        <w:t xml:space="preserve">                                                                                (</w:t>
      </w:r>
      <w:r w:rsidRPr="00773625">
        <w:rPr>
          <w:rFonts w:ascii="Times New Roman" w:eastAsia="Times New Roman" w:hAnsi="Times New Roman" w:cs="Times New Roman"/>
          <w:i/>
          <w:iCs/>
          <w:sz w:val="24"/>
          <w:szCs w:val="24"/>
          <w:lang w:eastAsia="bg-BG"/>
        </w:rPr>
        <w:t>подпис</w:t>
      </w:r>
      <w:r w:rsidRPr="00773625">
        <w:rPr>
          <w:rFonts w:ascii="Times New Roman" w:eastAsia="Times New Roman" w:hAnsi="Times New Roman" w:cs="Times New Roman"/>
          <w:iCs/>
          <w:sz w:val="24"/>
          <w:szCs w:val="24"/>
          <w:lang w:eastAsia="bg-BG"/>
        </w:rPr>
        <w:t>)</w:t>
      </w:r>
    </w:p>
    <w:p w:rsidR="0088262B" w:rsidRPr="00773625" w:rsidRDefault="0088262B" w:rsidP="00094836">
      <w:pPr>
        <w:spacing w:after="0" w:line="240" w:lineRule="auto"/>
        <w:ind w:left="1530" w:hanging="1530"/>
        <w:jc w:val="both"/>
        <w:rPr>
          <w:rFonts w:ascii="Times New Roman" w:eastAsia="Times New Roman" w:hAnsi="Times New Roman" w:cs="Times New Roman"/>
          <w:iCs/>
          <w:sz w:val="24"/>
          <w:szCs w:val="24"/>
          <w:lang w:val="en-US" w:eastAsia="bg-BG"/>
        </w:rPr>
      </w:pPr>
    </w:p>
    <w:p w:rsidR="008D2225" w:rsidRDefault="008D2225" w:rsidP="00094836">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D062ED" w:rsidRPr="00D772EB" w:rsidRDefault="00A52E04" w:rsidP="00D772EB">
      <w:pPr>
        <w:spacing w:after="200" w:line="276" w:lineRule="auto"/>
        <w:jc w:val="right"/>
        <w:rPr>
          <w:rFonts w:ascii="Times New Roman" w:eastAsia="Calibri" w:hAnsi="Times New Roman" w:cs="Times New Roman"/>
          <w:b/>
        </w:rPr>
      </w:pPr>
      <w:r w:rsidRPr="00D772EB">
        <w:rPr>
          <w:rFonts w:ascii="Times New Roman" w:eastAsia="Calibri" w:hAnsi="Times New Roman" w:cs="Times New Roman"/>
          <w:b/>
        </w:rPr>
        <w:lastRenderedPageBreak/>
        <w:t xml:space="preserve">                                                                                                                     Приложение № 9</w:t>
      </w:r>
    </w:p>
    <w:p w:rsidR="003C1E9E" w:rsidRPr="00E50B60" w:rsidRDefault="003C1E9E" w:rsidP="00416E17">
      <w:pPr>
        <w:spacing w:after="0" w:line="240" w:lineRule="auto"/>
        <w:jc w:val="center"/>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ДЕКЛАРАЦИЯ</w:t>
      </w:r>
    </w:p>
    <w:p w:rsidR="003C1E9E" w:rsidRPr="005403BF" w:rsidRDefault="003C1E9E" w:rsidP="00416E17">
      <w:pPr>
        <w:spacing w:after="0" w:line="240" w:lineRule="auto"/>
        <w:jc w:val="center"/>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по чл. 59, ал. 1, т. 3 от Закона за мерките срещу изпирането на пари</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Долуподписаният/ата:</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1. ............................................................................................................................................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(име, презиме, фамилия)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дата на раждане: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гражданство/а: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постоянен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или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(за чужди граждани без постоянен адрес)</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в качеството ми на:</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законен представител</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пълномощник</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на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E50B60">
        <w:rPr>
          <w:rFonts w:ascii="Times New Roman" w:eastAsia="Times New Roman" w:hAnsi="Times New Roman" w:cs="Times New Roman"/>
          <w:i/>
          <w:iCs/>
          <w:color w:val="000000"/>
          <w:sz w:val="24"/>
          <w:szCs w:val="24"/>
          <w:lang w:eastAsia="bg-BG"/>
        </w:rPr>
        <w:t>правноорганизационната</w:t>
      </w:r>
      <w:proofErr w:type="spellEnd"/>
      <w:r w:rsidRPr="00E50B60">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с ЕИК/БУЛСТАТ/ номер в съответния национален регистър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вписано в регистъра при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pacing w:val="36"/>
          <w:sz w:val="24"/>
          <w:szCs w:val="24"/>
          <w:lang w:eastAsia="bg-BG"/>
        </w:rPr>
        <w:t>ДЕКЛАРИРАМ</w:t>
      </w:r>
      <w:r w:rsidRPr="00E50B60">
        <w:rPr>
          <w:rFonts w:ascii="Times New Roman" w:eastAsia="Times New Roman" w:hAnsi="Times New Roman" w:cs="Times New Roman"/>
          <w:color w:val="000000"/>
          <w:sz w:val="24"/>
          <w:szCs w:val="24"/>
          <w:lang w:eastAsia="bg-BG"/>
        </w:rPr>
        <w:t>:</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1. ............................................................................................................................................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(име, презиме, фамилия)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ЕГН/ЛНЧ: ...................,. дата на раждане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гражданство/а: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(посочва се всяко гражданство на лицето)</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постоянен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или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8D2225"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което е:</w:t>
      </w:r>
    </w:p>
    <w:p w:rsidR="008D2225"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403BF">
        <w:rPr>
          <w:rFonts w:ascii="Times New Roman" w:eastAsia="Times New Roman" w:hAnsi="Times New Roman" w:cs="Times New Roman"/>
          <w:sz w:val="24"/>
          <w:szCs w:val="24"/>
          <w:lang w:eastAsia="bg-BG"/>
        </w:rPr>
        <w:t>съгласно § 2, ал. 1, т. 1 от допълнителните разпоредби на ЗМИП;</w:t>
      </w:r>
    </w:p>
    <w:p w:rsidR="008D2225"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5403BF">
        <w:rPr>
          <w:rFonts w:ascii="Wingdings 2" w:eastAsia="Times New Roman" w:hAnsi="Wingdings 2" w:cs="Times New Roman"/>
          <w:sz w:val="24"/>
          <w:szCs w:val="24"/>
          <w:lang w:eastAsia="bg-BG"/>
        </w:rPr>
        <w:t></w:t>
      </w:r>
      <w:r w:rsidRPr="005403BF">
        <w:rPr>
          <w:rFonts w:ascii="Times New Roman" w:eastAsia="Times New Roman" w:hAnsi="Times New Roman" w:cs="Times New Roman"/>
          <w:sz w:val="24"/>
          <w:szCs w:val="24"/>
          <w:lang w:eastAsia="bg-BG"/>
        </w:rPr>
        <w:t xml:space="preserve"> лице, упражняващо контрол по смисъла на § 1в от допълнителните разпоредби на Търговския закон (посочва се конкретната хипотеза)</w:t>
      </w:r>
      <w:r w:rsidRPr="00E50B60">
        <w:rPr>
          <w:rFonts w:ascii="Times New Roman" w:eastAsia="Times New Roman" w:hAnsi="Times New Roman" w:cs="Times New Roman"/>
          <w:color w:val="000000"/>
          <w:sz w:val="24"/>
          <w:szCs w:val="24"/>
          <w:lang w:eastAsia="bg-BG"/>
        </w:rPr>
        <w:t xml:space="preserve"> ................................................................................................................................;</w:t>
      </w:r>
    </w:p>
    <w:p w:rsidR="008D2225"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403BF">
        <w:rPr>
          <w:rFonts w:ascii="Times New Roman" w:eastAsia="Times New Roman" w:hAnsi="Times New Roman" w:cs="Times New Roman"/>
          <w:sz w:val="24"/>
          <w:szCs w:val="24"/>
          <w:lang w:eastAsia="bg-BG"/>
        </w:rPr>
        <w:t>съгласно § 2, ал. 3 от допълнителните разпоредби на ЗМИП;</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Wingdings 2" w:eastAsia="Times New Roman" w:hAnsi="Wingdings 2" w:cs="Times New Roman"/>
          <w:sz w:val="24"/>
          <w:szCs w:val="24"/>
          <w:lang w:eastAsia="bg-BG"/>
        </w:rPr>
        <w:t></w:t>
      </w:r>
      <w:r w:rsidRPr="005403BF">
        <w:rPr>
          <w:rFonts w:ascii="Times New Roman" w:eastAsia="Times New Roman" w:hAnsi="Times New Roman" w:cs="Times New Roman"/>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Wingdings 2" w:eastAsia="Times New Roman" w:hAnsi="Wingdings 2" w:cs="Times New Roman"/>
          <w:color w:val="000000"/>
          <w:sz w:val="24"/>
          <w:szCs w:val="24"/>
          <w:lang w:eastAsia="bg-BG"/>
        </w:rPr>
        <w:lastRenderedPageBreak/>
        <w:t></w:t>
      </w:r>
      <w:r w:rsidRPr="00E50B60">
        <w:rPr>
          <w:rFonts w:ascii="Times New Roman" w:eastAsia="Times New Roman" w:hAnsi="Times New Roman" w:cs="Times New Roman"/>
          <w:color w:val="000000"/>
          <w:sz w:val="24"/>
          <w:szCs w:val="24"/>
          <w:lang w:eastAsia="bg-BG"/>
        </w:rPr>
        <w:t xml:space="preserve">  (посочва се конкретната категория) учредител, доверителен собственик, пазител, </w:t>
      </w:r>
      <w:proofErr w:type="spellStart"/>
      <w:r w:rsidRPr="00E50B60">
        <w:rPr>
          <w:rFonts w:ascii="Times New Roman" w:eastAsia="Times New Roman" w:hAnsi="Times New Roman" w:cs="Times New Roman"/>
          <w:color w:val="000000"/>
          <w:sz w:val="24"/>
          <w:szCs w:val="24"/>
          <w:lang w:eastAsia="bg-BG"/>
        </w:rPr>
        <w:t>бенефициер</w:t>
      </w:r>
      <w:proofErr w:type="spellEnd"/>
      <w:r w:rsidRPr="00E50B60">
        <w:rPr>
          <w:rFonts w:ascii="Times New Roman" w:eastAsia="Times New Roman" w:hAnsi="Times New Roman" w:cs="Times New Roman"/>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3C1E9E" w:rsidRPr="005403BF" w:rsidRDefault="003C1E9E" w:rsidP="00094836">
      <w:pPr>
        <w:keepNext/>
        <w:spacing w:after="0" w:line="261" w:lineRule="auto"/>
        <w:ind w:firstLine="283"/>
        <w:jc w:val="both"/>
        <w:textAlignment w:val="center"/>
        <w:rPr>
          <w:rFonts w:ascii="Times New Roman" w:eastAsia="Times New Roman" w:hAnsi="Times New Roman" w:cs="Times New Roman"/>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w:t>
      </w:r>
      <w:r w:rsidRPr="005403BF">
        <w:rPr>
          <w:rFonts w:ascii="Times New Roman" w:eastAsia="Times New Roman" w:hAnsi="Times New Roman" w:cs="Times New Roman"/>
          <w:sz w:val="24"/>
          <w:szCs w:val="24"/>
          <w:lang w:eastAsia="bg-BG"/>
        </w:rPr>
        <w:t>в § 2, ал. 1, т. 1 - 3 от допълнителните разпоредби на ЗМИП;</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друго (посочва се).........................................................................................................</w:t>
      </w:r>
    </w:p>
    <w:p w:rsidR="003C1E9E" w:rsidRPr="00E50B60" w:rsidRDefault="003C1E9E" w:rsidP="0009483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Описание на притежаваните права: ..............................................................................</w:t>
      </w:r>
    </w:p>
    <w:p w:rsidR="003C1E9E" w:rsidRPr="00E50B60" w:rsidRDefault="003C1E9E" w:rsidP="00094836">
      <w:pPr>
        <w:keepNext/>
        <w:spacing w:before="57"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2. ............................................................................................................................................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(име, презиме, фамилия)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ЕГН/ЛНЧ: ...................., дата на раждане: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гражданство/а: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(посочва се всяко гражданство на лицето)</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постоянен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или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8D2225"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което е:</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403BF">
        <w:rPr>
          <w:rFonts w:ascii="Times New Roman" w:eastAsia="Times New Roman" w:hAnsi="Times New Roman" w:cs="Times New Roman"/>
          <w:sz w:val="24"/>
          <w:szCs w:val="24"/>
          <w:lang w:eastAsia="bg-BG"/>
        </w:rPr>
        <w:t>съгласно § 2, ал. 1, т. 1 от допълнителните разпоредби на ЗМИП;</w:t>
      </w:r>
    </w:p>
    <w:p w:rsidR="003C1E9E" w:rsidRPr="005403BF" w:rsidRDefault="003C1E9E" w:rsidP="00094836">
      <w:pPr>
        <w:keepNext/>
        <w:spacing w:after="0" w:line="261" w:lineRule="auto"/>
        <w:ind w:firstLine="283"/>
        <w:jc w:val="both"/>
        <w:textAlignment w:val="center"/>
        <w:rPr>
          <w:rFonts w:ascii="Times New Roman" w:eastAsia="Times New Roman" w:hAnsi="Times New Roman" w:cs="Times New Roman"/>
          <w:sz w:val="24"/>
          <w:szCs w:val="24"/>
          <w:lang w:eastAsia="bg-BG"/>
        </w:rPr>
      </w:pPr>
      <w:r w:rsidRPr="005403BF">
        <w:rPr>
          <w:rFonts w:ascii="Wingdings 2" w:eastAsia="Times New Roman" w:hAnsi="Wingdings 2" w:cs="Times New Roman"/>
          <w:sz w:val="24"/>
          <w:szCs w:val="24"/>
          <w:lang w:eastAsia="bg-BG"/>
        </w:rPr>
        <w:t></w:t>
      </w:r>
      <w:r w:rsidRPr="005403BF">
        <w:rPr>
          <w:rFonts w:ascii="Times New Roman" w:eastAsia="Times New Roman" w:hAnsi="Times New Roman" w:cs="Times New Roman"/>
          <w:sz w:val="24"/>
          <w:szCs w:val="24"/>
          <w:lang w:eastAsia="bg-BG"/>
        </w:rPr>
        <w:t xml:space="preserve"> лице, упражняващо контрол по смисъла на § 1в от допълнителните разпоредби на Търговския закон (посочва се конкретната хипотеза) ...............................................................................................................................;</w:t>
      </w:r>
    </w:p>
    <w:p w:rsidR="003C1E9E" w:rsidRPr="005403BF" w:rsidRDefault="003C1E9E" w:rsidP="00094836">
      <w:pPr>
        <w:keepNext/>
        <w:spacing w:after="0" w:line="261" w:lineRule="auto"/>
        <w:ind w:firstLine="283"/>
        <w:jc w:val="both"/>
        <w:textAlignment w:val="center"/>
        <w:rPr>
          <w:rFonts w:ascii="Times New Roman" w:eastAsia="Times New Roman" w:hAnsi="Times New Roman" w:cs="Times New Roman"/>
          <w:sz w:val="24"/>
          <w:szCs w:val="24"/>
          <w:lang w:eastAsia="bg-BG"/>
        </w:rPr>
      </w:pPr>
      <w:r w:rsidRPr="005403BF">
        <w:rPr>
          <w:rFonts w:ascii="Wingdings 2" w:eastAsia="Times New Roman" w:hAnsi="Wingdings 2" w:cs="Times New Roman"/>
          <w:sz w:val="24"/>
          <w:szCs w:val="24"/>
          <w:lang w:eastAsia="bg-BG"/>
        </w:rPr>
        <w:t></w:t>
      </w:r>
      <w:r w:rsidRPr="005403BF">
        <w:rPr>
          <w:rFonts w:ascii="Times New Roman" w:eastAsia="Times New Roman" w:hAnsi="Times New Roman" w:cs="Times New Roman"/>
          <w:sz w:val="24"/>
          <w:szCs w:val="24"/>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3C1E9E" w:rsidRPr="005403BF" w:rsidRDefault="003C1E9E" w:rsidP="00094836">
      <w:pPr>
        <w:keepNext/>
        <w:spacing w:after="0" w:line="261" w:lineRule="auto"/>
        <w:ind w:firstLine="283"/>
        <w:jc w:val="both"/>
        <w:textAlignment w:val="center"/>
        <w:rPr>
          <w:rFonts w:ascii="Times New Roman" w:eastAsia="Times New Roman" w:hAnsi="Times New Roman" w:cs="Times New Roman"/>
          <w:sz w:val="24"/>
          <w:szCs w:val="24"/>
          <w:lang w:eastAsia="bg-BG"/>
        </w:rPr>
      </w:pPr>
      <w:r w:rsidRPr="005403BF">
        <w:rPr>
          <w:rFonts w:ascii="Wingdings 2" w:eastAsia="Times New Roman" w:hAnsi="Wingdings 2" w:cs="Times New Roman"/>
          <w:sz w:val="24"/>
          <w:szCs w:val="24"/>
          <w:lang w:eastAsia="bg-BG"/>
        </w:rPr>
        <w:t></w:t>
      </w:r>
      <w:r w:rsidRPr="005403BF">
        <w:rPr>
          <w:rFonts w:ascii="Times New Roman" w:eastAsia="Times New Roman" w:hAnsi="Times New Roman" w:cs="Times New Roman"/>
          <w:sz w:val="24"/>
          <w:szCs w:val="24"/>
          <w:lang w:eastAsia="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3C1E9E" w:rsidRPr="005403BF" w:rsidRDefault="003C1E9E" w:rsidP="00094836">
      <w:pPr>
        <w:keepNext/>
        <w:spacing w:after="0" w:line="261" w:lineRule="auto"/>
        <w:ind w:firstLine="283"/>
        <w:jc w:val="both"/>
        <w:textAlignment w:val="center"/>
        <w:rPr>
          <w:rFonts w:ascii="Times New Roman" w:eastAsia="Times New Roman" w:hAnsi="Times New Roman" w:cs="Times New Roman"/>
          <w:sz w:val="24"/>
          <w:szCs w:val="24"/>
          <w:lang w:eastAsia="bg-BG"/>
        </w:rPr>
      </w:pPr>
      <w:r w:rsidRPr="005403BF">
        <w:rPr>
          <w:rFonts w:ascii="Wingdings 2" w:eastAsia="Times New Roman" w:hAnsi="Wingdings 2" w:cs="Times New Roman"/>
          <w:sz w:val="24"/>
          <w:szCs w:val="24"/>
          <w:lang w:eastAsia="bg-BG"/>
        </w:rPr>
        <w:t></w:t>
      </w:r>
      <w:r w:rsidRPr="005403BF">
        <w:rPr>
          <w:rFonts w:ascii="Times New Roman" w:eastAsia="Times New Roman" w:hAnsi="Times New Roman" w:cs="Times New Roman"/>
          <w:sz w:val="24"/>
          <w:szCs w:val="24"/>
          <w:lang w:eastAsia="bg-BG"/>
        </w:rPr>
        <w:t xml:space="preserve"> (посочва се конкретната категория) учредител, доверителен собственик, пазител, </w:t>
      </w:r>
      <w:proofErr w:type="spellStart"/>
      <w:r w:rsidRPr="005403BF">
        <w:rPr>
          <w:rFonts w:ascii="Times New Roman" w:eastAsia="Times New Roman" w:hAnsi="Times New Roman" w:cs="Times New Roman"/>
          <w:sz w:val="24"/>
          <w:szCs w:val="24"/>
          <w:lang w:eastAsia="bg-BG"/>
        </w:rPr>
        <w:t>бенефициер</w:t>
      </w:r>
      <w:proofErr w:type="spellEnd"/>
      <w:r w:rsidRPr="005403BF">
        <w:rPr>
          <w:rFonts w:ascii="Times New Roman" w:eastAsia="Times New Roman" w:hAnsi="Times New Roman" w:cs="Times New Roman"/>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w:t>
      </w:r>
      <w:r w:rsidRPr="005403BF">
        <w:rPr>
          <w:rFonts w:ascii="Times New Roman" w:eastAsia="Times New Roman" w:hAnsi="Times New Roman" w:cs="Times New Roman"/>
          <w:sz w:val="24"/>
          <w:szCs w:val="24"/>
          <w:lang w:eastAsia="bg-BG"/>
        </w:rPr>
        <w:lastRenderedPageBreak/>
        <w:t>средства, или лице, заемащо длъжност, еквивалентна или сходна с предходно посочените;</w:t>
      </w:r>
    </w:p>
    <w:p w:rsidR="003C1E9E" w:rsidRPr="005403BF" w:rsidRDefault="003C1E9E" w:rsidP="00094836">
      <w:pPr>
        <w:keepNext/>
        <w:spacing w:after="0" w:line="261" w:lineRule="auto"/>
        <w:ind w:firstLine="283"/>
        <w:jc w:val="both"/>
        <w:textAlignment w:val="center"/>
        <w:rPr>
          <w:rFonts w:ascii="Times New Roman" w:eastAsia="Times New Roman" w:hAnsi="Times New Roman" w:cs="Times New Roman"/>
          <w:sz w:val="24"/>
          <w:szCs w:val="24"/>
          <w:lang w:eastAsia="bg-BG"/>
        </w:rPr>
      </w:pPr>
      <w:r w:rsidRPr="005403BF">
        <w:rPr>
          <w:rFonts w:ascii="Wingdings 2" w:eastAsia="Times New Roman" w:hAnsi="Wingdings 2" w:cs="Times New Roman"/>
          <w:sz w:val="24"/>
          <w:szCs w:val="24"/>
          <w:lang w:eastAsia="bg-BG"/>
        </w:rPr>
        <w:t></w:t>
      </w:r>
      <w:r w:rsidRPr="005403BF">
        <w:rPr>
          <w:rFonts w:ascii="Times New Roman" w:eastAsia="Times New Roman" w:hAnsi="Times New Roman" w:cs="Times New Roman"/>
          <w:sz w:val="24"/>
          <w:szCs w:val="24"/>
          <w:lang w:eastAsia="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Wingdings 2" w:eastAsia="Times New Roman" w:hAnsi="Wingdings 2" w:cs="Times New Roman"/>
          <w:color w:val="000000"/>
          <w:sz w:val="24"/>
          <w:szCs w:val="24"/>
          <w:lang w:eastAsia="bg-BG"/>
        </w:rPr>
        <w:t></w:t>
      </w:r>
      <w:r w:rsidRPr="00E50B60">
        <w:rPr>
          <w:rFonts w:ascii="Times New Roman" w:eastAsia="Times New Roman" w:hAnsi="Times New Roman" w:cs="Times New Roman"/>
          <w:color w:val="000000"/>
          <w:sz w:val="24"/>
          <w:szCs w:val="24"/>
          <w:lang w:eastAsia="bg-BG"/>
        </w:rPr>
        <w:t xml:space="preserve"> друго (посочва се) ........................................................................................................</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Описание на притежаваните права: ..............................................................................</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А. Юридически лица/правни образувания, чрез които пряко се упражнява контрол:</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E50B60">
        <w:rPr>
          <w:rFonts w:ascii="Times New Roman" w:eastAsia="Times New Roman" w:hAnsi="Times New Roman" w:cs="Times New Roman"/>
          <w:i/>
          <w:iCs/>
          <w:color w:val="000000"/>
          <w:sz w:val="24"/>
          <w:szCs w:val="24"/>
          <w:lang w:eastAsia="bg-BG"/>
        </w:rPr>
        <w:t>правноорганизационната</w:t>
      </w:r>
      <w:proofErr w:type="spellEnd"/>
      <w:r w:rsidRPr="00E50B60">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седалище: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(държава, град, община)</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вписано в регистър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Представители:</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1. ...........................................................................................................................................,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(име, презиме, фамилия)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ЕГН/ЛНЧ: ..................., дата на раждане: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гражданство/а: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(посочва се всяко гражданство на лицето)</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постоянен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2. ...........................................................................................................................................,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(име, презиме, фамилия)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ЕГН/ЛНЧ: ...................., дата на раждане: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гражданство/а: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(посочва се всяко гражданство на лицето)</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постоянен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или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Начин на представляване: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(заедно, поотделно или по друг начин)</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Б. Юридически лица/правни образувания, чрез които непряко се упражнява контрол:</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 xml:space="preserve">(посочва се наименованието, както и </w:t>
      </w:r>
      <w:proofErr w:type="spellStart"/>
      <w:r w:rsidRPr="00E50B60">
        <w:rPr>
          <w:rFonts w:ascii="Times New Roman" w:eastAsia="Times New Roman" w:hAnsi="Times New Roman" w:cs="Times New Roman"/>
          <w:i/>
          <w:iCs/>
          <w:color w:val="000000"/>
          <w:sz w:val="24"/>
          <w:szCs w:val="24"/>
          <w:lang w:eastAsia="bg-BG"/>
        </w:rPr>
        <w:t>правноорганизационната</w:t>
      </w:r>
      <w:proofErr w:type="spellEnd"/>
      <w:r w:rsidRPr="00E50B60">
        <w:rPr>
          <w:rFonts w:ascii="Times New Roman" w:eastAsia="Times New Roman" w:hAnsi="Times New Roman" w:cs="Times New Roman"/>
          <w:i/>
          <w:iCs/>
          <w:color w:val="000000"/>
          <w:sz w:val="24"/>
          <w:szCs w:val="24"/>
          <w:lang w:eastAsia="bg-BG"/>
        </w:rPr>
        <w:t xml:space="preserve"> форма на юридическото лице или видът на правното образувание)</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седалище: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(държава, град, община)</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вписано в регистър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ЕИК/БУЛСТАТ или номер в съответния национален регистър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Представители:</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lastRenderedPageBreak/>
        <w:t>1. ...........................................................................................................................................,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(име, презиме, фамилия)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ЕГН/ЛНЧ: ...................., дата на раждане: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гражданство/а: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(посочва се всяко гражданство на лицето)</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постоянен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или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2. ...........................................................................................................................................,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(име, презиме, фамилия)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ЕГН/ЛНЧ: .................... , дата на раждане: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гражданство/а: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(посочва се всяко гражданство на лицето)</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постоянен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или адрес: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(за лица без постоянен адрес на територията на Република България)</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Начин на представляване: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i/>
          <w:iCs/>
          <w:color w:val="000000"/>
          <w:sz w:val="24"/>
          <w:szCs w:val="24"/>
          <w:lang w:eastAsia="bg-BG"/>
        </w:rPr>
        <w:t>(заедно, поотделно или по друг начин)</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E50B60">
        <w:rPr>
          <w:rFonts w:ascii="Times New Roman" w:eastAsia="Times New Roman" w:hAnsi="Times New Roman" w:cs="Times New Roman"/>
          <w:color w:val="000000"/>
          <w:sz w:val="24"/>
          <w:szCs w:val="24"/>
          <w:lang w:eastAsia="bg-BG"/>
        </w:rPr>
        <w:t xml:space="preserve">III. Лице за контакт по </w:t>
      </w:r>
      <w:r w:rsidRPr="005403BF">
        <w:rPr>
          <w:rFonts w:ascii="Times New Roman" w:eastAsia="Times New Roman" w:hAnsi="Times New Roman" w:cs="Times New Roman"/>
          <w:sz w:val="24"/>
          <w:szCs w:val="24"/>
          <w:lang w:eastAsia="bg-BG"/>
        </w:rPr>
        <w:t>чл. 63, ал. 4, т. 3 от ЗМИП:</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i/>
          <w:iCs/>
          <w:sz w:val="24"/>
          <w:szCs w:val="24"/>
          <w:lang w:eastAsia="bg-BG"/>
        </w:rPr>
        <w:t>(име, презиме, фамилия)</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ЕГН/ЛНЧ: ...................., дата на раждане: .........................................................................,</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гражданство/а: .....................................................................................................................,</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постоянен адрес на територията на Република България:</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 </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ІV. Прилагам следните документи и справки съгласно чл. 59, ал. 1, т. 1 и 2 от ЗМИП:</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1. .............................................................................................................................................</w:t>
      </w:r>
    </w:p>
    <w:p w:rsidR="003C1E9E" w:rsidRPr="00E50B60" w:rsidRDefault="003C1E9E" w:rsidP="00094836">
      <w:pPr>
        <w:spacing w:after="0" w:line="240" w:lineRule="auto"/>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2. .............................................................................................................................................</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E50B60">
        <w:rPr>
          <w:rFonts w:ascii="Times New Roman" w:eastAsia="Times New Roman" w:hAnsi="Times New Roman" w:cs="Times New Roman"/>
          <w:color w:val="000000"/>
          <w:sz w:val="24"/>
          <w:szCs w:val="24"/>
          <w:lang w:eastAsia="bg-BG"/>
        </w:rPr>
        <w:t xml:space="preserve">Известна ми е отговорността </w:t>
      </w:r>
      <w:r w:rsidRPr="005403BF">
        <w:rPr>
          <w:rFonts w:ascii="Times New Roman" w:eastAsia="Times New Roman" w:hAnsi="Times New Roman" w:cs="Times New Roman"/>
          <w:sz w:val="24"/>
          <w:szCs w:val="24"/>
          <w:lang w:eastAsia="bg-BG"/>
        </w:rPr>
        <w:t>по чл. 313 от Наказателния кодекс за деклариране на неверни данни.</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 </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ДАТА: ...............                                                                 ДЕКЛАРАТОР: ........................</w:t>
      </w:r>
    </w:p>
    <w:p w:rsidR="003C1E9E" w:rsidRPr="005403BF" w:rsidRDefault="003C1E9E" w:rsidP="00094836">
      <w:pPr>
        <w:spacing w:after="0" w:line="240" w:lineRule="auto"/>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i/>
          <w:iCs/>
          <w:sz w:val="24"/>
          <w:szCs w:val="24"/>
          <w:lang w:eastAsia="bg-BG"/>
        </w:rPr>
        <w:t>(име и подпис)</w:t>
      </w:r>
    </w:p>
    <w:p w:rsidR="003C1E9E" w:rsidRPr="005403BF" w:rsidRDefault="003C1E9E" w:rsidP="00094836">
      <w:pPr>
        <w:keepNext/>
        <w:spacing w:before="113" w:after="34" w:line="261" w:lineRule="auto"/>
        <w:ind w:firstLine="283"/>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Указания:</w:t>
      </w:r>
    </w:p>
    <w:p w:rsidR="003C1E9E" w:rsidRPr="005403BF" w:rsidRDefault="003C1E9E" w:rsidP="00094836">
      <w:pPr>
        <w:keepNext/>
        <w:spacing w:after="0" w:line="261" w:lineRule="auto"/>
        <w:ind w:firstLine="283"/>
        <w:jc w:val="both"/>
        <w:textAlignment w:val="center"/>
        <w:rPr>
          <w:rFonts w:ascii="Times New Roman" w:eastAsia="Times New Roman" w:hAnsi="Times New Roman" w:cs="Times New Roman"/>
          <w:sz w:val="24"/>
          <w:szCs w:val="24"/>
          <w:lang w:eastAsia="bg-BG"/>
        </w:rPr>
      </w:pPr>
      <w:r w:rsidRPr="005403BF">
        <w:rPr>
          <w:rFonts w:ascii="Times New Roman" w:eastAsia="Times New Roman" w:hAnsi="Times New Roman" w:cs="Times New Roman"/>
          <w:sz w:val="24"/>
          <w:szCs w:val="24"/>
          <w:lang w:eastAsia="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w:t>
      </w:r>
      <w:r w:rsidRPr="00E50B60">
        <w:rPr>
          <w:rFonts w:ascii="Times New Roman" w:eastAsia="Times New Roman" w:hAnsi="Times New Roman" w:cs="Times New Roman"/>
          <w:color w:val="000000"/>
          <w:sz w:val="24"/>
          <w:szCs w:val="24"/>
          <w:lang w:eastAsia="bg-BG"/>
        </w:rPr>
        <w:lastRenderedPageBreak/>
        <w:t>международни стандарти, осигуряващи адекватна степен на прозрачност по отношение на собствеността.</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xml:space="preserve">2. По отношение на доверителната собственост, включително тръстове, </w:t>
      </w:r>
      <w:proofErr w:type="spellStart"/>
      <w:r w:rsidRPr="00E50B60">
        <w:rPr>
          <w:rFonts w:ascii="Times New Roman" w:eastAsia="Times New Roman" w:hAnsi="Times New Roman" w:cs="Times New Roman"/>
          <w:color w:val="000000"/>
          <w:sz w:val="24"/>
          <w:szCs w:val="24"/>
          <w:lang w:eastAsia="bg-BG"/>
        </w:rPr>
        <w:t>попечителски</w:t>
      </w:r>
      <w:proofErr w:type="spellEnd"/>
      <w:r w:rsidRPr="00E50B60">
        <w:rPr>
          <w:rFonts w:ascii="Times New Roman" w:eastAsia="Times New Roman" w:hAnsi="Times New Roman" w:cs="Times New Roman"/>
          <w:color w:val="000000"/>
          <w:sz w:val="24"/>
          <w:szCs w:val="24"/>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а) учредителят;</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б) доверителният собственик;</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в) пазителят, ако има такъв;</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xml:space="preserve">г) </w:t>
      </w:r>
      <w:proofErr w:type="spellStart"/>
      <w:r w:rsidRPr="00E50B60">
        <w:rPr>
          <w:rFonts w:ascii="Times New Roman" w:eastAsia="Times New Roman" w:hAnsi="Times New Roman" w:cs="Times New Roman"/>
          <w:color w:val="000000"/>
          <w:sz w:val="24"/>
          <w:szCs w:val="24"/>
          <w:lang w:eastAsia="bg-BG"/>
        </w:rPr>
        <w:t>бенефициерът</w:t>
      </w:r>
      <w:proofErr w:type="spellEnd"/>
      <w:r w:rsidRPr="00E50B60">
        <w:rPr>
          <w:rFonts w:ascii="Times New Roman" w:eastAsia="Times New Roman" w:hAnsi="Times New Roman" w:cs="Times New Roman"/>
          <w:color w:val="000000"/>
          <w:sz w:val="24"/>
          <w:szCs w:val="24"/>
          <w:lang w:eastAsia="bg-BG"/>
        </w:rPr>
        <w:t xml:space="preserve"> или класът </w:t>
      </w:r>
      <w:proofErr w:type="spellStart"/>
      <w:r w:rsidRPr="00E50B60">
        <w:rPr>
          <w:rFonts w:ascii="Times New Roman" w:eastAsia="Times New Roman" w:hAnsi="Times New Roman" w:cs="Times New Roman"/>
          <w:color w:val="000000"/>
          <w:sz w:val="24"/>
          <w:szCs w:val="24"/>
          <w:lang w:eastAsia="bg-BG"/>
        </w:rPr>
        <w:t>бенефициери</w:t>
      </w:r>
      <w:proofErr w:type="spellEnd"/>
      <w:r w:rsidRPr="00E50B60">
        <w:rPr>
          <w:rFonts w:ascii="Times New Roman" w:eastAsia="Times New Roman" w:hAnsi="Times New Roman" w:cs="Times New Roman"/>
          <w:color w:val="000000"/>
          <w:sz w:val="24"/>
          <w:szCs w:val="24"/>
          <w:lang w:eastAsia="bg-BG"/>
        </w:rPr>
        <w:t>, или</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 xml:space="preserve">(3) "Контрол" е контролът по смисъла на </w:t>
      </w:r>
      <w:r w:rsidRPr="005403BF">
        <w:rPr>
          <w:rFonts w:ascii="Times New Roman" w:eastAsia="Times New Roman" w:hAnsi="Times New Roman" w:cs="Times New Roman"/>
          <w:sz w:val="24"/>
          <w:szCs w:val="24"/>
          <w:lang w:eastAsia="bg-BG"/>
        </w:rPr>
        <w:t>§ 1в от допълнителните разпоредби на Търговския закон, както и всяка възможност, която</w:t>
      </w:r>
      <w:r w:rsidRPr="00E50B60">
        <w:rPr>
          <w:rFonts w:ascii="Times New Roman" w:eastAsia="Times New Roman" w:hAnsi="Times New Roman" w:cs="Times New Roman"/>
          <w:color w:val="000000"/>
          <w:sz w:val="24"/>
          <w:szCs w:val="24"/>
          <w:lang w:eastAsia="bg-BG"/>
        </w:rPr>
        <w:t>,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C1E9E" w:rsidRPr="00E50B60" w:rsidRDefault="003C1E9E" w:rsidP="00094836">
      <w:pPr>
        <w:keepNext/>
        <w:spacing w:after="0" w:line="261" w:lineRule="auto"/>
        <w:ind w:firstLine="283"/>
        <w:jc w:val="both"/>
        <w:textAlignment w:val="center"/>
        <w:rPr>
          <w:rFonts w:ascii="Times New Roman" w:eastAsia="Times New Roman" w:hAnsi="Times New Roman" w:cs="Times New Roman"/>
          <w:color w:val="000000"/>
          <w:sz w:val="24"/>
          <w:szCs w:val="24"/>
          <w:lang w:eastAsia="bg-BG"/>
        </w:rPr>
      </w:pPr>
      <w:r w:rsidRPr="00E50B60">
        <w:rPr>
          <w:rFonts w:ascii="Times New Roman" w:eastAsia="Times New Roman" w:hAnsi="Times New Roman" w:cs="Times New Roman"/>
          <w:color w:val="000000"/>
          <w:sz w:val="24"/>
          <w:szCs w:val="24"/>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D062ED" w:rsidRDefault="003C1E9E" w:rsidP="00D772EB">
      <w:pPr>
        <w:spacing w:after="200" w:line="276" w:lineRule="auto"/>
        <w:jc w:val="both"/>
        <w:rPr>
          <w:rFonts w:ascii="Times New Roman" w:eastAsia="Calibri" w:hAnsi="Times New Roman" w:cs="Times New Roman"/>
          <w:sz w:val="24"/>
          <w:szCs w:val="24"/>
        </w:rPr>
      </w:pPr>
      <w:r w:rsidRPr="00E50B60">
        <w:rPr>
          <w:rFonts w:ascii="Times New Roman" w:eastAsia="Times New Roman" w:hAnsi="Times New Roman" w:cs="Times New Roman"/>
          <w:color w:val="000000"/>
          <w:sz w:val="24"/>
          <w:szCs w:val="24"/>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r w:rsidR="00D772EB">
        <w:rPr>
          <w:rFonts w:ascii="Times New Roman" w:eastAsia="Calibri" w:hAnsi="Times New Roman" w:cs="Times New Roman"/>
          <w:sz w:val="24"/>
          <w:szCs w:val="24"/>
        </w:rPr>
        <w:t>.</w:t>
      </w:r>
    </w:p>
    <w:p w:rsidR="00F05418" w:rsidRPr="00D772EB" w:rsidRDefault="00F05418" w:rsidP="00416E17">
      <w:pPr>
        <w:spacing w:after="200" w:line="276" w:lineRule="auto"/>
        <w:jc w:val="right"/>
        <w:rPr>
          <w:rFonts w:ascii="Times New Roman" w:eastAsia="Calibri" w:hAnsi="Times New Roman" w:cs="Times New Roman"/>
          <w:b/>
        </w:rPr>
      </w:pPr>
      <w:r w:rsidRPr="00D772EB">
        <w:rPr>
          <w:rFonts w:ascii="Times New Roman" w:eastAsia="Calibri" w:hAnsi="Times New Roman" w:cs="Times New Roman"/>
          <w:b/>
        </w:rPr>
        <w:lastRenderedPageBreak/>
        <w:t>Приложение №10</w:t>
      </w:r>
    </w:p>
    <w:p w:rsidR="00F05418" w:rsidRPr="00876B13" w:rsidRDefault="00F05418" w:rsidP="00416E17">
      <w:pPr>
        <w:autoSpaceDE w:val="0"/>
        <w:spacing w:after="0" w:line="240" w:lineRule="auto"/>
        <w:ind w:firstLine="288"/>
        <w:jc w:val="center"/>
        <w:rPr>
          <w:rFonts w:ascii="Times New Roman" w:eastAsia="Verdana-Bold" w:hAnsi="Times New Roman" w:cs="Times New Roman"/>
          <w:b/>
          <w:bCs/>
          <w:spacing w:val="120"/>
          <w:sz w:val="24"/>
          <w:szCs w:val="24"/>
        </w:rPr>
      </w:pPr>
      <w:r w:rsidRPr="00876B13">
        <w:rPr>
          <w:rFonts w:ascii="Times New Roman" w:eastAsia="Verdana-Bold" w:hAnsi="Times New Roman" w:cs="Times New Roman"/>
          <w:b/>
          <w:bCs/>
          <w:spacing w:val="120"/>
          <w:sz w:val="24"/>
          <w:szCs w:val="24"/>
        </w:rPr>
        <w:t>ДЕКЛАРАЦИЯ</w:t>
      </w:r>
    </w:p>
    <w:p w:rsidR="00F05418" w:rsidRPr="00876B13" w:rsidRDefault="00F05418" w:rsidP="00416E17">
      <w:pPr>
        <w:spacing w:after="0" w:line="240" w:lineRule="auto"/>
        <w:ind w:left="720" w:hanging="720"/>
        <w:jc w:val="center"/>
        <w:rPr>
          <w:rFonts w:ascii="Times New Roman" w:eastAsia="Calibri" w:hAnsi="Times New Roman" w:cs="Times New Roman"/>
          <w:sz w:val="24"/>
          <w:szCs w:val="24"/>
        </w:rPr>
      </w:pPr>
      <w:r w:rsidRPr="00876B13">
        <w:rPr>
          <w:rFonts w:ascii="Times New Roman" w:eastAsia="Calibri" w:hAnsi="Times New Roman" w:cs="Times New Roman"/>
          <w:b/>
          <w:sz w:val="24"/>
          <w:szCs w:val="24"/>
        </w:rPr>
        <w:t>за приемане на условията в проекта на договор</w:t>
      </w:r>
    </w:p>
    <w:p w:rsidR="00F05418" w:rsidRPr="00876B13" w:rsidRDefault="00F05418" w:rsidP="00094836">
      <w:pPr>
        <w:spacing w:after="0" w:line="240" w:lineRule="auto"/>
        <w:jc w:val="both"/>
        <w:rPr>
          <w:rFonts w:ascii="Times New Roman" w:eastAsia="Calibri" w:hAnsi="Times New Roman" w:cs="Times New Roman"/>
          <w:sz w:val="24"/>
          <w:szCs w:val="24"/>
        </w:rPr>
      </w:pPr>
    </w:p>
    <w:p w:rsidR="00F05418" w:rsidRPr="00876B13" w:rsidRDefault="00F05418" w:rsidP="00094836">
      <w:pPr>
        <w:spacing w:after="0" w:line="240" w:lineRule="auto"/>
        <w:ind w:right="50"/>
        <w:jc w:val="both"/>
        <w:rPr>
          <w:rFonts w:ascii="Times New Roman" w:eastAsia="Calibri" w:hAnsi="Times New Roman" w:cs="Times New Roman"/>
          <w:i/>
          <w:spacing w:val="4"/>
          <w:sz w:val="24"/>
          <w:szCs w:val="24"/>
        </w:rPr>
      </w:pPr>
      <w:r w:rsidRPr="00876B13">
        <w:rPr>
          <w:rFonts w:ascii="Times New Roman" w:eastAsia="Calibri" w:hAnsi="Times New Roman" w:cs="Times New Roman"/>
          <w:spacing w:val="2"/>
          <w:w w:val="111"/>
          <w:sz w:val="24"/>
          <w:szCs w:val="24"/>
        </w:rPr>
        <w:t>Подписаният: ………………………………</w:t>
      </w:r>
      <w:r w:rsidRPr="00876B13">
        <w:rPr>
          <w:rFonts w:ascii="Times New Roman" w:eastAsia="Calibri" w:hAnsi="Times New Roman" w:cs="Times New Roman"/>
          <w:sz w:val="24"/>
          <w:szCs w:val="24"/>
        </w:rPr>
        <w:t>……………………....................................</w:t>
      </w:r>
    </w:p>
    <w:p w:rsidR="00F05418" w:rsidRPr="00876B13" w:rsidRDefault="00F05418" w:rsidP="00094836">
      <w:pPr>
        <w:spacing w:after="0" w:line="240" w:lineRule="auto"/>
        <w:ind w:left="3507" w:right="7" w:firstLine="741"/>
        <w:jc w:val="both"/>
        <w:rPr>
          <w:rFonts w:ascii="Times New Roman" w:eastAsia="Calibri" w:hAnsi="Times New Roman" w:cs="Times New Roman"/>
          <w:spacing w:val="5"/>
          <w:sz w:val="24"/>
          <w:szCs w:val="24"/>
        </w:rPr>
      </w:pPr>
      <w:r w:rsidRPr="00876B13">
        <w:rPr>
          <w:rFonts w:ascii="Times New Roman" w:eastAsia="Calibri" w:hAnsi="Times New Roman" w:cs="Times New Roman"/>
          <w:i/>
          <w:spacing w:val="4"/>
          <w:sz w:val="24"/>
          <w:szCs w:val="24"/>
        </w:rPr>
        <w:t>(три имена)</w:t>
      </w:r>
    </w:p>
    <w:p w:rsidR="00F05418" w:rsidRPr="00876B13" w:rsidRDefault="00F05418" w:rsidP="00094836">
      <w:pPr>
        <w:spacing w:after="0" w:line="240" w:lineRule="auto"/>
        <w:ind w:right="7"/>
        <w:jc w:val="both"/>
        <w:rPr>
          <w:rFonts w:ascii="Times New Roman" w:eastAsia="Calibri" w:hAnsi="Times New Roman" w:cs="Times New Roman"/>
          <w:spacing w:val="5"/>
          <w:sz w:val="24"/>
          <w:szCs w:val="24"/>
        </w:rPr>
      </w:pPr>
      <w:r w:rsidRPr="00876B13">
        <w:rPr>
          <w:rFonts w:ascii="Times New Roman" w:eastAsia="Calibri" w:hAnsi="Times New Roman" w:cs="Times New Roman"/>
          <w:spacing w:val="5"/>
          <w:sz w:val="24"/>
          <w:szCs w:val="24"/>
        </w:rPr>
        <w:t>Данни по документ за самоличност ...............................................................................</w:t>
      </w:r>
    </w:p>
    <w:p w:rsidR="00F05418" w:rsidRPr="00876B13" w:rsidRDefault="00F05418" w:rsidP="00094836">
      <w:pPr>
        <w:spacing w:after="0" w:line="240" w:lineRule="auto"/>
        <w:ind w:right="7"/>
        <w:jc w:val="both"/>
        <w:rPr>
          <w:rFonts w:ascii="Times New Roman" w:eastAsia="Calibri" w:hAnsi="Times New Roman" w:cs="Times New Roman"/>
          <w:i/>
          <w:sz w:val="24"/>
          <w:szCs w:val="24"/>
        </w:rPr>
      </w:pPr>
      <w:r w:rsidRPr="00876B13">
        <w:rPr>
          <w:rFonts w:ascii="Times New Roman" w:eastAsia="Calibri" w:hAnsi="Times New Roman" w:cs="Times New Roman"/>
          <w:spacing w:val="5"/>
          <w:sz w:val="24"/>
          <w:szCs w:val="24"/>
        </w:rPr>
        <w:t>………………………………………………………………………………………………</w:t>
      </w:r>
    </w:p>
    <w:p w:rsidR="00F05418" w:rsidRPr="00876B13" w:rsidRDefault="00F05418" w:rsidP="00094836">
      <w:pPr>
        <w:autoSpaceDE w:val="0"/>
        <w:spacing w:after="0" w:line="240" w:lineRule="auto"/>
        <w:ind w:firstLine="741"/>
        <w:jc w:val="both"/>
        <w:rPr>
          <w:rFonts w:ascii="Times New Roman" w:eastAsia="Calibri" w:hAnsi="Times New Roman" w:cs="Times New Roman"/>
          <w:spacing w:val="5"/>
          <w:w w:val="111"/>
          <w:sz w:val="24"/>
          <w:szCs w:val="24"/>
        </w:rPr>
      </w:pPr>
      <w:r w:rsidRPr="00876B13">
        <w:rPr>
          <w:rFonts w:ascii="Times New Roman" w:eastAsia="Calibri" w:hAnsi="Times New Roman" w:cs="Times New Roman"/>
          <w:i/>
          <w:sz w:val="24"/>
          <w:szCs w:val="24"/>
        </w:rPr>
        <w:t xml:space="preserve"> (номер на лична карта, дата, орган и място на издаването)</w:t>
      </w:r>
    </w:p>
    <w:p w:rsidR="00F05418" w:rsidRPr="00876B13" w:rsidRDefault="00F05418" w:rsidP="00094836">
      <w:pPr>
        <w:tabs>
          <w:tab w:val="left" w:leader="dot" w:pos="6588"/>
        </w:tabs>
        <w:spacing w:after="0" w:line="240" w:lineRule="auto"/>
        <w:jc w:val="both"/>
        <w:rPr>
          <w:rFonts w:ascii="Times New Roman" w:eastAsia="Calibri" w:hAnsi="Times New Roman" w:cs="Times New Roman"/>
          <w:i/>
          <w:spacing w:val="3"/>
          <w:sz w:val="24"/>
          <w:szCs w:val="24"/>
        </w:rPr>
      </w:pPr>
      <w:r w:rsidRPr="00876B13">
        <w:rPr>
          <w:rFonts w:ascii="Times New Roman" w:eastAsia="Calibri" w:hAnsi="Times New Roman" w:cs="Times New Roman"/>
          <w:spacing w:val="5"/>
          <w:w w:val="111"/>
          <w:sz w:val="24"/>
          <w:szCs w:val="24"/>
        </w:rPr>
        <w:t xml:space="preserve">в качеството си на </w:t>
      </w:r>
      <w:r w:rsidRPr="00876B13">
        <w:rPr>
          <w:rFonts w:ascii="Times New Roman" w:eastAsia="Calibri" w:hAnsi="Times New Roman" w:cs="Times New Roman"/>
          <w:sz w:val="24"/>
          <w:szCs w:val="24"/>
        </w:rPr>
        <w:t>…………………………………………………………………………</w:t>
      </w:r>
    </w:p>
    <w:p w:rsidR="00F05418" w:rsidRPr="00876B13" w:rsidRDefault="00F05418" w:rsidP="00094836">
      <w:pPr>
        <w:spacing w:after="0" w:line="240" w:lineRule="auto"/>
        <w:ind w:left="3507" w:firstLine="741"/>
        <w:jc w:val="both"/>
        <w:rPr>
          <w:rFonts w:ascii="Times New Roman" w:eastAsia="Calibri" w:hAnsi="Times New Roman" w:cs="Times New Roman"/>
          <w:sz w:val="24"/>
          <w:szCs w:val="24"/>
        </w:rPr>
      </w:pPr>
      <w:r w:rsidRPr="00876B13">
        <w:rPr>
          <w:rFonts w:ascii="Times New Roman" w:eastAsia="Calibri" w:hAnsi="Times New Roman" w:cs="Times New Roman"/>
          <w:i/>
          <w:spacing w:val="3"/>
          <w:sz w:val="24"/>
          <w:szCs w:val="24"/>
        </w:rPr>
        <w:t>(длъжност)</w:t>
      </w:r>
    </w:p>
    <w:p w:rsidR="00F05418" w:rsidRPr="00876B13" w:rsidRDefault="00F05418" w:rsidP="00094836">
      <w:pPr>
        <w:tabs>
          <w:tab w:val="left" w:pos="34"/>
        </w:tabs>
        <w:spacing w:after="0" w:line="240" w:lineRule="auto"/>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 xml:space="preserve">на…………………………………………..………………………………………, участник в </w:t>
      </w:r>
    </w:p>
    <w:p w:rsidR="00F05418" w:rsidRPr="00876B13" w:rsidRDefault="00F05418" w:rsidP="00094836">
      <w:pPr>
        <w:tabs>
          <w:tab w:val="left" w:pos="34"/>
        </w:tabs>
        <w:spacing w:after="0" w:line="240" w:lineRule="auto"/>
        <w:ind w:firstLine="2127"/>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w:t>
      </w:r>
      <w:r w:rsidRPr="00876B13">
        <w:rPr>
          <w:rFonts w:ascii="Times New Roman" w:eastAsia="Calibri" w:hAnsi="Times New Roman" w:cs="Times New Roman"/>
          <w:i/>
          <w:sz w:val="24"/>
          <w:szCs w:val="24"/>
        </w:rPr>
        <w:t>наименование на юридическото лице</w:t>
      </w:r>
      <w:r w:rsidRPr="00876B13">
        <w:rPr>
          <w:rFonts w:ascii="Times New Roman" w:eastAsia="Calibri" w:hAnsi="Times New Roman" w:cs="Times New Roman"/>
          <w:sz w:val="24"/>
          <w:szCs w:val="24"/>
        </w:rPr>
        <w:t>)</w:t>
      </w:r>
    </w:p>
    <w:p w:rsidR="00F05418" w:rsidRPr="00876B13" w:rsidRDefault="00F05418" w:rsidP="00094836">
      <w:pPr>
        <w:tabs>
          <w:tab w:val="left" w:pos="34"/>
        </w:tabs>
        <w:spacing w:after="0" w:line="240" w:lineRule="auto"/>
        <w:jc w:val="both"/>
        <w:rPr>
          <w:rFonts w:ascii="Times New Roman" w:eastAsia="Times New Roman" w:hAnsi="Times New Roman" w:cs="Times New Roman"/>
          <w:b/>
          <w:bCs/>
          <w:sz w:val="24"/>
          <w:szCs w:val="24"/>
        </w:rPr>
      </w:pPr>
      <w:r w:rsidRPr="00876B13">
        <w:rPr>
          <w:rFonts w:ascii="Times New Roman" w:eastAsia="Calibri" w:hAnsi="Times New Roman" w:cs="Times New Roman"/>
          <w:sz w:val="24"/>
          <w:szCs w:val="24"/>
        </w:rPr>
        <w:t xml:space="preserve">процедура за събиране на оферти с обява с предмет </w:t>
      </w:r>
      <w:r w:rsidR="001D17BC" w:rsidRPr="00650EF0">
        <w:rPr>
          <w:rFonts w:ascii="Times New Roman" w:hAnsi="Times New Roman" w:cs="Times New Roman"/>
          <w:sz w:val="24"/>
          <w:szCs w:val="24"/>
        </w:rPr>
        <w:t xml:space="preserve">“Застраховане на </w:t>
      </w:r>
      <w:r w:rsidR="001D17BC">
        <w:rPr>
          <w:rFonts w:ascii="Times New Roman" w:hAnsi="Times New Roman" w:cs="Times New Roman"/>
          <w:sz w:val="24"/>
          <w:szCs w:val="24"/>
        </w:rPr>
        <w:t xml:space="preserve">служители на ДНСК – застраховка „Злополука“ и „Живот“, застраховка „Имущество“ на </w:t>
      </w:r>
      <w:r w:rsidR="001D17BC" w:rsidRPr="00650EF0">
        <w:rPr>
          <w:rFonts w:ascii="Times New Roman" w:hAnsi="Times New Roman" w:cs="Times New Roman"/>
          <w:sz w:val="24"/>
          <w:szCs w:val="24"/>
        </w:rPr>
        <w:t>недвижими</w:t>
      </w:r>
      <w:r w:rsidR="001D17BC">
        <w:rPr>
          <w:rFonts w:ascii="Times New Roman" w:hAnsi="Times New Roman" w:cs="Times New Roman"/>
          <w:sz w:val="24"/>
          <w:szCs w:val="24"/>
        </w:rPr>
        <w:t xml:space="preserve"> имоти на ДНСК и</w:t>
      </w:r>
      <w:r w:rsidR="001D17BC" w:rsidRPr="00650EF0">
        <w:rPr>
          <w:rFonts w:ascii="Times New Roman" w:hAnsi="Times New Roman" w:cs="Times New Roman"/>
          <w:sz w:val="24"/>
          <w:szCs w:val="24"/>
        </w:rPr>
        <w:t xml:space="preserve"> </w:t>
      </w:r>
      <w:r w:rsidR="001D17BC">
        <w:rPr>
          <w:rFonts w:ascii="Times New Roman" w:hAnsi="Times New Roman" w:cs="Times New Roman"/>
          <w:sz w:val="24"/>
          <w:szCs w:val="24"/>
        </w:rPr>
        <w:t xml:space="preserve">застраховка на </w:t>
      </w:r>
      <w:r w:rsidR="001D17BC" w:rsidRPr="00650EF0">
        <w:rPr>
          <w:rFonts w:ascii="Times New Roman" w:hAnsi="Times New Roman" w:cs="Times New Roman"/>
          <w:sz w:val="24"/>
          <w:szCs w:val="24"/>
        </w:rPr>
        <w:t>автомобили на Д</w:t>
      </w:r>
      <w:r w:rsidR="001D17BC">
        <w:rPr>
          <w:rFonts w:ascii="Times New Roman" w:hAnsi="Times New Roman" w:cs="Times New Roman"/>
          <w:sz w:val="24"/>
          <w:szCs w:val="24"/>
        </w:rPr>
        <w:t>НСК – застраховка „Автокаско</w:t>
      </w:r>
      <w:r w:rsidR="001D17BC" w:rsidRPr="00650EF0">
        <w:rPr>
          <w:rFonts w:ascii="Times New Roman" w:hAnsi="Times New Roman" w:cs="Times New Roman"/>
          <w:sz w:val="24"/>
          <w:szCs w:val="24"/>
        </w:rPr>
        <w:t xml:space="preserve">” </w:t>
      </w:r>
      <w:r w:rsidR="001D17BC">
        <w:rPr>
          <w:rFonts w:ascii="Times New Roman" w:hAnsi="Times New Roman" w:cs="Times New Roman"/>
          <w:sz w:val="24"/>
          <w:szCs w:val="24"/>
        </w:rPr>
        <w:t xml:space="preserve">и „Гражданска отговорност“ </w:t>
      </w:r>
    </w:p>
    <w:p w:rsidR="00F05418" w:rsidRPr="00876B13" w:rsidRDefault="00F05418" w:rsidP="00094836">
      <w:pPr>
        <w:tabs>
          <w:tab w:val="left" w:pos="34"/>
        </w:tabs>
        <w:spacing w:after="0" w:line="240" w:lineRule="auto"/>
        <w:jc w:val="both"/>
        <w:rPr>
          <w:rFonts w:ascii="Times New Roman" w:eastAsia="Calibri" w:hAnsi="Times New Roman" w:cs="Times New Roman"/>
          <w:b/>
          <w:bCs/>
          <w:sz w:val="24"/>
          <w:szCs w:val="24"/>
        </w:rPr>
      </w:pPr>
    </w:p>
    <w:p w:rsidR="00F05418" w:rsidRPr="00876B13" w:rsidRDefault="00F05418" w:rsidP="00094836">
      <w:pPr>
        <w:autoSpaceDE w:val="0"/>
        <w:spacing w:after="0" w:line="240" w:lineRule="auto"/>
        <w:ind w:firstLine="288"/>
        <w:jc w:val="both"/>
        <w:rPr>
          <w:rFonts w:ascii="Times New Roman" w:eastAsia="Verdana-Bold" w:hAnsi="Times New Roman" w:cs="Times New Roman"/>
          <w:b/>
          <w:bCs/>
          <w:spacing w:val="120"/>
          <w:sz w:val="24"/>
          <w:szCs w:val="24"/>
        </w:rPr>
      </w:pPr>
      <w:r w:rsidRPr="00876B13">
        <w:rPr>
          <w:rFonts w:ascii="Times New Roman" w:eastAsia="Verdana-Bold" w:hAnsi="Times New Roman" w:cs="Times New Roman"/>
          <w:b/>
          <w:bCs/>
          <w:spacing w:val="120"/>
          <w:sz w:val="24"/>
          <w:szCs w:val="24"/>
        </w:rPr>
        <w:t>ДЕКЛАРАЦИЯ</w:t>
      </w:r>
    </w:p>
    <w:p w:rsidR="00F05418" w:rsidRPr="00876B13" w:rsidRDefault="00F05418" w:rsidP="00094836">
      <w:pPr>
        <w:tabs>
          <w:tab w:val="left" w:pos="34"/>
        </w:tabs>
        <w:spacing w:after="0" w:line="240" w:lineRule="auto"/>
        <w:jc w:val="both"/>
        <w:rPr>
          <w:rFonts w:ascii="Times New Roman" w:eastAsia="Calibri" w:hAnsi="Times New Roman" w:cs="Times New Roman"/>
          <w:b/>
          <w:bCs/>
          <w:sz w:val="24"/>
          <w:szCs w:val="24"/>
        </w:rPr>
      </w:pPr>
    </w:p>
    <w:p w:rsidR="00F05418" w:rsidRPr="00876B13" w:rsidRDefault="00F05418" w:rsidP="00094836">
      <w:pPr>
        <w:tabs>
          <w:tab w:val="left" w:pos="34"/>
        </w:tabs>
        <w:spacing w:after="0" w:line="240" w:lineRule="auto"/>
        <w:ind w:firstLine="709"/>
        <w:jc w:val="both"/>
        <w:rPr>
          <w:rFonts w:ascii="Times New Roman" w:eastAsia="Calibri" w:hAnsi="Times New Roman" w:cs="Times New Roman"/>
          <w:sz w:val="24"/>
          <w:szCs w:val="24"/>
        </w:rPr>
      </w:pPr>
      <w:r w:rsidRPr="00876B13">
        <w:rPr>
          <w:rFonts w:ascii="Times New Roman" w:eastAsia="Calibri" w:hAnsi="Times New Roman" w:cs="Times New Roman"/>
          <w:sz w:val="24"/>
          <w:szCs w:val="24"/>
        </w:rPr>
        <w:t>Запознат съм със съдържанието на проекта на договора и приемам</w:t>
      </w:r>
      <w:r w:rsidRPr="00876B13">
        <w:rPr>
          <w:rFonts w:ascii="Times New Roman" w:eastAsia="Calibri" w:hAnsi="Times New Roman" w:cs="Times New Roman"/>
          <w:i/>
          <w:sz w:val="24"/>
          <w:szCs w:val="24"/>
        </w:rPr>
        <w:t>/</w:t>
      </w:r>
      <w:r w:rsidRPr="00876B13">
        <w:rPr>
          <w:rFonts w:ascii="Times New Roman" w:eastAsia="Calibri" w:hAnsi="Times New Roman" w:cs="Times New Roman"/>
          <w:sz w:val="24"/>
          <w:szCs w:val="24"/>
        </w:rPr>
        <w:t xml:space="preserve">не приемам </w:t>
      </w:r>
      <w:r w:rsidRPr="00876B13">
        <w:rPr>
          <w:rFonts w:ascii="Times New Roman" w:eastAsia="Calibri" w:hAnsi="Times New Roman" w:cs="Times New Roman"/>
          <w:i/>
          <w:sz w:val="24"/>
          <w:szCs w:val="24"/>
        </w:rPr>
        <w:t xml:space="preserve">(ненужното се зачертава ) </w:t>
      </w:r>
      <w:r w:rsidRPr="00876B13">
        <w:rPr>
          <w:rFonts w:ascii="Times New Roman" w:eastAsia="Calibri" w:hAnsi="Times New Roman" w:cs="Times New Roman"/>
          <w:sz w:val="24"/>
          <w:szCs w:val="24"/>
        </w:rPr>
        <w:t>условията в него.</w:t>
      </w:r>
    </w:p>
    <w:p w:rsidR="00F05418" w:rsidRPr="00876B13" w:rsidRDefault="00F05418" w:rsidP="00094836">
      <w:pPr>
        <w:tabs>
          <w:tab w:val="left" w:pos="34"/>
        </w:tabs>
        <w:spacing w:after="0" w:line="240" w:lineRule="auto"/>
        <w:jc w:val="both"/>
        <w:rPr>
          <w:rFonts w:ascii="Times New Roman" w:eastAsia="Calibri" w:hAnsi="Times New Roman" w:cs="Times New Roman"/>
          <w:sz w:val="24"/>
          <w:szCs w:val="24"/>
        </w:rPr>
      </w:pPr>
    </w:p>
    <w:p w:rsidR="00F05418" w:rsidRPr="00876B13" w:rsidRDefault="00F05418" w:rsidP="00094836">
      <w:pPr>
        <w:tabs>
          <w:tab w:val="left" w:pos="34"/>
        </w:tabs>
        <w:spacing w:after="0" w:line="240" w:lineRule="auto"/>
        <w:jc w:val="both"/>
        <w:rPr>
          <w:rFonts w:ascii="Times New Roman" w:eastAsia="Calibri" w:hAnsi="Times New Roman" w:cs="Times New Roman"/>
          <w:sz w:val="24"/>
          <w:szCs w:val="24"/>
        </w:rPr>
      </w:pPr>
    </w:p>
    <w:p w:rsidR="00F05418" w:rsidRPr="00876B13" w:rsidRDefault="00F05418" w:rsidP="00094836">
      <w:pPr>
        <w:tabs>
          <w:tab w:val="left" w:pos="34"/>
        </w:tabs>
        <w:spacing w:after="0" w:line="240" w:lineRule="auto"/>
        <w:jc w:val="both"/>
        <w:rPr>
          <w:rFonts w:ascii="Times New Roman" w:eastAsia="Calibri" w:hAnsi="Times New Roman" w:cs="Times New Roman"/>
          <w:sz w:val="24"/>
          <w:szCs w:val="24"/>
        </w:rPr>
      </w:pPr>
    </w:p>
    <w:p w:rsidR="00F05418" w:rsidRPr="00876B13" w:rsidRDefault="00F05418" w:rsidP="00094836">
      <w:pPr>
        <w:autoSpaceDE w:val="0"/>
        <w:spacing w:after="0" w:line="240" w:lineRule="auto"/>
        <w:ind w:firstLine="720"/>
        <w:jc w:val="both"/>
        <w:rPr>
          <w:rFonts w:ascii="Times New Roman" w:eastAsia="Verdana-Bold" w:hAnsi="Times New Roman" w:cs="Times New Roman"/>
          <w:sz w:val="24"/>
          <w:szCs w:val="24"/>
        </w:rPr>
      </w:pPr>
      <w:r w:rsidRPr="00876B13">
        <w:rPr>
          <w:rFonts w:ascii="Times New Roman" w:eastAsia="Verdana-Bold" w:hAnsi="Times New Roman" w:cs="Times New Roman"/>
          <w:sz w:val="24"/>
          <w:szCs w:val="24"/>
        </w:rPr>
        <w:t>Дата: ................201</w:t>
      </w:r>
      <w:r>
        <w:rPr>
          <w:rFonts w:ascii="Times New Roman" w:eastAsia="Verdana-Bold" w:hAnsi="Times New Roman" w:cs="Times New Roman"/>
          <w:sz w:val="24"/>
          <w:szCs w:val="24"/>
        </w:rPr>
        <w:t>9</w:t>
      </w:r>
      <w:r w:rsidRPr="00876B13">
        <w:rPr>
          <w:rFonts w:ascii="Times New Roman" w:eastAsia="Verdana-Bold" w:hAnsi="Times New Roman" w:cs="Times New Roman"/>
          <w:sz w:val="24"/>
          <w:szCs w:val="24"/>
        </w:rPr>
        <w:t xml:space="preserve"> г.</w:t>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r>
      <w:r w:rsidRPr="00876B13">
        <w:rPr>
          <w:rFonts w:ascii="Times New Roman" w:eastAsia="Verdana-Bold" w:hAnsi="Times New Roman" w:cs="Times New Roman"/>
          <w:sz w:val="24"/>
          <w:szCs w:val="24"/>
        </w:rPr>
        <w:tab/>
        <w:t>ДЕКЛАРАТОР: ......................</w:t>
      </w:r>
    </w:p>
    <w:p w:rsidR="00CB1C80" w:rsidRDefault="00F05418" w:rsidP="00094836">
      <w:pPr>
        <w:spacing w:after="200" w:line="276" w:lineRule="auto"/>
        <w:jc w:val="both"/>
        <w:rPr>
          <w:rFonts w:ascii="Times New Roman" w:eastAsia="Calibri" w:hAnsi="Times New Roman" w:cs="Times New Roman"/>
          <w:sz w:val="24"/>
          <w:szCs w:val="24"/>
        </w:rPr>
      </w:pPr>
      <w:r w:rsidRPr="00876B13">
        <w:rPr>
          <w:rFonts w:ascii="Times New Roman" w:eastAsia="Verdana-Bold" w:hAnsi="Times New Roman" w:cs="Times New Roman"/>
          <w:sz w:val="24"/>
          <w:szCs w:val="24"/>
        </w:rPr>
        <w:t>(подпис, печат)</w:t>
      </w:r>
    </w:p>
    <w:p w:rsidR="00FD5097" w:rsidRDefault="008D2225" w:rsidP="00416E17">
      <w:pPr>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267B0" w:rsidRPr="00D772EB" w:rsidRDefault="008267B0" w:rsidP="00D772EB">
      <w:pPr>
        <w:pStyle w:val="201"/>
        <w:shd w:val="clear" w:color="auto" w:fill="auto"/>
        <w:spacing w:line="210" w:lineRule="exact"/>
        <w:ind w:left="7080"/>
        <w:jc w:val="right"/>
        <w:rPr>
          <w:sz w:val="22"/>
          <w:szCs w:val="22"/>
        </w:rPr>
      </w:pPr>
      <w:r w:rsidRPr="00D772EB">
        <w:rPr>
          <w:sz w:val="22"/>
          <w:szCs w:val="22"/>
        </w:rPr>
        <w:lastRenderedPageBreak/>
        <w:t>Приложение №11</w:t>
      </w:r>
    </w:p>
    <w:p w:rsidR="008267B0" w:rsidRPr="009C0C71" w:rsidRDefault="008267B0" w:rsidP="00416E17">
      <w:pPr>
        <w:pStyle w:val="520"/>
        <w:keepNext/>
        <w:keepLines/>
        <w:shd w:val="clear" w:color="auto" w:fill="auto"/>
        <w:spacing w:line="547" w:lineRule="exact"/>
        <w:rPr>
          <w:sz w:val="24"/>
          <w:szCs w:val="24"/>
        </w:rPr>
      </w:pPr>
      <w:r w:rsidRPr="009C0C71">
        <w:rPr>
          <w:sz w:val="24"/>
          <w:szCs w:val="24"/>
        </w:rPr>
        <w:t>СПИСЪК</w:t>
      </w:r>
    </w:p>
    <w:p w:rsidR="008267B0" w:rsidRPr="009C0C71" w:rsidRDefault="008267B0" w:rsidP="00416E17">
      <w:pPr>
        <w:pStyle w:val="50"/>
        <w:keepNext/>
        <w:keepLines/>
        <w:shd w:val="clear" w:color="auto" w:fill="auto"/>
        <w:spacing w:line="547" w:lineRule="exact"/>
        <w:jc w:val="center"/>
        <w:rPr>
          <w:sz w:val="24"/>
          <w:szCs w:val="24"/>
        </w:rPr>
      </w:pPr>
      <w:r w:rsidRPr="009C0C71">
        <w:rPr>
          <w:sz w:val="24"/>
          <w:szCs w:val="24"/>
        </w:rPr>
        <w:t>за изпълнени дейности по предмета на поръчката</w:t>
      </w:r>
    </w:p>
    <w:p w:rsidR="008267B0" w:rsidRPr="009C0C71" w:rsidRDefault="008267B0" w:rsidP="00094836">
      <w:pPr>
        <w:tabs>
          <w:tab w:val="left" w:leader="dot" w:pos="7973"/>
        </w:tabs>
        <w:spacing w:line="547" w:lineRule="exact"/>
        <w:jc w:val="both"/>
        <w:rPr>
          <w:rFonts w:ascii="Times New Roman" w:hAnsi="Times New Roman" w:cs="Times New Roman"/>
          <w:sz w:val="24"/>
          <w:szCs w:val="24"/>
        </w:rPr>
      </w:pPr>
      <w:r w:rsidRPr="009C0C71">
        <w:rPr>
          <w:rFonts w:ascii="Times New Roman" w:hAnsi="Times New Roman" w:cs="Times New Roman"/>
          <w:sz w:val="24"/>
          <w:szCs w:val="24"/>
        </w:rPr>
        <w:t>1. Наименование на участника:</w:t>
      </w:r>
      <w:r w:rsidRPr="009C0C71">
        <w:rPr>
          <w:rFonts w:ascii="Times New Roman" w:hAnsi="Times New Roman" w:cs="Times New Roman"/>
          <w:sz w:val="24"/>
          <w:szCs w:val="24"/>
        </w:rPr>
        <w:tab/>
      </w:r>
    </w:p>
    <w:p w:rsidR="008267B0" w:rsidRPr="009C0C71" w:rsidRDefault="008267B0" w:rsidP="00094836">
      <w:pPr>
        <w:tabs>
          <w:tab w:val="left" w:pos="387"/>
          <w:tab w:val="left" w:leader="dot" w:pos="9916"/>
        </w:tabs>
        <w:spacing w:line="260" w:lineRule="exact"/>
        <w:jc w:val="both"/>
        <w:rPr>
          <w:rFonts w:ascii="Times New Roman" w:hAnsi="Times New Roman" w:cs="Times New Roman"/>
          <w:sz w:val="24"/>
          <w:szCs w:val="24"/>
        </w:rPr>
      </w:pPr>
      <w:r w:rsidRPr="009C0C71">
        <w:rPr>
          <w:rFonts w:ascii="Times New Roman" w:hAnsi="Times New Roman" w:cs="Times New Roman"/>
          <w:sz w:val="24"/>
          <w:szCs w:val="24"/>
        </w:rPr>
        <w:t>2.</w:t>
      </w:r>
      <w:r w:rsidRPr="009C0C71">
        <w:rPr>
          <w:rFonts w:ascii="Times New Roman" w:hAnsi="Times New Roman" w:cs="Times New Roman"/>
          <w:sz w:val="24"/>
          <w:szCs w:val="24"/>
        </w:rPr>
        <w:tab/>
        <w:t>Представляван от:</w:t>
      </w:r>
      <w:r w:rsidRPr="009C0C71">
        <w:rPr>
          <w:rFonts w:ascii="Times New Roman" w:hAnsi="Times New Roman" w:cs="Times New Roman"/>
          <w:sz w:val="24"/>
          <w:szCs w:val="24"/>
        </w:rPr>
        <w:tab/>
      </w:r>
    </w:p>
    <w:p w:rsidR="008267B0" w:rsidRPr="009C0C71" w:rsidRDefault="008267B0" w:rsidP="00094836">
      <w:pPr>
        <w:pStyle w:val="140"/>
        <w:shd w:val="clear" w:color="auto" w:fill="auto"/>
        <w:spacing w:line="190" w:lineRule="exact"/>
        <w:ind w:firstLine="0"/>
        <w:jc w:val="both"/>
        <w:rPr>
          <w:sz w:val="24"/>
          <w:szCs w:val="24"/>
        </w:rPr>
      </w:pPr>
      <w:r w:rsidRPr="009C0C71">
        <w:rPr>
          <w:sz w:val="24"/>
          <w:szCs w:val="24"/>
        </w:rPr>
        <w:t>(управител, изпълнителен директор член на управителния съвет, член на Съвета на директорите и</w:t>
      </w:r>
      <w:r w:rsidR="005E385C">
        <w:rPr>
          <w:sz w:val="24"/>
          <w:szCs w:val="24"/>
        </w:rPr>
        <w:t xml:space="preserve"> </w:t>
      </w:r>
      <w:r w:rsidRPr="009C0C71">
        <w:rPr>
          <w:sz w:val="24"/>
          <w:szCs w:val="24"/>
        </w:rPr>
        <w:t>ДР</w:t>
      </w:r>
      <w:r w:rsidR="00B6416B" w:rsidRPr="009C0C71">
        <w:rPr>
          <w:sz w:val="24"/>
          <w:szCs w:val="24"/>
        </w:rPr>
        <w:t>.</w:t>
      </w:r>
      <w:r w:rsidRPr="009C0C71">
        <w:rPr>
          <w:sz w:val="24"/>
          <w:szCs w:val="24"/>
        </w:rPr>
        <w:t>)</w:t>
      </w:r>
    </w:p>
    <w:p w:rsidR="008267B0" w:rsidRPr="009C0C71" w:rsidRDefault="008267B0" w:rsidP="00094836">
      <w:pPr>
        <w:tabs>
          <w:tab w:val="left" w:pos="387"/>
          <w:tab w:val="left" w:leader="dot" w:pos="9916"/>
        </w:tabs>
        <w:spacing w:line="260" w:lineRule="exact"/>
        <w:jc w:val="both"/>
        <w:rPr>
          <w:rFonts w:ascii="Times New Roman" w:hAnsi="Times New Roman" w:cs="Times New Roman"/>
          <w:sz w:val="24"/>
          <w:szCs w:val="24"/>
        </w:rPr>
      </w:pPr>
      <w:r w:rsidRPr="009C0C71">
        <w:rPr>
          <w:rFonts w:ascii="Times New Roman" w:hAnsi="Times New Roman" w:cs="Times New Roman"/>
          <w:sz w:val="24"/>
          <w:szCs w:val="24"/>
        </w:rPr>
        <w:t>3.</w:t>
      </w:r>
      <w:r w:rsidRPr="009C0C71">
        <w:rPr>
          <w:rFonts w:ascii="Times New Roman" w:hAnsi="Times New Roman" w:cs="Times New Roman"/>
          <w:sz w:val="24"/>
          <w:szCs w:val="24"/>
        </w:rPr>
        <w:tab/>
        <w:t>Имена на представляващия/</w:t>
      </w:r>
      <w:proofErr w:type="spellStart"/>
      <w:r w:rsidRPr="009C0C71">
        <w:rPr>
          <w:rFonts w:ascii="Times New Roman" w:hAnsi="Times New Roman" w:cs="Times New Roman"/>
          <w:sz w:val="24"/>
          <w:szCs w:val="24"/>
        </w:rPr>
        <w:t>ите</w:t>
      </w:r>
      <w:proofErr w:type="spellEnd"/>
      <w:r w:rsidRPr="009C0C71">
        <w:rPr>
          <w:rFonts w:ascii="Times New Roman" w:hAnsi="Times New Roman" w:cs="Times New Roman"/>
          <w:sz w:val="24"/>
          <w:szCs w:val="24"/>
        </w:rPr>
        <w:t>:</w:t>
      </w:r>
      <w:r w:rsidRPr="009C0C71">
        <w:rPr>
          <w:rFonts w:ascii="Times New Roman" w:hAnsi="Times New Roman" w:cs="Times New Roman"/>
          <w:sz w:val="24"/>
          <w:szCs w:val="24"/>
        </w:rPr>
        <w:tab/>
      </w:r>
    </w:p>
    <w:p w:rsidR="008267B0" w:rsidRPr="009C0C71" w:rsidRDefault="008267B0" w:rsidP="00094836">
      <w:pPr>
        <w:pStyle w:val="140"/>
        <w:shd w:val="clear" w:color="auto" w:fill="auto"/>
        <w:spacing w:line="190" w:lineRule="exact"/>
        <w:ind w:firstLine="0"/>
        <w:jc w:val="both"/>
        <w:rPr>
          <w:sz w:val="24"/>
          <w:szCs w:val="24"/>
        </w:rPr>
      </w:pPr>
      <w:r w:rsidRPr="009C0C71">
        <w:rPr>
          <w:sz w:val="24"/>
          <w:szCs w:val="24"/>
        </w:rPr>
        <w:t>(собствено бащино фамилно)</w:t>
      </w:r>
    </w:p>
    <w:p w:rsidR="008267B0" w:rsidRPr="009C0C71" w:rsidRDefault="008267B0" w:rsidP="00094836">
      <w:pPr>
        <w:tabs>
          <w:tab w:val="left" w:leader="dot" w:pos="2160"/>
          <w:tab w:val="left" w:leader="dot" w:pos="5342"/>
          <w:tab w:val="left" w:leader="dot" w:pos="7973"/>
          <w:tab w:val="left" w:leader="dot" w:pos="9916"/>
        </w:tabs>
        <w:spacing w:line="260" w:lineRule="exact"/>
        <w:jc w:val="both"/>
        <w:rPr>
          <w:rFonts w:ascii="Times New Roman" w:hAnsi="Times New Roman" w:cs="Times New Roman"/>
          <w:sz w:val="24"/>
          <w:szCs w:val="24"/>
        </w:rPr>
      </w:pPr>
      <w:r w:rsidRPr="009C0C71">
        <w:rPr>
          <w:rFonts w:ascii="Times New Roman" w:hAnsi="Times New Roman" w:cs="Times New Roman"/>
          <w:sz w:val="24"/>
          <w:szCs w:val="24"/>
        </w:rPr>
        <w:t>ЕГН</w:t>
      </w:r>
      <w:r w:rsidRPr="009C0C71">
        <w:rPr>
          <w:rFonts w:ascii="Times New Roman" w:hAnsi="Times New Roman" w:cs="Times New Roman"/>
          <w:sz w:val="24"/>
          <w:szCs w:val="24"/>
        </w:rPr>
        <w:tab/>
        <w:t>, л. к. №</w:t>
      </w:r>
      <w:r w:rsidRPr="009C0C71">
        <w:rPr>
          <w:rFonts w:ascii="Times New Roman" w:hAnsi="Times New Roman" w:cs="Times New Roman"/>
          <w:sz w:val="24"/>
          <w:szCs w:val="24"/>
        </w:rPr>
        <w:tab/>
        <w:t>, издадена на</w:t>
      </w:r>
      <w:r w:rsidRPr="009C0C71">
        <w:rPr>
          <w:rFonts w:ascii="Times New Roman" w:hAnsi="Times New Roman" w:cs="Times New Roman"/>
          <w:sz w:val="24"/>
          <w:szCs w:val="24"/>
        </w:rPr>
        <w:tab/>
        <w:t>,от</w:t>
      </w:r>
      <w:r w:rsidRPr="009C0C71">
        <w:rPr>
          <w:rFonts w:ascii="Times New Roman" w:hAnsi="Times New Roman" w:cs="Times New Roman"/>
          <w:sz w:val="24"/>
          <w:szCs w:val="24"/>
        </w:rPr>
        <w:tab/>
      </w:r>
    </w:p>
    <w:p w:rsidR="008267B0" w:rsidRPr="009C0C71" w:rsidRDefault="008267B0" w:rsidP="00094836">
      <w:pPr>
        <w:tabs>
          <w:tab w:val="left" w:leader="dot" w:pos="9916"/>
        </w:tabs>
        <w:spacing w:line="312" w:lineRule="exact"/>
        <w:ind w:firstLine="360"/>
        <w:jc w:val="both"/>
        <w:rPr>
          <w:rFonts w:ascii="Times New Roman" w:hAnsi="Times New Roman" w:cs="Times New Roman"/>
          <w:sz w:val="24"/>
          <w:szCs w:val="24"/>
        </w:rPr>
      </w:pPr>
      <w:r w:rsidRPr="009C0C71">
        <w:rPr>
          <w:rFonts w:ascii="Times New Roman" w:hAnsi="Times New Roman" w:cs="Times New Roman"/>
          <w:sz w:val="24"/>
          <w:szCs w:val="24"/>
        </w:rPr>
        <w:t xml:space="preserve">Представляваният от мен участник в обществена поръчка с предмет: </w:t>
      </w:r>
      <w:r w:rsidR="00472713" w:rsidRPr="00650EF0">
        <w:rPr>
          <w:rFonts w:ascii="Times New Roman" w:hAnsi="Times New Roman" w:cs="Times New Roman"/>
          <w:sz w:val="24"/>
          <w:szCs w:val="24"/>
        </w:rPr>
        <w:t xml:space="preserve">“Застраховане на </w:t>
      </w:r>
      <w:r w:rsidR="00472713">
        <w:rPr>
          <w:rFonts w:ascii="Times New Roman" w:hAnsi="Times New Roman" w:cs="Times New Roman"/>
          <w:sz w:val="24"/>
          <w:szCs w:val="24"/>
        </w:rPr>
        <w:t xml:space="preserve">служители на ДНСК – застраховка „Злополука“ и „Живот“, застраховка „Имущество“ на </w:t>
      </w:r>
      <w:r w:rsidR="00472713" w:rsidRPr="00650EF0">
        <w:rPr>
          <w:rFonts w:ascii="Times New Roman" w:hAnsi="Times New Roman" w:cs="Times New Roman"/>
          <w:sz w:val="24"/>
          <w:szCs w:val="24"/>
        </w:rPr>
        <w:t>недвижими</w:t>
      </w:r>
      <w:r w:rsidR="00472713">
        <w:rPr>
          <w:rFonts w:ascii="Times New Roman" w:hAnsi="Times New Roman" w:cs="Times New Roman"/>
          <w:sz w:val="24"/>
          <w:szCs w:val="24"/>
        </w:rPr>
        <w:t xml:space="preserve"> имоти на ДНСК и</w:t>
      </w:r>
      <w:r w:rsidR="00472713" w:rsidRPr="00650EF0">
        <w:rPr>
          <w:rFonts w:ascii="Times New Roman" w:hAnsi="Times New Roman" w:cs="Times New Roman"/>
          <w:sz w:val="24"/>
          <w:szCs w:val="24"/>
        </w:rPr>
        <w:t xml:space="preserve"> </w:t>
      </w:r>
      <w:r w:rsidR="00472713">
        <w:rPr>
          <w:rFonts w:ascii="Times New Roman" w:hAnsi="Times New Roman" w:cs="Times New Roman"/>
          <w:sz w:val="24"/>
          <w:szCs w:val="24"/>
        </w:rPr>
        <w:t xml:space="preserve">застраховка на </w:t>
      </w:r>
      <w:r w:rsidR="00472713" w:rsidRPr="00650EF0">
        <w:rPr>
          <w:rFonts w:ascii="Times New Roman" w:hAnsi="Times New Roman" w:cs="Times New Roman"/>
          <w:sz w:val="24"/>
          <w:szCs w:val="24"/>
        </w:rPr>
        <w:t>автомобили на Д</w:t>
      </w:r>
      <w:r w:rsidR="00472713">
        <w:rPr>
          <w:rFonts w:ascii="Times New Roman" w:hAnsi="Times New Roman" w:cs="Times New Roman"/>
          <w:sz w:val="24"/>
          <w:szCs w:val="24"/>
        </w:rPr>
        <w:t>НСК – застраховка „Автокаско</w:t>
      </w:r>
      <w:r w:rsidR="00472713" w:rsidRPr="00650EF0">
        <w:rPr>
          <w:rFonts w:ascii="Times New Roman" w:hAnsi="Times New Roman" w:cs="Times New Roman"/>
          <w:sz w:val="24"/>
          <w:szCs w:val="24"/>
        </w:rPr>
        <w:t xml:space="preserve">” </w:t>
      </w:r>
      <w:r w:rsidR="00472713">
        <w:rPr>
          <w:rFonts w:ascii="Times New Roman" w:hAnsi="Times New Roman" w:cs="Times New Roman"/>
          <w:sz w:val="24"/>
          <w:szCs w:val="24"/>
        </w:rPr>
        <w:t xml:space="preserve">и „Гражданска отговорност“ </w:t>
      </w:r>
      <w:r w:rsidRPr="009C0C71">
        <w:rPr>
          <w:rFonts w:ascii="Times New Roman" w:hAnsi="Times New Roman" w:cs="Times New Roman"/>
          <w:sz w:val="24"/>
          <w:szCs w:val="24"/>
        </w:rPr>
        <w:t>е изпълнил следните еднакви или сходни с предмета на поръчката дейности, през последните три години до датата на подаване на о</w:t>
      </w:r>
      <w:r w:rsidR="00472713">
        <w:rPr>
          <w:rFonts w:ascii="Times New Roman" w:hAnsi="Times New Roman" w:cs="Times New Roman"/>
          <w:sz w:val="24"/>
          <w:szCs w:val="24"/>
        </w:rPr>
        <w:t>фертата, посочена в обявлението: …………………………………..</w:t>
      </w:r>
    </w:p>
    <w:p w:rsidR="008267B0" w:rsidRDefault="008267B0" w:rsidP="00094836">
      <w:pPr>
        <w:pStyle w:val="140"/>
        <w:shd w:val="clear" w:color="auto" w:fill="auto"/>
        <w:spacing w:line="274" w:lineRule="exact"/>
        <w:ind w:firstLine="360"/>
        <w:jc w:val="both"/>
        <w:rPr>
          <w:sz w:val="24"/>
          <w:szCs w:val="24"/>
        </w:rPr>
      </w:pPr>
      <w:r w:rsidRPr="009C0C71">
        <w:rPr>
          <w:sz w:val="24"/>
          <w:szCs w:val="24"/>
        </w:rPr>
        <w:t>(Списъкът следва да съдържа информация за еднакви или сходни с предмета на поръчката дейности, изпълнени от участника през последните три години, считано от датата на подаване на офертата, с посочване на стойностите, датите и клиентите.)</w:t>
      </w:r>
    </w:p>
    <w:p w:rsidR="00535244" w:rsidRPr="009C0C71" w:rsidRDefault="00535244" w:rsidP="00094836">
      <w:pPr>
        <w:pStyle w:val="140"/>
        <w:shd w:val="clear" w:color="auto" w:fill="auto"/>
        <w:spacing w:line="274" w:lineRule="exact"/>
        <w:ind w:firstLine="360"/>
        <w:jc w:val="both"/>
        <w:rPr>
          <w:sz w:val="24"/>
          <w:szCs w:val="24"/>
        </w:rPr>
      </w:pPr>
    </w:p>
    <w:p w:rsidR="00364A1A" w:rsidRDefault="008267B0" w:rsidP="00094836">
      <w:pPr>
        <w:spacing w:line="260" w:lineRule="exact"/>
        <w:jc w:val="both"/>
        <w:rPr>
          <w:rFonts w:ascii="Times New Roman" w:hAnsi="Times New Roman" w:cs="Times New Roman"/>
          <w:sz w:val="24"/>
          <w:szCs w:val="24"/>
        </w:rPr>
      </w:pPr>
      <w:r w:rsidRPr="009C0C71">
        <w:rPr>
          <w:rStyle w:val="20"/>
          <w:rFonts w:eastAsiaTheme="minorHAnsi"/>
          <w:sz w:val="24"/>
          <w:szCs w:val="24"/>
        </w:rPr>
        <w:t>Дата:</w:t>
      </w:r>
      <w:r w:rsidR="00364A1A">
        <w:rPr>
          <w:rFonts w:ascii="Times New Roman" w:hAnsi="Times New Roman" w:cs="Times New Roman"/>
          <w:sz w:val="24"/>
          <w:szCs w:val="24"/>
        </w:rPr>
        <w:t xml:space="preserve">                                                                             </w:t>
      </w:r>
      <w:r w:rsidRPr="009C0C71">
        <w:rPr>
          <w:rFonts w:ascii="Times New Roman" w:hAnsi="Times New Roman" w:cs="Times New Roman"/>
          <w:sz w:val="24"/>
          <w:szCs w:val="24"/>
        </w:rPr>
        <w:t xml:space="preserve">Име и фамилия: </w:t>
      </w:r>
    </w:p>
    <w:p w:rsidR="008267B0" w:rsidRPr="009C0C71" w:rsidRDefault="00364A1A" w:rsidP="00094836">
      <w:pPr>
        <w:spacing w:line="260" w:lineRule="exact"/>
        <w:ind w:left="4956"/>
        <w:jc w:val="both"/>
        <w:rPr>
          <w:rFonts w:ascii="Times New Roman" w:hAnsi="Times New Roman" w:cs="Times New Roman"/>
          <w:sz w:val="24"/>
          <w:szCs w:val="24"/>
        </w:rPr>
      </w:pPr>
      <w:r>
        <w:rPr>
          <w:rFonts w:ascii="Times New Roman" w:hAnsi="Times New Roman" w:cs="Times New Roman"/>
          <w:sz w:val="24"/>
          <w:szCs w:val="24"/>
        </w:rPr>
        <w:t xml:space="preserve">   </w:t>
      </w:r>
      <w:r w:rsidR="008267B0" w:rsidRPr="009C0C71">
        <w:rPr>
          <w:rFonts w:ascii="Times New Roman" w:hAnsi="Times New Roman" w:cs="Times New Roman"/>
          <w:sz w:val="24"/>
          <w:szCs w:val="24"/>
        </w:rPr>
        <w:t>Длъжност:</w:t>
      </w:r>
      <w:r w:rsidR="008267B0" w:rsidRPr="009C0C71">
        <w:rPr>
          <w:rFonts w:ascii="Times New Roman" w:hAnsi="Times New Roman" w:cs="Times New Roman"/>
          <w:sz w:val="24"/>
          <w:szCs w:val="24"/>
        </w:rPr>
        <w:tab/>
      </w:r>
    </w:p>
    <w:p w:rsidR="008267B0" w:rsidRPr="009C0C71" w:rsidRDefault="00364A1A" w:rsidP="00094836">
      <w:pPr>
        <w:spacing w:line="26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CB5533">
        <w:rPr>
          <w:rFonts w:ascii="Times New Roman" w:hAnsi="Times New Roman" w:cs="Times New Roman"/>
          <w:sz w:val="24"/>
          <w:szCs w:val="24"/>
        </w:rPr>
        <w:t xml:space="preserve"> </w:t>
      </w:r>
      <w:r w:rsidR="008267B0" w:rsidRPr="009C0C71">
        <w:rPr>
          <w:rFonts w:ascii="Times New Roman" w:hAnsi="Times New Roman" w:cs="Times New Roman"/>
          <w:sz w:val="24"/>
          <w:szCs w:val="24"/>
        </w:rPr>
        <w:t>Подпис и печат:</w:t>
      </w:r>
    </w:p>
    <w:p w:rsidR="008D2225" w:rsidRPr="00C04D1E" w:rsidRDefault="008D2225" w:rsidP="00094836">
      <w:pPr>
        <w:jc w:val="both"/>
        <w:rPr>
          <w:rFonts w:ascii="Times New Roman" w:eastAsia="Times New Roman" w:hAnsi="Times New Roman" w:cs="Times New Roman"/>
          <w:b/>
          <w:bCs/>
          <w:sz w:val="24"/>
          <w:szCs w:val="24"/>
        </w:rPr>
      </w:pPr>
      <w:r>
        <w:br w:type="page"/>
      </w:r>
    </w:p>
    <w:p w:rsidR="009602B9" w:rsidRPr="00C04D1E" w:rsidRDefault="009602B9" w:rsidP="009602B9">
      <w:pPr>
        <w:pStyle w:val="12"/>
        <w:keepNext/>
        <w:keepLines/>
        <w:jc w:val="right"/>
        <w:rPr>
          <w:sz w:val="24"/>
          <w:szCs w:val="24"/>
        </w:rPr>
      </w:pPr>
      <w:bookmarkStart w:id="1" w:name="bookmark0"/>
      <w:bookmarkStart w:id="2" w:name="bookmark1"/>
      <w:bookmarkStart w:id="3" w:name="bookmark2"/>
      <w:r w:rsidRPr="00C04D1E">
        <w:rPr>
          <w:sz w:val="24"/>
          <w:szCs w:val="24"/>
        </w:rPr>
        <w:lastRenderedPageBreak/>
        <w:tab/>
      </w:r>
      <w:r w:rsidRPr="00C04D1E">
        <w:rPr>
          <w:sz w:val="24"/>
          <w:szCs w:val="24"/>
        </w:rPr>
        <w:tab/>
      </w:r>
      <w:r w:rsidRPr="00C04D1E">
        <w:rPr>
          <w:sz w:val="24"/>
          <w:szCs w:val="24"/>
        </w:rPr>
        <w:tab/>
      </w:r>
      <w:r w:rsidRPr="00C04D1E">
        <w:rPr>
          <w:sz w:val="24"/>
          <w:szCs w:val="24"/>
        </w:rPr>
        <w:tab/>
      </w:r>
      <w:r w:rsidRPr="00C04D1E">
        <w:rPr>
          <w:sz w:val="24"/>
          <w:szCs w:val="24"/>
        </w:rPr>
        <w:tab/>
        <w:t>Приложение №12</w:t>
      </w:r>
    </w:p>
    <w:p w:rsidR="00786353" w:rsidRPr="00C04D1E" w:rsidRDefault="00786353" w:rsidP="00786353">
      <w:pPr>
        <w:pStyle w:val="12"/>
        <w:keepNext/>
        <w:keepLines/>
        <w:jc w:val="both"/>
        <w:rPr>
          <w:sz w:val="24"/>
          <w:szCs w:val="24"/>
        </w:rPr>
      </w:pPr>
    </w:p>
    <w:bookmarkEnd w:id="1"/>
    <w:bookmarkEnd w:id="2"/>
    <w:bookmarkEnd w:id="3"/>
    <w:p w:rsidR="00C92BEF" w:rsidRPr="00C92BEF" w:rsidRDefault="00C92BEF" w:rsidP="00C92BEF">
      <w:pPr>
        <w:keepNext/>
        <w:keepLines/>
        <w:widowControl w:val="0"/>
        <w:spacing w:line="240" w:lineRule="auto"/>
        <w:ind w:left="3560"/>
        <w:jc w:val="both"/>
        <w:outlineLvl w:val="0"/>
        <w:rPr>
          <w:rFonts w:ascii="Times New Roman" w:eastAsia="Times New Roman" w:hAnsi="Times New Roman" w:cs="Times New Roman"/>
          <w:b/>
          <w:bCs/>
          <w:sz w:val="26"/>
          <w:szCs w:val="26"/>
          <w:lang w:eastAsia="bg-BG" w:bidi="bg-BG"/>
        </w:rPr>
      </w:pPr>
      <w:r w:rsidRPr="00C92BEF">
        <w:rPr>
          <w:rFonts w:ascii="Times New Roman" w:eastAsia="Times New Roman" w:hAnsi="Times New Roman" w:cs="Times New Roman"/>
          <w:b/>
          <w:bCs/>
          <w:sz w:val="26"/>
          <w:szCs w:val="26"/>
          <w:lang w:eastAsia="bg-BG" w:bidi="bg-BG"/>
        </w:rPr>
        <w:tab/>
      </w:r>
      <w:r w:rsidRPr="00C92BEF">
        <w:rPr>
          <w:rFonts w:ascii="Times New Roman" w:eastAsia="Times New Roman" w:hAnsi="Times New Roman" w:cs="Times New Roman"/>
          <w:b/>
          <w:bCs/>
          <w:sz w:val="26"/>
          <w:szCs w:val="26"/>
          <w:lang w:eastAsia="bg-BG" w:bidi="bg-BG"/>
        </w:rPr>
        <w:tab/>
      </w:r>
      <w:r w:rsidRPr="00C92BEF">
        <w:rPr>
          <w:rFonts w:ascii="Times New Roman" w:eastAsia="Times New Roman" w:hAnsi="Times New Roman" w:cs="Times New Roman"/>
          <w:b/>
          <w:bCs/>
          <w:sz w:val="26"/>
          <w:szCs w:val="26"/>
          <w:lang w:eastAsia="bg-BG" w:bidi="bg-BG"/>
        </w:rPr>
        <w:tab/>
      </w:r>
    </w:p>
    <w:p w:rsidR="00C92BEF" w:rsidRPr="00C92BEF" w:rsidRDefault="00C92BEF" w:rsidP="00C92BEF">
      <w:pPr>
        <w:keepNext/>
        <w:keepLines/>
        <w:widowControl w:val="0"/>
        <w:spacing w:line="240" w:lineRule="auto"/>
        <w:ind w:left="3560"/>
        <w:jc w:val="both"/>
        <w:outlineLvl w:val="0"/>
        <w:rPr>
          <w:rFonts w:ascii="Times New Roman" w:eastAsia="Times New Roman" w:hAnsi="Times New Roman" w:cs="Times New Roman"/>
          <w:b/>
          <w:bCs/>
          <w:sz w:val="26"/>
          <w:szCs w:val="26"/>
          <w:lang w:eastAsia="bg-BG" w:bidi="bg-BG"/>
        </w:rPr>
      </w:pPr>
      <w:r w:rsidRPr="00C92BEF">
        <w:rPr>
          <w:rFonts w:ascii="Times New Roman" w:eastAsia="Times New Roman" w:hAnsi="Times New Roman" w:cs="Times New Roman"/>
          <w:b/>
          <w:bCs/>
          <w:sz w:val="26"/>
          <w:szCs w:val="26"/>
          <w:lang w:eastAsia="bg-BG" w:bidi="bg-BG"/>
        </w:rPr>
        <w:t>ПРОЕКТ НА ДОГОВОР</w:t>
      </w:r>
    </w:p>
    <w:p w:rsidR="00C92BEF" w:rsidRPr="00C92BEF" w:rsidRDefault="00C92BEF" w:rsidP="00C92BEF">
      <w:pPr>
        <w:widowControl w:val="0"/>
        <w:tabs>
          <w:tab w:val="left" w:leader="underscore" w:pos="1291"/>
          <w:tab w:val="left" w:leader="underscore" w:pos="2880"/>
        </w:tabs>
        <w:spacing w:after="380" w:line="382" w:lineRule="auto"/>
        <w:jc w:val="center"/>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w:t>
      </w:r>
      <w:r w:rsidRPr="00C92BEF">
        <w:rPr>
          <w:rFonts w:ascii="Times New Roman" w:eastAsia="Times New Roman" w:hAnsi="Times New Roman" w:cs="Times New Roman"/>
          <w:lang w:eastAsia="bg-BG" w:bidi="bg-BG"/>
        </w:rPr>
        <w:tab/>
        <w:t>/</w:t>
      </w:r>
      <w:r w:rsidRPr="00C92BEF">
        <w:rPr>
          <w:rFonts w:ascii="Times New Roman" w:eastAsia="Times New Roman" w:hAnsi="Times New Roman" w:cs="Times New Roman"/>
          <w:lang w:eastAsia="bg-BG" w:bidi="bg-BG"/>
        </w:rPr>
        <w:tab/>
      </w:r>
    </w:p>
    <w:p w:rsidR="00C92BEF" w:rsidRPr="00C92BEF" w:rsidRDefault="00C92BEF" w:rsidP="00C92BEF">
      <w:pPr>
        <w:widowControl w:val="0"/>
        <w:tabs>
          <w:tab w:val="left" w:leader="dot" w:pos="1860"/>
          <w:tab w:val="left" w:leader="dot" w:pos="1927"/>
          <w:tab w:val="left" w:leader="dot" w:pos="2186"/>
          <w:tab w:val="left" w:leader="dot" w:pos="2280"/>
          <w:tab w:val="left" w:leader="dot" w:pos="2536"/>
        </w:tabs>
        <w:spacing w:after="0" w:line="382"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Днес,</w:t>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t>2019 г. между:</w:t>
      </w:r>
    </w:p>
    <w:p w:rsidR="00C92BEF" w:rsidRPr="00C92BEF" w:rsidRDefault="00C92BEF" w:rsidP="00C92BEF">
      <w:pPr>
        <w:widowControl w:val="0"/>
        <w:spacing w:after="0" w:line="382" w:lineRule="auto"/>
        <w:ind w:firstLine="700"/>
        <w:jc w:val="both"/>
        <w:rPr>
          <w:rFonts w:ascii="Times New Roman" w:eastAsia="Times New Roman" w:hAnsi="Times New Roman" w:cs="Times New Roman"/>
          <w:b/>
          <w:bCs/>
          <w:lang w:eastAsia="bg-BG" w:bidi="bg-BG"/>
        </w:rPr>
      </w:pPr>
      <w:r w:rsidRPr="00C92BEF">
        <w:rPr>
          <w:rFonts w:ascii="Times New Roman" w:eastAsia="Times New Roman" w:hAnsi="Times New Roman" w:cs="Times New Roman"/>
          <w:b/>
          <w:bCs/>
          <w:lang w:eastAsia="bg-BG" w:bidi="bg-BG"/>
        </w:rPr>
        <w:t xml:space="preserve">ДИРЕКЦИЯ ЗА НАЦИОНАЛЕН СТРОИТЕЛЕН КОНТРОЛ </w:t>
      </w:r>
      <w:r w:rsidRPr="00C92BEF">
        <w:rPr>
          <w:rFonts w:ascii="Times New Roman" w:eastAsia="Times New Roman" w:hAnsi="Times New Roman" w:cs="Times New Roman"/>
          <w:bCs/>
          <w:lang w:eastAsia="bg-BG" w:bidi="bg-BG"/>
        </w:rPr>
        <w:t xml:space="preserve">към Министерство на регионално развитие и благоустройство, БУЛСТАТ 130008993, със седалище и адрес на управление: гр. София , район „Красно село“ , бул. „Христо Ботев № 47, представлявана от Началник арх. Иван Николов Несторов и Звезделина Иванова – директор на дирекция „АИФСО“, </w:t>
      </w:r>
      <w:r w:rsidRPr="00C92BEF">
        <w:rPr>
          <w:rFonts w:ascii="Times New Roman" w:eastAsia="Times New Roman" w:hAnsi="Times New Roman" w:cs="Times New Roman"/>
          <w:lang w:eastAsia="bg-BG" w:bidi="bg-BG"/>
        </w:rPr>
        <w:t xml:space="preserve">наричано накратко </w:t>
      </w:r>
      <w:r w:rsidRPr="00C92BEF">
        <w:rPr>
          <w:rFonts w:ascii="Times New Roman" w:eastAsia="Times New Roman" w:hAnsi="Times New Roman" w:cs="Times New Roman"/>
          <w:b/>
          <w:bCs/>
          <w:lang w:eastAsia="bg-BG" w:bidi="bg-BG"/>
        </w:rPr>
        <w:t xml:space="preserve">ВЪЗЛОЖИТЕЛ </w:t>
      </w:r>
      <w:r w:rsidRPr="00C92BEF">
        <w:rPr>
          <w:rFonts w:ascii="Times New Roman" w:eastAsia="Times New Roman" w:hAnsi="Times New Roman" w:cs="Times New Roman"/>
          <w:bCs/>
          <w:lang w:eastAsia="bg-BG" w:bidi="bg-BG"/>
        </w:rPr>
        <w:t>от една страна</w:t>
      </w:r>
    </w:p>
    <w:p w:rsidR="00C92BEF" w:rsidRPr="00C92BEF" w:rsidRDefault="00C92BEF" w:rsidP="00C92BEF">
      <w:pPr>
        <w:widowControl w:val="0"/>
        <w:spacing w:after="0" w:line="382"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и </w:t>
      </w:r>
    </w:p>
    <w:p w:rsidR="00C92BEF" w:rsidRPr="00C92BEF" w:rsidRDefault="00C92BEF" w:rsidP="00C92BEF">
      <w:pPr>
        <w:widowControl w:val="0"/>
        <w:tabs>
          <w:tab w:val="left" w:leader="dot" w:pos="838"/>
          <w:tab w:val="left" w:leader="dot" w:pos="1291"/>
          <w:tab w:val="left" w:leader="dot" w:pos="1364"/>
          <w:tab w:val="left" w:leader="dot" w:pos="4410"/>
          <w:tab w:val="left" w:leader="dot" w:pos="4467"/>
          <w:tab w:val="left" w:leader="dot" w:pos="4766"/>
          <w:tab w:val="left" w:leader="dot" w:pos="4935"/>
          <w:tab w:val="left" w:leader="dot" w:pos="5583"/>
          <w:tab w:val="left" w:leader="dot" w:pos="5908"/>
          <w:tab w:val="left" w:leader="dot" w:pos="6044"/>
          <w:tab w:val="left" w:leader="dot" w:pos="6451"/>
          <w:tab w:val="left" w:leader="dot" w:pos="6456"/>
          <w:tab w:val="left" w:pos="6456"/>
          <w:tab w:val="left" w:leader="dot" w:pos="6457"/>
          <w:tab w:val="left" w:leader="dot" w:pos="6457"/>
          <w:tab w:val="left" w:leader="dot" w:pos="6457"/>
          <w:tab w:val="left" w:leader="dot" w:pos="6458"/>
          <w:tab w:val="left" w:leader="dot" w:pos="6458"/>
          <w:tab w:val="left" w:leader="dot" w:pos="6459"/>
          <w:tab w:val="left" w:leader="dot" w:pos="6459"/>
          <w:tab w:val="left" w:leader="dot" w:pos="6459"/>
          <w:tab w:val="left" w:leader="dot" w:pos="6460"/>
          <w:tab w:val="left" w:leader="dot" w:pos="6460"/>
          <w:tab w:val="left" w:leader="dot" w:pos="7600"/>
          <w:tab w:val="left" w:leader="dot" w:pos="7884"/>
          <w:tab w:val="left" w:leader="dot" w:pos="8266"/>
          <w:tab w:val="left" w:leader="dot" w:pos="8406"/>
          <w:tab w:val="left" w:leader="dot" w:pos="9119"/>
          <w:tab w:val="left" w:leader="dot" w:pos="9226"/>
        </w:tabs>
        <w:spacing w:after="0" w:line="382" w:lineRule="auto"/>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t>, със седалище и адрес на управление -</w:t>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t>.</w:t>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t>…..</w:t>
      </w:r>
      <w:r w:rsidRPr="00C92BEF">
        <w:rPr>
          <w:rFonts w:ascii="Times New Roman" w:eastAsia="Times New Roman" w:hAnsi="Times New Roman" w:cs="Times New Roman"/>
          <w:lang w:eastAsia="bg-BG" w:bidi="bg-BG"/>
        </w:rPr>
        <w:tab/>
      </w:r>
    </w:p>
    <w:p w:rsidR="00C92BEF" w:rsidRPr="00C92BEF" w:rsidRDefault="00C92BEF" w:rsidP="00C92BEF">
      <w:pPr>
        <w:widowControl w:val="0"/>
        <w:tabs>
          <w:tab w:val="right" w:leader="dot" w:pos="3866"/>
          <w:tab w:val="left" w:pos="4010"/>
          <w:tab w:val="left" w:leader="dot" w:pos="5749"/>
          <w:tab w:val="left" w:leader="dot" w:pos="6456"/>
          <w:tab w:val="left" w:leader="dot" w:pos="6620"/>
          <w:tab w:val="left" w:leader="dot" w:pos="6890"/>
          <w:tab w:val="left" w:leader="dot" w:pos="7030"/>
        </w:tabs>
        <w:spacing w:after="0" w:line="382" w:lineRule="auto"/>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ЕИК/БУЛСТАТ..........</w:t>
      </w:r>
      <w:r w:rsidRPr="00C92BEF">
        <w:rPr>
          <w:rFonts w:ascii="Times New Roman" w:eastAsia="Times New Roman" w:hAnsi="Times New Roman" w:cs="Times New Roman"/>
          <w:lang w:eastAsia="bg-BG" w:bidi="bg-BG"/>
        </w:rPr>
        <w:tab/>
        <w:t>,</w:t>
      </w:r>
      <w:r w:rsidRPr="00C92BEF">
        <w:rPr>
          <w:rFonts w:ascii="Times New Roman" w:eastAsia="Times New Roman" w:hAnsi="Times New Roman" w:cs="Times New Roman"/>
          <w:lang w:eastAsia="bg-BG" w:bidi="bg-BG"/>
        </w:rPr>
        <w:tab/>
        <w:t xml:space="preserve">ИН по ДДС - </w:t>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t xml:space="preserve"> , представлявано от……..</w:t>
      </w:r>
    </w:p>
    <w:p w:rsidR="00C92BEF" w:rsidRPr="00C92BEF" w:rsidRDefault="00C92BEF" w:rsidP="00C92BEF">
      <w:pPr>
        <w:widowControl w:val="0"/>
        <w:tabs>
          <w:tab w:val="left" w:leader="dot" w:pos="40"/>
          <w:tab w:val="left" w:leader="dot" w:pos="684"/>
          <w:tab w:val="left" w:leader="dot" w:pos="734"/>
          <w:tab w:val="left" w:leader="dot" w:pos="752"/>
          <w:tab w:val="left" w:leader="dot" w:pos="792"/>
          <w:tab w:val="left" w:pos="1469"/>
          <w:tab w:val="right" w:leader="dot" w:pos="1497"/>
          <w:tab w:val="left" w:leader="dot" w:pos="2383"/>
          <w:tab w:val="left" w:leader="dot" w:pos="2728"/>
          <w:tab w:val="left" w:leader="dot" w:pos="3172"/>
          <w:tab w:val="left" w:leader="dot" w:pos="3549"/>
          <w:tab w:val="left" w:leader="dot" w:pos="4140"/>
          <w:tab w:val="left" w:leader="dot" w:pos="4141"/>
          <w:tab w:val="left" w:leader="dot" w:pos="4142"/>
          <w:tab w:val="left" w:leader="dot" w:pos="4142"/>
          <w:tab w:val="left" w:leader="dot" w:pos="4143"/>
          <w:tab w:val="left" w:leader="dot" w:pos="4143"/>
          <w:tab w:val="left" w:leader="dot" w:pos="4144"/>
          <w:tab w:val="left" w:leader="dot" w:pos="4144"/>
          <w:tab w:val="left" w:leader="dot" w:pos="4144"/>
          <w:tab w:val="left" w:leader="dot" w:pos="4145"/>
          <w:tab w:val="left" w:leader="dot" w:pos="4145"/>
          <w:tab w:val="left" w:leader="dot" w:pos="4146"/>
          <w:tab w:val="left" w:leader="dot" w:pos="4146"/>
          <w:tab w:val="left" w:leader="dot" w:pos="4146"/>
          <w:tab w:val="left" w:leader="dot" w:pos="4147"/>
          <w:tab w:val="left" w:leader="dot" w:pos="4669"/>
        </w:tabs>
        <w:spacing w:after="0" w:line="382" w:lineRule="auto"/>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ab/>
        <w:t>………………….</w:t>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lang w:eastAsia="bg-BG" w:bidi="bg-BG"/>
        </w:rPr>
        <w:tab/>
        <w:t xml:space="preserve">(законен представител - име и длъжност) или </w:t>
      </w:r>
      <w:r w:rsidRPr="00C92BEF">
        <w:rPr>
          <w:rFonts w:ascii="Times New Roman" w:eastAsia="Times New Roman" w:hAnsi="Times New Roman" w:cs="Times New Roman"/>
          <w:lang w:eastAsia="bg-BG" w:bidi="bg-BG"/>
        </w:rPr>
        <w:tab/>
        <w:t>………….…(ако има упълномощено лице - име; длъжност; акт, на който се основава представителната му власт), определен за изпълнител с Протокол № ………………/…………</w:t>
      </w:r>
      <w:r w:rsidRPr="00C92BEF">
        <w:rPr>
          <w:rFonts w:ascii="Times New Roman" w:eastAsia="Times New Roman" w:hAnsi="Times New Roman" w:cs="Times New Roman"/>
          <w:lang w:eastAsia="bg-BG" w:bidi="bg-BG"/>
        </w:rPr>
        <w:tab/>
        <w:t xml:space="preserve"> 2019 г., след възлагане на обществена поръчка по реда на чл. 187, ал. 1 от ЗОП, наричано по-долу за краткост </w:t>
      </w:r>
      <w:r w:rsidRPr="00C92BEF">
        <w:rPr>
          <w:rFonts w:ascii="Times New Roman" w:eastAsia="Times New Roman" w:hAnsi="Times New Roman" w:cs="Times New Roman"/>
          <w:b/>
          <w:bCs/>
          <w:lang w:eastAsia="bg-BG" w:bidi="bg-BG"/>
        </w:rPr>
        <w:t xml:space="preserve">ИЗПЪЛНИТЕЛ </w:t>
      </w:r>
      <w:r w:rsidRPr="00C92BEF">
        <w:rPr>
          <w:rFonts w:ascii="Times New Roman" w:eastAsia="Times New Roman" w:hAnsi="Times New Roman" w:cs="Times New Roman"/>
          <w:lang w:eastAsia="bg-BG" w:bidi="bg-BG"/>
        </w:rPr>
        <w:t xml:space="preserve">или </w:t>
      </w:r>
      <w:r w:rsidRPr="00C92BEF">
        <w:rPr>
          <w:rFonts w:ascii="Times New Roman" w:eastAsia="Times New Roman" w:hAnsi="Times New Roman" w:cs="Times New Roman"/>
          <w:i/>
          <w:iCs/>
          <w:lang w:eastAsia="bg-BG" w:bidi="bg-BG"/>
        </w:rPr>
        <w:t>„Застраховател",</w:t>
      </w:r>
      <w:r w:rsidRPr="00C92BEF">
        <w:rPr>
          <w:rFonts w:ascii="Times New Roman" w:eastAsia="Times New Roman" w:hAnsi="Times New Roman" w:cs="Times New Roman"/>
          <w:lang w:eastAsia="bg-BG" w:bidi="bg-BG"/>
        </w:rPr>
        <w:t xml:space="preserve"> от друга страна,</w:t>
      </w:r>
    </w:p>
    <w:p w:rsidR="00C92BEF" w:rsidRPr="00C92BEF" w:rsidRDefault="00C92BEF" w:rsidP="00C92BEF">
      <w:pPr>
        <w:widowControl w:val="0"/>
        <w:spacing w:after="0" w:line="382"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(ВЪЗЛОЖИТЕЛЯТ и ИЗПЪЛНИТЕЛЯТ, наричани за краткост </w:t>
      </w:r>
      <w:r w:rsidRPr="00C92BEF">
        <w:rPr>
          <w:rFonts w:ascii="Times New Roman" w:eastAsia="Times New Roman" w:hAnsi="Times New Roman" w:cs="Times New Roman"/>
          <w:i/>
          <w:iCs/>
          <w:lang w:eastAsia="bg-BG" w:bidi="bg-BG"/>
        </w:rPr>
        <w:t>„Страните",</w:t>
      </w:r>
      <w:r w:rsidRPr="00C92BEF">
        <w:rPr>
          <w:rFonts w:ascii="Times New Roman" w:eastAsia="Times New Roman" w:hAnsi="Times New Roman" w:cs="Times New Roman"/>
          <w:lang w:eastAsia="bg-BG" w:bidi="bg-BG"/>
        </w:rPr>
        <w:t xml:space="preserve"> а всеки от тях поотделно </w:t>
      </w:r>
      <w:r w:rsidRPr="00C92BEF">
        <w:rPr>
          <w:rFonts w:ascii="Times New Roman" w:eastAsia="Times New Roman" w:hAnsi="Times New Roman" w:cs="Times New Roman"/>
          <w:i/>
          <w:iCs/>
          <w:lang w:eastAsia="bg-BG" w:bidi="bg-BG"/>
        </w:rPr>
        <w:t>„Страна"),</w:t>
      </w:r>
    </w:p>
    <w:p w:rsidR="00C92BEF" w:rsidRPr="00C92BEF" w:rsidRDefault="00C92BEF" w:rsidP="00C92BEF">
      <w:pPr>
        <w:widowControl w:val="0"/>
        <w:tabs>
          <w:tab w:val="left" w:pos="4774"/>
          <w:tab w:val="left" w:leader="dot" w:pos="5267"/>
        </w:tabs>
        <w:spacing w:after="0" w:line="382"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на основание чл. 194, ал. 1 от Закона за обществените поръчки (ЗОП), като се взеха предвид предмета на обществената поръчка, проведена на основание чл. 187, ал. 1 във връзка с чл. 20, ал. 3, т. 2 от ЗОП; Протокол №   ………….…………./……………….. 2019 г., с който е определен изпълнител,</w:t>
      </w:r>
    </w:p>
    <w:p w:rsidR="00C92BEF" w:rsidRPr="00C92BEF" w:rsidRDefault="00C92BEF" w:rsidP="00C92BEF">
      <w:pPr>
        <w:widowControl w:val="0"/>
        <w:spacing w:after="380" w:line="382" w:lineRule="auto"/>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както и всички предложения от приложената Оферта на ИЗПЪЛНИТЕЛЯ, се сключи настоящия договор за следното:</w:t>
      </w:r>
    </w:p>
    <w:p w:rsidR="00C92BEF" w:rsidRPr="00C92BEF" w:rsidRDefault="00C92BEF" w:rsidP="00C92BEF">
      <w:pPr>
        <w:widowControl w:val="0"/>
        <w:numPr>
          <w:ilvl w:val="0"/>
          <w:numId w:val="33"/>
        </w:numPr>
        <w:tabs>
          <w:tab w:val="left" w:pos="2539"/>
        </w:tabs>
        <w:spacing w:after="0" w:line="377" w:lineRule="auto"/>
        <w:jc w:val="both"/>
        <w:rPr>
          <w:rFonts w:ascii="Times New Roman" w:eastAsia="Times New Roman" w:hAnsi="Times New Roman" w:cs="Times New Roman"/>
          <w:lang w:eastAsia="bg-BG" w:bidi="bg-BG"/>
        </w:rPr>
      </w:pPr>
      <w:bookmarkStart w:id="4" w:name="bookmark3"/>
      <w:bookmarkEnd w:id="4"/>
      <w:r w:rsidRPr="00C92BEF">
        <w:rPr>
          <w:rFonts w:ascii="Times New Roman" w:eastAsia="Times New Roman" w:hAnsi="Times New Roman" w:cs="Times New Roman"/>
          <w:b/>
          <w:bCs/>
          <w:u w:val="single"/>
          <w:lang w:eastAsia="bg-BG" w:bidi="bg-BG"/>
        </w:rPr>
        <w:t>ПРЕДМЕТ НА ДОГОВОРА</w:t>
      </w:r>
    </w:p>
    <w:p w:rsidR="00C92BEF" w:rsidRPr="00C92BEF" w:rsidRDefault="00C92BEF" w:rsidP="00C92BEF">
      <w:pPr>
        <w:widowControl w:val="0"/>
        <w:spacing w:after="0" w:line="386" w:lineRule="auto"/>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1. (1) ВЪЗЛОЖИТЕЛЯТ </w:t>
      </w:r>
      <w:r w:rsidRPr="00C92BEF">
        <w:rPr>
          <w:rFonts w:ascii="Times New Roman" w:eastAsia="Times New Roman" w:hAnsi="Times New Roman" w:cs="Times New Roman"/>
          <w:lang w:eastAsia="bg-BG" w:bidi="bg-BG"/>
        </w:rPr>
        <w:t xml:space="preserve">възлага, а </w:t>
      </w:r>
      <w:r w:rsidRPr="00C92BEF">
        <w:rPr>
          <w:rFonts w:ascii="Times New Roman" w:eastAsia="Times New Roman" w:hAnsi="Times New Roman" w:cs="Times New Roman"/>
          <w:b/>
          <w:bCs/>
          <w:lang w:eastAsia="bg-BG" w:bidi="bg-BG"/>
        </w:rPr>
        <w:t xml:space="preserve">ИЗПЪЛНИТЕЛЯТ </w:t>
      </w:r>
      <w:r w:rsidRPr="00C92BEF">
        <w:rPr>
          <w:rFonts w:ascii="Times New Roman" w:eastAsia="Times New Roman" w:hAnsi="Times New Roman" w:cs="Times New Roman"/>
          <w:lang w:eastAsia="bg-BG" w:bidi="bg-BG"/>
        </w:rPr>
        <w:t>приема да изпълни обществена поръчка за услуга с предмет: „Застраховане на служители на ДНСК – застраховка „Злополука“ и „Живот“, застраховка „Имущество“ на недвижими имоти на ДНСК и застраховка на  автомобили на ДНСК – застраховка „Автокаско“ и „Гражданска отговорност“</w:t>
      </w:r>
      <w:r w:rsidRPr="00C92BEF">
        <w:rPr>
          <w:rFonts w:ascii="Times New Roman" w:eastAsia="Times New Roman" w:hAnsi="Times New Roman" w:cs="Times New Roman"/>
          <w:b/>
          <w:bCs/>
          <w:lang w:eastAsia="bg-BG" w:bidi="bg-BG"/>
        </w:rPr>
        <w:t xml:space="preserve">, </w:t>
      </w:r>
      <w:r w:rsidRPr="00C92BEF">
        <w:rPr>
          <w:rFonts w:ascii="Times New Roman" w:eastAsia="Times New Roman" w:hAnsi="Times New Roman" w:cs="Times New Roman"/>
          <w:lang w:eastAsia="bg-BG" w:bidi="bg-BG"/>
        </w:rPr>
        <w:t xml:space="preserve">съгласно Техническа спецификация - Приложение № 1, Оферта на ИЗПЪЛНИТЕЛЯ (Техническо предложение - </w:t>
      </w:r>
      <w:r w:rsidRPr="00C92BEF">
        <w:rPr>
          <w:rFonts w:ascii="Times New Roman" w:eastAsia="Times New Roman" w:hAnsi="Times New Roman" w:cs="Times New Roman"/>
          <w:lang w:eastAsia="bg-BG" w:bidi="bg-BG"/>
        </w:rPr>
        <w:lastRenderedPageBreak/>
        <w:t>Приложение № 2 и Ценово предложение – Приложение №3 от Обявата) – Приложение №2, Списък на служителите на ДНСК – Списък №3 – Приложение №3, Списък на недвижимите имоти на ДНСК - Списък № 2 – Приложение №4, Списък на автомобилите, собственост на ДНСК - Списък № 1 – Приложение №5, Общи условия на ИЗПЪЛНИТЕЛЯ – Приложение №6, представляващи неразделни части от настоящия договор.</w:t>
      </w:r>
    </w:p>
    <w:p w:rsidR="00C92BEF" w:rsidRPr="00C92BEF" w:rsidRDefault="00C92BEF" w:rsidP="00C92BEF">
      <w:pPr>
        <w:widowControl w:val="0"/>
        <w:numPr>
          <w:ilvl w:val="0"/>
          <w:numId w:val="34"/>
        </w:numPr>
        <w:tabs>
          <w:tab w:val="left" w:pos="1087"/>
        </w:tabs>
        <w:spacing w:after="0" w:line="382" w:lineRule="auto"/>
        <w:ind w:firstLine="720"/>
        <w:jc w:val="both"/>
        <w:rPr>
          <w:rFonts w:ascii="Times New Roman" w:eastAsia="Times New Roman" w:hAnsi="Times New Roman" w:cs="Times New Roman"/>
          <w:lang w:eastAsia="bg-BG" w:bidi="bg-BG"/>
        </w:rPr>
      </w:pPr>
      <w:bookmarkStart w:id="5" w:name="bookmark4"/>
      <w:bookmarkEnd w:id="5"/>
      <w:r w:rsidRPr="00C92BEF">
        <w:rPr>
          <w:rFonts w:ascii="Times New Roman" w:eastAsia="Times New Roman" w:hAnsi="Times New Roman" w:cs="Times New Roman"/>
          <w:lang w:eastAsia="bg-BG" w:bidi="bg-BG"/>
        </w:rPr>
        <w:t>В изпълнение на предмета на договора ИЗПЪЛНИТЕЛЯТ предоставя следните застрахователни услуги:</w:t>
      </w:r>
    </w:p>
    <w:p w:rsidR="00C92BEF" w:rsidRPr="00C92BEF" w:rsidRDefault="00C92BEF" w:rsidP="00C92BEF">
      <w:pPr>
        <w:widowControl w:val="0"/>
        <w:tabs>
          <w:tab w:val="left" w:pos="1003"/>
        </w:tabs>
        <w:spacing w:after="0" w:line="382" w:lineRule="auto"/>
        <w:ind w:left="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1. </w:t>
      </w:r>
      <w:r w:rsidRPr="00C92BEF">
        <w:rPr>
          <w:rFonts w:ascii="Times New Roman" w:eastAsia="Times New Roman" w:hAnsi="Times New Roman" w:cs="Times New Roman"/>
          <w:b/>
          <w:bCs/>
          <w:lang w:eastAsia="bg-BG" w:bidi="bg-BG"/>
        </w:rPr>
        <w:t xml:space="preserve">Застраховка „Злополука на служители на ДНСК“ -  </w:t>
      </w:r>
      <w:r w:rsidRPr="00C92BEF">
        <w:rPr>
          <w:rFonts w:ascii="Times New Roman" w:eastAsia="Times New Roman" w:hAnsi="Times New Roman" w:cs="Times New Roman"/>
          <w:lang w:eastAsia="bg-BG" w:bidi="bg-BG"/>
        </w:rPr>
        <w:t>със застрахователно покритие и размер на отговорността (застрахователна сума), съгласно Техническата спецификация - Приложение № 1 към този договор и Офертата на ИЗПЪЛНИТЕЛЯ - Приложение № 2, неразделна част от настоящия договор;</w:t>
      </w:r>
    </w:p>
    <w:p w:rsidR="00C92BEF" w:rsidRPr="00C92BEF" w:rsidRDefault="00C92BEF" w:rsidP="00C92BEF">
      <w:pPr>
        <w:widowControl w:val="0"/>
        <w:spacing w:after="0" w:line="382" w:lineRule="auto"/>
        <w:ind w:firstLine="720"/>
        <w:jc w:val="both"/>
        <w:rPr>
          <w:rFonts w:ascii="Times New Roman" w:eastAsia="Times New Roman" w:hAnsi="Times New Roman" w:cs="Times New Roman"/>
          <w:bCs/>
          <w:lang w:eastAsia="bg-BG" w:bidi="bg-BG"/>
        </w:rPr>
      </w:pPr>
      <w:r w:rsidRPr="00C92BEF">
        <w:rPr>
          <w:rFonts w:ascii="Times New Roman" w:eastAsia="Times New Roman" w:hAnsi="Times New Roman" w:cs="Times New Roman"/>
          <w:b/>
          <w:bCs/>
          <w:lang w:eastAsia="bg-BG" w:bidi="bg-BG"/>
        </w:rPr>
        <w:t xml:space="preserve">2. Застраховка „Живот на служители на ДНСК“ - </w:t>
      </w:r>
      <w:r w:rsidRPr="00C92BEF">
        <w:rPr>
          <w:rFonts w:ascii="Times New Roman" w:eastAsia="Times New Roman" w:hAnsi="Times New Roman" w:cs="Times New Roman"/>
          <w:bCs/>
          <w:lang w:eastAsia="bg-BG" w:bidi="bg-BG"/>
        </w:rPr>
        <w:t>със застрахователно покритие и размер на отговорността (застрахователна сума), съгласно Техническата спецификация - Приложение № 1 към този договор и Офертата на ИЗПЪЛНИТЕЛЯ - Приложение № 2, неразделна част от настоящия договор;</w:t>
      </w:r>
    </w:p>
    <w:p w:rsidR="00C92BEF" w:rsidRPr="00C92BEF" w:rsidRDefault="00C92BEF" w:rsidP="00C92BEF">
      <w:pPr>
        <w:widowControl w:val="0"/>
        <w:spacing w:after="0" w:line="382" w:lineRule="auto"/>
        <w:ind w:firstLine="720"/>
        <w:jc w:val="both"/>
        <w:rPr>
          <w:rFonts w:ascii="Times New Roman" w:eastAsia="Times New Roman" w:hAnsi="Times New Roman" w:cs="Times New Roman"/>
          <w:b/>
          <w:bCs/>
          <w:lang w:eastAsia="bg-BG" w:bidi="bg-BG"/>
        </w:rPr>
      </w:pPr>
      <w:r w:rsidRPr="00C92BEF">
        <w:rPr>
          <w:rFonts w:ascii="Times New Roman" w:eastAsia="Times New Roman" w:hAnsi="Times New Roman" w:cs="Times New Roman"/>
          <w:b/>
          <w:bCs/>
          <w:lang w:eastAsia="bg-BG" w:bidi="bg-BG"/>
        </w:rPr>
        <w:t xml:space="preserve">3. Застраховка „Имущество“ на недвижимите имоти на ДНСК </w:t>
      </w:r>
      <w:r w:rsidRPr="00C92BEF">
        <w:rPr>
          <w:rFonts w:ascii="Times New Roman" w:eastAsia="Times New Roman" w:hAnsi="Times New Roman" w:cs="Times New Roman"/>
          <w:lang w:eastAsia="bg-BG" w:bidi="bg-BG"/>
        </w:rPr>
        <w:t>- съгласно Списък №2, съставляващи съответно Приложение № 4 с покритие на щетите и разходите при настъпване на застрахователни събития по рисковете, посочени в Техническата спецификация - Приложение № 1 и Офертата на ИЗПЪЛНИТЕЛЯ - Приложение № 2, неразделна част от настоящия договор.</w:t>
      </w:r>
    </w:p>
    <w:p w:rsidR="00C92BEF" w:rsidRPr="00C92BEF" w:rsidRDefault="00C92BEF" w:rsidP="00C92BEF">
      <w:pPr>
        <w:widowControl w:val="0"/>
        <w:spacing w:after="0" w:line="382"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4. Застраховка „Автокаско“ </w:t>
      </w:r>
      <w:r w:rsidRPr="00C92BEF">
        <w:rPr>
          <w:rFonts w:ascii="Times New Roman" w:eastAsia="Times New Roman" w:hAnsi="Times New Roman" w:cs="Times New Roman"/>
          <w:lang w:eastAsia="bg-BG" w:bidi="bg-BG"/>
        </w:rPr>
        <w:t>за автомобилите от Списък на автомобилите, собственост на ДНСК - Приложение № 5 към настоящия договор, с териториален обхват - територията на страната, включваща застрахователни рискове, посочени в Техническата спецификация - Приложение № 1, Офертата на ИЗПЪЛНИТЕЛЯ - Приложение № 2 и Общите условия на ИЗПЪЛНИТЕЛЯ - Приложение № 6, които са неразделни части от настоящия договор;</w:t>
      </w:r>
    </w:p>
    <w:p w:rsidR="00C92BEF" w:rsidRPr="00C92BEF" w:rsidRDefault="00C92BEF" w:rsidP="00C92BEF">
      <w:pPr>
        <w:widowControl w:val="0"/>
        <w:tabs>
          <w:tab w:val="left" w:pos="982"/>
        </w:tabs>
        <w:spacing w:after="0" w:line="382" w:lineRule="auto"/>
        <w:ind w:firstLine="400"/>
        <w:jc w:val="both"/>
        <w:rPr>
          <w:rFonts w:ascii="Times New Roman" w:eastAsia="Times New Roman" w:hAnsi="Times New Roman" w:cs="Times New Roman"/>
          <w:lang w:eastAsia="bg-BG" w:bidi="bg-BG"/>
        </w:rPr>
      </w:pPr>
      <w:bookmarkStart w:id="6" w:name="bookmark5"/>
      <w:bookmarkEnd w:id="6"/>
      <w:r w:rsidRPr="00C92BEF">
        <w:rPr>
          <w:rFonts w:ascii="Times New Roman" w:eastAsia="Times New Roman" w:hAnsi="Times New Roman" w:cs="Times New Roman"/>
          <w:b/>
          <w:bCs/>
          <w:lang w:eastAsia="bg-BG" w:bidi="bg-BG"/>
        </w:rPr>
        <w:tab/>
        <w:t xml:space="preserve">5. Застраховка „Гражданска отговорност“ </w:t>
      </w:r>
      <w:r w:rsidRPr="00C92BEF">
        <w:rPr>
          <w:rFonts w:ascii="Times New Roman" w:eastAsia="Times New Roman" w:hAnsi="Times New Roman" w:cs="Times New Roman"/>
          <w:lang w:eastAsia="bg-BG" w:bidi="bg-BG"/>
        </w:rPr>
        <w:t>на  автомобилите от Списък №1 - Приложение № 5 към този договор, с обхват на действие територията на страната в съответствие с Офертата на ИЗПЪЛНИТЕЛЯ - Приложение № 2 към настоящия договор;</w:t>
      </w:r>
    </w:p>
    <w:p w:rsidR="00C92BEF" w:rsidRPr="00C92BEF" w:rsidRDefault="00C92BEF" w:rsidP="00C92BEF">
      <w:pPr>
        <w:widowControl w:val="0"/>
        <w:spacing w:after="0" w:line="240" w:lineRule="auto"/>
        <w:ind w:firstLine="880"/>
        <w:jc w:val="both"/>
        <w:rPr>
          <w:rFonts w:ascii="Times New Roman" w:eastAsia="Times New Roman" w:hAnsi="Times New Roman" w:cs="Times New Roman"/>
          <w:b/>
          <w:bCs/>
          <w:u w:val="single"/>
          <w:lang w:eastAsia="bg-BG" w:bidi="bg-BG"/>
        </w:rPr>
      </w:pPr>
      <w:bookmarkStart w:id="7" w:name="bookmark6"/>
      <w:bookmarkStart w:id="8" w:name="bookmark7"/>
      <w:bookmarkEnd w:id="7"/>
      <w:bookmarkEnd w:id="8"/>
      <w:r w:rsidRPr="00C92BEF">
        <w:rPr>
          <w:rFonts w:ascii="Times New Roman" w:eastAsia="Times New Roman" w:hAnsi="Times New Roman" w:cs="Times New Roman"/>
          <w:b/>
          <w:bCs/>
          <w:u w:val="single"/>
          <w:lang w:val="en-US" w:eastAsia="bg-BG" w:bidi="bg-BG"/>
        </w:rPr>
        <w:t>II</w:t>
      </w:r>
      <w:r w:rsidRPr="00C92BEF">
        <w:rPr>
          <w:rFonts w:ascii="Times New Roman" w:eastAsia="Times New Roman" w:hAnsi="Times New Roman" w:cs="Times New Roman"/>
          <w:b/>
          <w:bCs/>
          <w:u w:val="single"/>
          <w:lang w:eastAsia="bg-BG" w:bidi="bg-BG"/>
        </w:rPr>
        <w:t>. ВЛИЗАНЕ В СИЛА И СРОК НА ДЕЙСТВИЕ НА ДОГОВОРА</w:t>
      </w:r>
    </w:p>
    <w:p w:rsidR="00C92BEF" w:rsidRPr="00C92BEF" w:rsidRDefault="00C92BEF" w:rsidP="00C92BEF">
      <w:pPr>
        <w:widowControl w:val="0"/>
        <w:spacing w:after="0" w:line="240" w:lineRule="auto"/>
        <w:ind w:firstLine="880"/>
        <w:jc w:val="both"/>
        <w:rPr>
          <w:rFonts w:ascii="Times New Roman" w:eastAsia="Times New Roman" w:hAnsi="Times New Roman" w:cs="Times New Roman"/>
          <w:lang w:eastAsia="bg-BG" w:bidi="bg-BG"/>
        </w:rPr>
      </w:pPr>
    </w:p>
    <w:p w:rsidR="00C92BEF" w:rsidRPr="00C92BEF" w:rsidRDefault="00C92BEF" w:rsidP="00C92BEF">
      <w:pPr>
        <w:widowControl w:val="0"/>
        <w:spacing w:after="0" w:line="379"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2. (1) </w:t>
      </w:r>
      <w:r w:rsidRPr="00C92BEF">
        <w:rPr>
          <w:rFonts w:ascii="Times New Roman" w:eastAsia="Times New Roman" w:hAnsi="Times New Roman" w:cs="Times New Roman"/>
          <w:lang w:eastAsia="bg-BG" w:bidi="bg-BG"/>
        </w:rPr>
        <w:t>Настоящият договор влиза в сила от датата на подписването му и е със срок на действие -  една календарна година, като в рамките на този период се сключват предвидените в чл. 1, ал. 2, т.1, 2 и 3 от настоящия договор застраховки.</w:t>
      </w:r>
    </w:p>
    <w:p w:rsidR="00C92BEF" w:rsidRPr="00C92BEF" w:rsidRDefault="00C92BEF" w:rsidP="00C92BEF">
      <w:pPr>
        <w:widowControl w:val="0"/>
        <w:spacing w:after="0" w:line="379"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1. Срокът на всяка една от застраховките по предмета на настоящия договор, описани в чл. 1, ал. 2, т. 1,2 и 3 от същия е 1 (една) година и започва да тече от 00:00 часа на 01.01.2020 г.</w:t>
      </w:r>
    </w:p>
    <w:p w:rsidR="00C92BEF" w:rsidRPr="00C92BEF" w:rsidRDefault="00C92BEF" w:rsidP="00C92BEF">
      <w:pPr>
        <w:widowControl w:val="0"/>
        <w:spacing w:after="0" w:line="379"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2. За </w:t>
      </w:r>
      <w:proofErr w:type="spellStart"/>
      <w:r w:rsidRPr="00C92BEF">
        <w:rPr>
          <w:rFonts w:ascii="Times New Roman" w:eastAsia="Times New Roman" w:hAnsi="Times New Roman" w:cs="Times New Roman"/>
          <w:lang w:eastAsia="bg-BG" w:bidi="bg-BG"/>
        </w:rPr>
        <w:t>новопостъпили</w:t>
      </w:r>
      <w:proofErr w:type="spellEnd"/>
      <w:r w:rsidRPr="00C92BEF">
        <w:rPr>
          <w:rFonts w:ascii="Times New Roman" w:eastAsia="Times New Roman" w:hAnsi="Times New Roman" w:cs="Times New Roman"/>
          <w:lang w:eastAsia="bg-BG" w:bidi="bg-BG"/>
        </w:rPr>
        <w:t xml:space="preserve"> служители и новопридобити или предоставени за управление недвижими имоти на ДНСК, застрахователните полици се сключват след писмено уведомяване от страна на ВЪЗЛОЖИТЕЛЯ и са в сила за период от една година от издаването на полицата.</w:t>
      </w:r>
    </w:p>
    <w:p w:rsidR="00C92BEF" w:rsidRPr="00C92BEF" w:rsidRDefault="00C92BEF" w:rsidP="00C92BEF">
      <w:pPr>
        <w:widowControl w:val="0"/>
        <w:spacing w:after="400" w:line="379"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(2) </w:t>
      </w:r>
      <w:r w:rsidRPr="00C92BEF">
        <w:rPr>
          <w:rFonts w:ascii="Times New Roman" w:eastAsia="Times New Roman" w:hAnsi="Times New Roman" w:cs="Times New Roman"/>
          <w:lang w:eastAsia="bg-BG" w:bidi="bg-BG"/>
        </w:rPr>
        <w:t xml:space="preserve">Срокът на всяка една от застраховките по предмета на настоящия договор, описани в чл. 1, ал. 2, т. 4 и 5 от същия е 1 (една) година и започва да тече от </w:t>
      </w:r>
      <w:r w:rsidRPr="00C92BEF">
        <w:rPr>
          <w:rFonts w:ascii="Times New Roman" w:eastAsia="Times New Roman" w:hAnsi="Times New Roman" w:cs="Times New Roman"/>
          <w:b/>
          <w:bCs/>
          <w:lang w:eastAsia="bg-BG" w:bidi="bg-BG"/>
        </w:rPr>
        <w:t xml:space="preserve">00:00 часа </w:t>
      </w:r>
      <w:r w:rsidRPr="00C92BEF">
        <w:rPr>
          <w:rFonts w:ascii="Times New Roman" w:eastAsia="Times New Roman" w:hAnsi="Times New Roman" w:cs="Times New Roman"/>
          <w:lang w:eastAsia="bg-BG" w:bidi="bg-BG"/>
        </w:rPr>
        <w:t xml:space="preserve">на датата, посочена </w:t>
      </w:r>
      <w:r w:rsidRPr="00C92BEF">
        <w:rPr>
          <w:rFonts w:ascii="Times New Roman" w:eastAsia="Times New Roman" w:hAnsi="Times New Roman" w:cs="Times New Roman"/>
          <w:lang w:eastAsia="bg-BG" w:bidi="bg-BG"/>
        </w:rPr>
        <w:lastRenderedPageBreak/>
        <w:t>в съответната застрахователна полица, съгласно началните дати, определени в Приложение № 5 от настоящия договор - Списък на автомобилите, собственост на ДНСК – (Списък №1).</w:t>
      </w:r>
    </w:p>
    <w:p w:rsidR="00C92BEF" w:rsidRPr="00C92BEF" w:rsidRDefault="00C92BEF" w:rsidP="00C92BEF">
      <w:pPr>
        <w:widowControl w:val="0"/>
        <w:spacing w:after="400" w:line="379"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1. За новопридобитите МПС, собственост на ДНСК, застрахователните полици се сключват от датата на писменото уведомяване от страна на ВЪЗЛОЖИТЕЛЯ за придобиването им и са в сила за период от една година от издаването на полицата.</w:t>
      </w:r>
    </w:p>
    <w:p w:rsidR="00C92BEF" w:rsidRPr="00C92BEF" w:rsidRDefault="00C92BEF" w:rsidP="00C92BEF">
      <w:pPr>
        <w:keepNext/>
        <w:keepLines/>
        <w:widowControl w:val="0"/>
        <w:spacing w:after="0" w:line="382" w:lineRule="auto"/>
        <w:ind w:firstLine="700"/>
        <w:jc w:val="both"/>
        <w:outlineLvl w:val="1"/>
        <w:rPr>
          <w:rFonts w:ascii="Times New Roman" w:eastAsia="Times New Roman" w:hAnsi="Times New Roman" w:cs="Times New Roman"/>
          <w:b/>
          <w:bCs/>
          <w:lang w:eastAsia="bg-BG" w:bidi="bg-BG"/>
        </w:rPr>
      </w:pPr>
      <w:bookmarkStart w:id="9" w:name="bookmark10"/>
      <w:bookmarkStart w:id="10" w:name="bookmark8"/>
      <w:bookmarkStart w:id="11" w:name="bookmark9"/>
      <w:r w:rsidRPr="00C92BEF">
        <w:rPr>
          <w:rFonts w:ascii="Times New Roman" w:eastAsia="Times New Roman" w:hAnsi="Times New Roman" w:cs="Times New Roman"/>
          <w:b/>
          <w:bCs/>
          <w:u w:val="single"/>
          <w:lang w:eastAsia="bg-BG" w:bidi="bg-BG"/>
        </w:rPr>
        <w:t>III. ВЪЗНАГРАЖДЕНИЕ (ЗАСТРАХОВАТЕЛНА ПРЕМИЯ) И НАЧИН НА ПЛАЩАНЕ. ЗАСТРАХОВАТЕЛНА СТОЙНОСТ.</w:t>
      </w:r>
      <w:bookmarkEnd w:id="9"/>
      <w:bookmarkEnd w:id="10"/>
      <w:bookmarkEnd w:id="11"/>
    </w:p>
    <w:p w:rsidR="00C92BEF" w:rsidRPr="00C92BEF" w:rsidRDefault="00C92BEF" w:rsidP="00C92BEF">
      <w:pPr>
        <w:widowControl w:val="0"/>
        <w:tabs>
          <w:tab w:val="left" w:leader="dot" w:pos="225"/>
          <w:tab w:val="left" w:leader="dot" w:pos="1008"/>
          <w:tab w:val="left" w:leader="dot" w:pos="1161"/>
          <w:tab w:val="left" w:leader="dot" w:pos="1359"/>
          <w:tab w:val="left" w:leader="dot" w:pos="2164"/>
          <w:tab w:val="left" w:leader="dot" w:pos="2374"/>
        </w:tabs>
        <w:spacing w:after="0" w:line="382"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3. (1) </w:t>
      </w:r>
      <w:r w:rsidRPr="00C92BEF">
        <w:rPr>
          <w:rFonts w:ascii="Times New Roman" w:eastAsia="Times New Roman" w:hAnsi="Times New Roman" w:cs="Times New Roman"/>
          <w:lang w:eastAsia="bg-BG" w:bidi="bg-BG"/>
        </w:rPr>
        <w:t xml:space="preserve">За изпълнение на услугите, предмет на настоящия договор ВЪЗЛОЖИТЕЛЯТ заплаща на ИЗПЪЛНИТЕЛЯ обща стойност на застрахователна премия в размер на ……………………. лв. без включен данък върху застрахователната премия (ДЗП) по Закона за данък върху застрахователните премии (ЗДЗП) и вноски по гаранционен фонд (ГФ) и обезпечителен фонд (ОФ), или съответно …………………………………………….…………….. (с </w:t>
      </w:r>
      <w:r w:rsidRPr="00C92BEF">
        <w:rPr>
          <w:rFonts w:ascii="Times New Roman" w:eastAsia="Times New Roman" w:hAnsi="Times New Roman" w:cs="Times New Roman"/>
          <w:i/>
          <w:iCs/>
          <w:lang w:eastAsia="bg-BG" w:bidi="bg-BG"/>
        </w:rPr>
        <w:t>думи)</w:t>
      </w:r>
      <w:r w:rsidRPr="00C92BEF">
        <w:rPr>
          <w:rFonts w:ascii="Times New Roman" w:eastAsia="Times New Roman" w:hAnsi="Times New Roman" w:cs="Times New Roman"/>
          <w:lang w:eastAsia="bg-BG" w:bidi="bg-BG"/>
        </w:rPr>
        <w:t xml:space="preserve"> с включен 2 % данък по ЗДЗП и вноски за ГФ и ОФ, съгласно Офертата на ИЗПЪЛНИТЕЛЯ, съставляваща Приложение № 2 към този договор.</w:t>
      </w:r>
    </w:p>
    <w:p w:rsidR="00C92BEF" w:rsidRPr="00C92BEF" w:rsidRDefault="00C92BEF" w:rsidP="00C92BEF">
      <w:pPr>
        <w:widowControl w:val="0"/>
        <w:spacing w:after="0" w:line="382"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(2) </w:t>
      </w:r>
      <w:r w:rsidRPr="00C92BEF">
        <w:rPr>
          <w:rFonts w:ascii="Times New Roman" w:eastAsia="Times New Roman" w:hAnsi="Times New Roman" w:cs="Times New Roman"/>
          <w:lang w:eastAsia="bg-BG" w:bidi="bg-BG"/>
        </w:rPr>
        <w:t>Общата стойност на застрахователната премия по чл. 3, ал. 1 включва следните стойности на застрахователни премии:</w:t>
      </w:r>
    </w:p>
    <w:p w:rsidR="00C92BEF" w:rsidRPr="00C92BEF" w:rsidRDefault="00C92BEF" w:rsidP="00C92BEF">
      <w:pPr>
        <w:keepNext/>
        <w:keepLines/>
        <w:widowControl w:val="0"/>
        <w:tabs>
          <w:tab w:val="left" w:pos="1031"/>
        </w:tabs>
        <w:spacing w:after="0" w:line="382" w:lineRule="auto"/>
        <w:jc w:val="both"/>
        <w:outlineLvl w:val="1"/>
        <w:rPr>
          <w:rFonts w:ascii="Times New Roman" w:eastAsia="Times New Roman" w:hAnsi="Times New Roman" w:cs="Times New Roman"/>
          <w:b/>
          <w:bCs/>
          <w:lang w:eastAsia="bg-BG" w:bidi="bg-BG"/>
        </w:rPr>
      </w:pPr>
      <w:bookmarkStart w:id="12" w:name="bookmark13"/>
      <w:bookmarkStart w:id="13" w:name="bookmark11"/>
      <w:bookmarkStart w:id="14" w:name="bookmark12"/>
      <w:bookmarkStart w:id="15" w:name="bookmark14"/>
      <w:bookmarkEnd w:id="12"/>
      <w:r w:rsidRPr="00C92BEF">
        <w:rPr>
          <w:rFonts w:ascii="Times New Roman" w:eastAsia="Times New Roman" w:hAnsi="Times New Roman" w:cs="Times New Roman"/>
          <w:b/>
          <w:bCs/>
          <w:lang w:eastAsia="bg-BG" w:bidi="bg-BG"/>
        </w:rPr>
        <w:tab/>
        <w:t xml:space="preserve">1. Обща стойност на застрахователна премия за застраховка „Злополука” </w:t>
      </w:r>
      <w:r w:rsidRPr="00C92BEF">
        <w:rPr>
          <w:rFonts w:ascii="Times New Roman" w:eastAsia="Times New Roman" w:hAnsi="Times New Roman" w:cs="Times New Roman"/>
          <w:lang w:eastAsia="bg-BG" w:bidi="bg-BG"/>
        </w:rPr>
        <w:t>в размер</w:t>
      </w:r>
      <w:bookmarkEnd w:id="13"/>
      <w:bookmarkEnd w:id="14"/>
      <w:bookmarkEnd w:id="15"/>
    </w:p>
    <w:p w:rsidR="00C92BEF" w:rsidRPr="00C92BEF" w:rsidRDefault="00C92BEF" w:rsidP="00C92BEF">
      <w:pPr>
        <w:widowControl w:val="0"/>
        <w:tabs>
          <w:tab w:val="left" w:leader="dot" w:pos="1390"/>
          <w:tab w:val="left" w:leader="dot" w:pos="1626"/>
          <w:tab w:val="right" w:leader="dot" w:pos="9256"/>
          <w:tab w:val="left" w:pos="9459"/>
        </w:tabs>
        <w:spacing w:after="0" w:line="382" w:lineRule="auto"/>
        <w:ind w:firstLine="4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на </w:t>
      </w:r>
      <w:r w:rsidRPr="00C92BEF">
        <w:rPr>
          <w:rFonts w:ascii="Times New Roman" w:eastAsia="Times New Roman" w:hAnsi="Times New Roman" w:cs="Times New Roman"/>
          <w:lang w:eastAsia="bg-BG" w:bidi="bg-BG"/>
        </w:rPr>
        <w:tab/>
        <w:t>……………………………………</w:t>
      </w:r>
      <w:r w:rsidRPr="00C92BEF">
        <w:rPr>
          <w:rFonts w:ascii="Times New Roman" w:eastAsia="Times New Roman" w:hAnsi="Times New Roman" w:cs="Times New Roman"/>
          <w:lang w:eastAsia="bg-BG" w:bidi="bg-BG"/>
        </w:rPr>
        <w:tab/>
        <w:t xml:space="preserve"> лв. </w:t>
      </w:r>
      <w:r w:rsidRPr="00C92BEF">
        <w:rPr>
          <w:rFonts w:ascii="Times New Roman" w:eastAsia="Times New Roman" w:hAnsi="Times New Roman" w:cs="Times New Roman"/>
          <w:i/>
          <w:iCs/>
          <w:lang w:eastAsia="bg-BG" w:bidi="bg-BG"/>
        </w:rPr>
        <w:t>(с думи),</w:t>
      </w:r>
      <w:r w:rsidRPr="00C92BEF">
        <w:rPr>
          <w:rFonts w:ascii="Times New Roman" w:eastAsia="Times New Roman" w:hAnsi="Times New Roman" w:cs="Times New Roman"/>
          <w:lang w:eastAsia="bg-BG" w:bidi="bg-BG"/>
        </w:rPr>
        <w:t xml:space="preserve"> без включен данък върху застрахователната премия (ДЗП) съгласно ЗДЗП и вноски по ГФ и ОФ или съответно </w:t>
      </w:r>
      <w:r w:rsidRPr="00C92BEF">
        <w:rPr>
          <w:rFonts w:ascii="Times New Roman" w:eastAsia="Times New Roman" w:hAnsi="Times New Roman" w:cs="Times New Roman"/>
          <w:lang w:eastAsia="bg-BG" w:bidi="bg-BG"/>
        </w:rPr>
        <w:tab/>
        <w:t xml:space="preserve">   </w:t>
      </w:r>
      <w:proofErr w:type="spellStart"/>
      <w:r w:rsidRPr="00C92BEF">
        <w:rPr>
          <w:rFonts w:ascii="Times New Roman" w:eastAsia="Times New Roman" w:hAnsi="Times New Roman" w:cs="Times New Roman"/>
          <w:lang w:eastAsia="bg-BG" w:bidi="bg-BG"/>
        </w:rPr>
        <w:t>лв</w:t>
      </w:r>
      <w:proofErr w:type="spellEnd"/>
      <w:r w:rsidRPr="00C92BEF">
        <w:rPr>
          <w:rFonts w:ascii="Times New Roman" w:eastAsia="Times New Roman" w:hAnsi="Times New Roman" w:cs="Times New Roman"/>
          <w:lang w:eastAsia="bg-BG" w:bidi="bg-BG"/>
        </w:rPr>
        <w:t>,</w:t>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i/>
          <w:iCs/>
          <w:lang w:eastAsia="bg-BG" w:bidi="bg-BG"/>
        </w:rPr>
        <w:t>(с думи)</w:t>
      </w:r>
      <w:r w:rsidRPr="00C92BEF">
        <w:rPr>
          <w:rFonts w:ascii="Times New Roman" w:eastAsia="Times New Roman" w:hAnsi="Times New Roman" w:cs="Times New Roman"/>
          <w:lang w:eastAsia="bg-BG" w:bidi="bg-BG"/>
        </w:rPr>
        <w:t xml:space="preserve"> включително с 2 % (две на сто) данък съгласно ЗДЗП и вноски ГФ и ОФ;</w:t>
      </w:r>
      <w:bookmarkStart w:id="16" w:name="bookmark17"/>
      <w:bookmarkStart w:id="17" w:name="bookmark15"/>
      <w:bookmarkStart w:id="18" w:name="bookmark16"/>
      <w:bookmarkStart w:id="19" w:name="bookmark18"/>
      <w:bookmarkEnd w:id="16"/>
    </w:p>
    <w:p w:rsidR="00C92BEF" w:rsidRPr="00C92BEF" w:rsidRDefault="00C92BEF" w:rsidP="00C92BEF">
      <w:pPr>
        <w:widowControl w:val="0"/>
        <w:tabs>
          <w:tab w:val="left" w:leader="dot" w:pos="1390"/>
          <w:tab w:val="left" w:leader="dot" w:pos="1626"/>
          <w:tab w:val="right" w:leader="dot" w:pos="9256"/>
          <w:tab w:val="left" w:pos="9459"/>
        </w:tabs>
        <w:spacing w:after="0" w:line="382" w:lineRule="auto"/>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                 2. Обща стойност на застрахователна премия за застраховка „Живот</w:t>
      </w:r>
      <w:bookmarkEnd w:id="17"/>
      <w:bookmarkEnd w:id="18"/>
      <w:bookmarkEnd w:id="19"/>
      <w:r w:rsidRPr="00C92BEF">
        <w:rPr>
          <w:rFonts w:ascii="Times New Roman" w:eastAsia="Times New Roman" w:hAnsi="Times New Roman" w:cs="Times New Roman"/>
          <w:lang w:eastAsia="bg-BG" w:bidi="bg-BG"/>
        </w:rPr>
        <w:t xml:space="preserve">” в размер на ............... лв. </w:t>
      </w:r>
      <w:r w:rsidRPr="00C92BEF">
        <w:rPr>
          <w:rFonts w:ascii="Times New Roman" w:eastAsia="Times New Roman" w:hAnsi="Times New Roman" w:cs="Times New Roman"/>
          <w:i/>
          <w:iCs/>
          <w:lang w:eastAsia="bg-BG" w:bidi="bg-BG"/>
        </w:rPr>
        <w:t>(с думи)</w:t>
      </w:r>
      <w:r w:rsidRPr="00C92BEF">
        <w:rPr>
          <w:rFonts w:ascii="Times New Roman" w:eastAsia="Times New Roman" w:hAnsi="Times New Roman" w:cs="Times New Roman"/>
          <w:lang w:eastAsia="bg-BG" w:bidi="bg-BG"/>
        </w:rPr>
        <w:t xml:space="preserve"> без включен данък върху застрахователната премия (ДЗП) съгласно ЗДЗП и вноски по ГФ и ОФ или съответно ………………………………………лв. </w:t>
      </w:r>
      <w:r w:rsidRPr="00C92BEF">
        <w:rPr>
          <w:rFonts w:ascii="Times New Roman" w:eastAsia="Times New Roman" w:hAnsi="Times New Roman" w:cs="Times New Roman"/>
          <w:i/>
          <w:iCs/>
          <w:lang w:eastAsia="bg-BG" w:bidi="bg-BG"/>
        </w:rPr>
        <w:t>(с думи)</w:t>
      </w:r>
      <w:r w:rsidRPr="00C92BEF">
        <w:rPr>
          <w:rFonts w:ascii="Times New Roman" w:eastAsia="Times New Roman" w:hAnsi="Times New Roman" w:cs="Times New Roman"/>
          <w:lang w:eastAsia="bg-BG" w:bidi="bg-BG"/>
        </w:rPr>
        <w:t xml:space="preserve"> лева с включен 2 % (две на сто) данък съгласно ЗДЗП и вноски за ГФ и ОФ;</w:t>
      </w:r>
      <w:bookmarkStart w:id="20" w:name="bookmark21"/>
      <w:bookmarkStart w:id="21" w:name="bookmark19"/>
      <w:bookmarkStart w:id="22" w:name="bookmark20"/>
      <w:bookmarkStart w:id="23" w:name="bookmark22"/>
      <w:bookmarkEnd w:id="20"/>
    </w:p>
    <w:p w:rsidR="00C92BEF" w:rsidRPr="00C92BEF" w:rsidRDefault="00C92BEF" w:rsidP="00C92BEF">
      <w:pPr>
        <w:widowControl w:val="0"/>
        <w:tabs>
          <w:tab w:val="left" w:leader="dot" w:pos="1390"/>
          <w:tab w:val="left" w:leader="dot" w:pos="1626"/>
          <w:tab w:val="right" w:leader="dot" w:pos="9256"/>
          <w:tab w:val="left" w:pos="9459"/>
        </w:tabs>
        <w:spacing w:after="0" w:line="382" w:lineRule="auto"/>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                3. Обща стойност на застрахователна премия за застраховка „Имущество” </w:t>
      </w:r>
      <w:bookmarkEnd w:id="21"/>
      <w:bookmarkEnd w:id="22"/>
      <w:bookmarkEnd w:id="23"/>
      <w:r w:rsidRPr="00C92BEF">
        <w:rPr>
          <w:rFonts w:ascii="Times New Roman" w:eastAsia="Times New Roman" w:hAnsi="Times New Roman" w:cs="Times New Roman"/>
          <w:lang w:eastAsia="bg-BG" w:bidi="bg-BG"/>
        </w:rPr>
        <w:t xml:space="preserve">в размер на ………………………………………..………. лв. </w:t>
      </w:r>
      <w:r w:rsidRPr="00C92BEF">
        <w:rPr>
          <w:rFonts w:ascii="Times New Roman" w:eastAsia="Times New Roman" w:hAnsi="Times New Roman" w:cs="Times New Roman"/>
          <w:i/>
          <w:iCs/>
          <w:lang w:eastAsia="bg-BG" w:bidi="bg-BG"/>
        </w:rPr>
        <w:t>(с думи)</w:t>
      </w:r>
      <w:r w:rsidRPr="00C92BEF">
        <w:rPr>
          <w:rFonts w:ascii="Times New Roman" w:eastAsia="Times New Roman" w:hAnsi="Times New Roman" w:cs="Times New Roman"/>
          <w:lang w:eastAsia="bg-BG" w:bidi="bg-BG"/>
        </w:rPr>
        <w:t xml:space="preserve"> без включен данък върху застрахователната премия (ДЗП) съгласно ЗДЗП и вноски по ГФ и ОФ или съответно ……………………………..лв. </w:t>
      </w:r>
      <w:r w:rsidRPr="00C92BEF">
        <w:rPr>
          <w:rFonts w:ascii="Times New Roman" w:eastAsia="Times New Roman" w:hAnsi="Times New Roman" w:cs="Times New Roman"/>
          <w:i/>
          <w:iCs/>
          <w:lang w:eastAsia="bg-BG" w:bidi="bg-BG"/>
        </w:rPr>
        <w:t>(с думи)</w:t>
      </w:r>
      <w:r w:rsidRPr="00C92BEF">
        <w:rPr>
          <w:rFonts w:ascii="Times New Roman" w:eastAsia="Times New Roman" w:hAnsi="Times New Roman" w:cs="Times New Roman"/>
          <w:lang w:eastAsia="bg-BG" w:bidi="bg-BG"/>
        </w:rPr>
        <w:t xml:space="preserve"> с включен 2 % (две на сто) данък съгласно ЗДЗП и вноски за ГФ и ОФ ;</w:t>
      </w:r>
      <w:bookmarkStart w:id="24" w:name="bookmark25"/>
      <w:bookmarkStart w:id="25" w:name="bookmark23"/>
      <w:bookmarkStart w:id="26" w:name="bookmark24"/>
      <w:bookmarkStart w:id="27" w:name="bookmark26"/>
      <w:bookmarkEnd w:id="24"/>
    </w:p>
    <w:p w:rsidR="00C92BEF" w:rsidRPr="00C92BEF" w:rsidRDefault="00C92BEF" w:rsidP="00C92BEF">
      <w:pPr>
        <w:widowControl w:val="0"/>
        <w:tabs>
          <w:tab w:val="left" w:leader="dot" w:pos="1390"/>
          <w:tab w:val="left" w:leader="dot" w:pos="1626"/>
          <w:tab w:val="right" w:leader="dot" w:pos="9256"/>
          <w:tab w:val="left" w:pos="9459"/>
        </w:tabs>
        <w:spacing w:after="0" w:line="382" w:lineRule="auto"/>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               4. Обща стойност на застрахователна премия за застраховка „Автокаско” в</w:t>
      </w:r>
      <w:bookmarkEnd w:id="25"/>
      <w:bookmarkEnd w:id="26"/>
      <w:bookmarkEnd w:id="27"/>
      <w:r w:rsidRPr="00C92BEF">
        <w:rPr>
          <w:rFonts w:ascii="Times New Roman" w:eastAsia="Times New Roman" w:hAnsi="Times New Roman" w:cs="Times New Roman"/>
          <w:lang w:eastAsia="bg-BG" w:bidi="bg-BG"/>
        </w:rPr>
        <w:t xml:space="preserve"> размер на ………………………………….. лв.</w:t>
      </w:r>
      <w:r w:rsidRPr="00C92BEF">
        <w:rPr>
          <w:rFonts w:ascii="Times New Roman" w:eastAsia="Times New Roman" w:hAnsi="Times New Roman" w:cs="Times New Roman"/>
          <w:lang w:eastAsia="bg-BG" w:bidi="bg-BG"/>
        </w:rPr>
        <w:tab/>
      </w:r>
      <w:r w:rsidRPr="00C92BEF">
        <w:rPr>
          <w:rFonts w:ascii="Times New Roman" w:eastAsia="Times New Roman" w:hAnsi="Times New Roman" w:cs="Times New Roman"/>
          <w:i/>
          <w:iCs/>
          <w:lang w:eastAsia="bg-BG" w:bidi="bg-BG"/>
        </w:rPr>
        <w:t>(с думи)</w:t>
      </w:r>
      <w:r w:rsidRPr="00C92BEF">
        <w:rPr>
          <w:rFonts w:ascii="Times New Roman" w:eastAsia="Times New Roman" w:hAnsi="Times New Roman" w:cs="Times New Roman"/>
          <w:lang w:eastAsia="bg-BG" w:bidi="bg-BG"/>
        </w:rPr>
        <w:t xml:space="preserve"> без включен данък върху застрахователната премия (ДЗП) съгласно ЗДЗП и вноски по ГФ и ОФ или съответно ……………………………….………..лв. </w:t>
      </w:r>
      <w:r w:rsidRPr="00C92BEF">
        <w:rPr>
          <w:rFonts w:ascii="Times New Roman" w:eastAsia="Times New Roman" w:hAnsi="Times New Roman" w:cs="Times New Roman"/>
          <w:i/>
          <w:iCs/>
          <w:lang w:eastAsia="bg-BG" w:bidi="bg-BG"/>
        </w:rPr>
        <w:t>(с думи)</w:t>
      </w:r>
      <w:r w:rsidRPr="00C92BEF">
        <w:rPr>
          <w:rFonts w:ascii="Times New Roman" w:eastAsia="Times New Roman" w:hAnsi="Times New Roman" w:cs="Times New Roman"/>
          <w:lang w:eastAsia="bg-BG" w:bidi="bg-BG"/>
        </w:rPr>
        <w:t xml:space="preserve"> с включен 2 % (две на сто) данък съгласно ЗДЗП и вноски за ГФ и ОФ ; </w:t>
      </w:r>
    </w:p>
    <w:p w:rsidR="00C92BEF" w:rsidRPr="00C92BEF" w:rsidRDefault="00C92BEF" w:rsidP="00C92BEF">
      <w:pPr>
        <w:keepNext/>
        <w:keepLines/>
        <w:widowControl w:val="0"/>
        <w:tabs>
          <w:tab w:val="left" w:pos="1038"/>
        </w:tabs>
        <w:spacing w:after="0" w:line="382" w:lineRule="auto"/>
        <w:jc w:val="both"/>
        <w:outlineLvl w:val="1"/>
        <w:rPr>
          <w:rFonts w:ascii="Times New Roman" w:eastAsia="Times New Roman" w:hAnsi="Times New Roman" w:cs="Times New Roman"/>
          <w:bCs/>
          <w:lang w:eastAsia="bg-BG" w:bidi="bg-BG"/>
        </w:rPr>
      </w:pPr>
      <w:r w:rsidRPr="00C92BEF">
        <w:rPr>
          <w:rFonts w:ascii="Times New Roman" w:eastAsia="Times New Roman" w:hAnsi="Times New Roman" w:cs="Times New Roman"/>
          <w:b/>
          <w:bCs/>
          <w:lang w:eastAsia="bg-BG" w:bidi="bg-BG"/>
        </w:rPr>
        <w:lastRenderedPageBreak/>
        <w:tab/>
        <w:t>5. Обща стойност на застрахователна премия за застраховка „Гражданка отговорност”</w:t>
      </w:r>
      <w:r w:rsidRPr="00C92BEF">
        <w:rPr>
          <w:rFonts w:ascii="Times New Roman" w:eastAsia="Times New Roman" w:hAnsi="Times New Roman" w:cs="Times New Roman"/>
          <w:bCs/>
          <w:lang w:eastAsia="bg-BG" w:bidi="bg-BG"/>
        </w:rPr>
        <w:t xml:space="preserve"> в размер на ………………………………….……………….……….. лв.</w:t>
      </w:r>
      <w:r w:rsidRPr="00C92BEF">
        <w:rPr>
          <w:rFonts w:ascii="Times New Roman" w:eastAsia="Times New Roman" w:hAnsi="Times New Roman" w:cs="Times New Roman"/>
          <w:bCs/>
          <w:lang w:eastAsia="bg-BG" w:bidi="bg-BG"/>
        </w:rPr>
        <w:tab/>
      </w:r>
      <w:r w:rsidRPr="00C92BEF">
        <w:rPr>
          <w:rFonts w:ascii="Times New Roman" w:eastAsia="Times New Roman" w:hAnsi="Times New Roman" w:cs="Times New Roman"/>
          <w:bCs/>
          <w:i/>
          <w:lang w:eastAsia="bg-BG" w:bidi="bg-BG"/>
        </w:rPr>
        <w:t>(с думи)</w:t>
      </w:r>
      <w:r w:rsidRPr="00C92BEF">
        <w:rPr>
          <w:rFonts w:ascii="Times New Roman" w:eastAsia="Times New Roman" w:hAnsi="Times New Roman" w:cs="Times New Roman"/>
          <w:bCs/>
          <w:lang w:eastAsia="bg-BG" w:bidi="bg-BG"/>
        </w:rPr>
        <w:t xml:space="preserve"> без включен данък върху застрахователната премия (ДЗП) съгласно ЗДЗП и вноски по ГФ и ОФ или съответно ……………………………..………….……..лв. </w:t>
      </w:r>
      <w:r w:rsidRPr="00C92BEF">
        <w:rPr>
          <w:rFonts w:ascii="Times New Roman" w:eastAsia="Times New Roman" w:hAnsi="Times New Roman" w:cs="Times New Roman"/>
          <w:bCs/>
          <w:i/>
          <w:lang w:eastAsia="bg-BG" w:bidi="bg-BG"/>
        </w:rPr>
        <w:t>(с думи)</w:t>
      </w:r>
      <w:r w:rsidRPr="00C92BEF">
        <w:rPr>
          <w:rFonts w:ascii="Times New Roman" w:eastAsia="Times New Roman" w:hAnsi="Times New Roman" w:cs="Times New Roman"/>
          <w:bCs/>
          <w:lang w:eastAsia="bg-BG" w:bidi="bg-BG"/>
        </w:rPr>
        <w:t xml:space="preserve"> с включен 2 % (две на сто) данък съгласно ЗДЗП</w:t>
      </w:r>
      <w:r w:rsidRPr="00C92BEF">
        <w:rPr>
          <w:rFonts w:ascii="Times New Roman" w:eastAsia="Times New Roman" w:hAnsi="Times New Roman" w:cs="Times New Roman"/>
          <w:b/>
          <w:bCs/>
          <w:lang w:eastAsia="bg-BG" w:bidi="bg-BG"/>
        </w:rPr>
        <w:t xml:space="preserve"> </w:t>
      </w:r>
      <w:r w:rsidRPr="00C92BEF">
        <w:rPr>
          <w:rFonts w:ascii="Times New Roman" w:eastAsia="Times New Roman" w:hAnsi="Times New Roman" w:cs="Times New Roman"/>
          <w:bCs/>
          <w:lang w:eastAsia="bg-BG" w:bidi="bg-BG"/>
        </w:rPr>
        <w:t>и вноски за ГФ и ОФ;</w:t>
      </w:r>
    </w:p>
    <w:p w:rsidR="00C92BEF" w:rsidRPr="00C92BEF" w:rsidRDefault="00C92BEF" w:rsidP="00C92BEF">
      <w:pPr>
        <w:widowControl w:val="0"/>
        <w:numPr>
          <w:ilvl w:val="0"/>
          <w:numId w:val="34"/>
        </w:numPr>
        <w:tabs>
          <w:tab w:val="left" w:pos="1090"/>
        </w:tabs>
        <w:spacing w:after="0" w:line="382" w:lineRule="auto"/>
        <w:ind w:firstLine="697"/>
        <w:jc w:val="both"/>
        <w:rPr>
          <w:rFonts w:ascii="Times New Roman" w:eastAsia="Times New Roman" w:hAnsi="Times New Roman" w:cs="Times New Roman"/>
          <w:lang w:eastAsia="bg-BG" w:bidi="bg-BG"/>
        </w:rPr>
      </w:pPr>
      <w:bookmarkStart w:id="28" w:name="bookmark27"/>
      <w:bookmarkEnd w:id="28"/>
      <w:r w:rsidRPr="00C92BEF">
        <w:rPr>
          <w:rFonts w:ascii="Times New Roman" w:eastAsia="Times New Roman" w:hAnsi="Times New Roman" w:cs="Times New Roman"/>
          <w:lang w:eastAsia="bg-BG" w:bidi="bg-BG"/>
        </w:rPr>
        <w:t>ВЪЗЛОЖИТЕЛЯТ има правото, а ИЗПЪЛНИТЕЛЯТ се задължава да застрахова в срока по чл. 2, ал.2 и други автомобили, собственост на ВЪЗЛОЖИТЕЛЯ, както и други недвижими имоти - публична и частна държавна собственост, предоставени за управление на ВЪЗЛОЖИТЕЛЯ, извън посочените в приложените списъци, съставляващи Приложения №5 и №4, неразделни части към настоящия договор, до изчерпване на финансовия ресурс за цялостно изпълнение на поръчката при същите покрития и условия като тези по настоящия договор и по тарифата на настоящия договор, в съответствие с Ценовото предложение от Офертата на ИЗПЪЛНИТЕЛЯ - Приложение № 2, неразделна част от този договор за срок от 1 (една) година, считано от датата на застрахователната полица.</w:t>
      </w:r>
    </w:p>
    <w:p w:rsidR="00C92BEF" w:rsidRPr="00C92BEF" w:rsidRDefault="00C92BEF" w:rsidP="00C92BEF">
      <w:pPr>
        <w:widowControl w:val="0"/>
        <w:numPr>
          <w:ilvl w:val="0"/>
          <w:numId w:val="34"/>
        </w:numPr>
        <w:tabs>
          <w:tab w:val="left" w:pos="1087"/>
        </w:tabs>
        <w:spacing w:after="0" w:line="382" w:lineRule="auto"/>
        <w:ind w:firstLine="697"/>
        <w:jc w:val="both"/>
        <w:rPr>
          <w:rFonts w:ascii="Times New Roman" w:eastAsia="Times New Roman" w:hAnsi="Times New Roman" w:cs="Times New Roman"/>
          <w:lang w:eastAsia="bg-BG" w:bidi="bg-BG"/>
        </w:rPr>
      </w:pPr>
      <w:bookmarkStart w:id="29" w:name="bookmark28"/>
      <w:bookmarkEnd w:id="29"/>
      <w:r w:rsidRPr="00C92BEF">
        <w:rPr>
          <w:rFonts w:ascii="Times New Roman" w:eastAsia="Times New Roman" w:hAnsi="Times New Roman" w:cs="Times New Roman"/>
          <w:lang w:eastAsia="bg-BG" w:bidi="bg-BG"/>
        </w:rPr>
        <w:t>В случая по ал. 3, застраховането на новопридобитите МПС и недвижими имоти се предхожда от уведомително писмо до ИЗПЪЛНИТЕЛЯ, в което се посочва вида и стойността на имуществото.</w:t>
      </w:r>
    </w:p>
    <w:p w:rsidR="00C92BEF" w:rsidRPr="00C92BEF" w:rsidRDefault="00C92BEF" w:rsidP="00C92BEF">
      <w:pPr>
        <w:widowControl w:val="0"/>
        <w:numPr>
          <w:ilvl w:val="0"/>
          <w:numId w:val="34"/>
        </w:numPr>
        <w:tabs>
          <w:tab w:val="left" w:pos="1087"/>
        </w:tabs>
        <w:spacing w:after="0" w:line="382" w:lineRule="auto"/>
        <w:ind w:firstLine="697"/>
        <w:jc w:val="both"/>
        <w:rPr>
          <w:rFonts w:ascii="Times New Roman" w:eastAsia="Times New Roman" w:hAnsi="Times New Roman" w:cs="Times New Roman"/>
          <w:lang w:eastAsia="bg-BG" w:bidi="bg-BG"/>
        </w:rPr>
      </w:pPr>
      <w:bookmarkStart w:id="30" w:name="bookmark29"/>
      <w:bookmarkEnd w:id="30"/>
      <w:r w:rsidRPr="00C92BEF">
        <w:rPr>
          <w:rFonts w:ascii="Times New Roman" w:eastAsia="Times New Roman" w:hAnsi="Times New Roman" w:cs="Times New Roman"/>
          <w:lang w:eastAsia="bg-BG" w:bidi="bg-BG"/>
        </w:rPr>
        <w:t>Застрахователната стойност по застраховка „Автокаско“ и „Имущество“ е стойността, съгласно Офертата на ИЗПЪЛНИТЕЛЯ, съставляваща Приложение № 2 към този договор, но не по-ниска от балансовата стойност в списъците, съставляващи съответно Приложения № 5 и №4, неразделни части към настоящия договор.</w:t>
      </w:r>
    </w:p>
    <w:p w:rsidR="00C92BEF" w:rsidRPr="00C92BEF" w:rsidRDefault="00C92BEF" w:rsidP="00C92BEF">
      <w:pPr>
        <w:widowControl w:val="0"/>
        <w:numPr>
          <w:ilvl w:val="0"/>
          <w:numId w:val="34"/>
        </w:numPr>
        <w:tabs>
          <w:tab w:val="left" w:pos="1090"/>
        </w:tabs>
        <w:spacing w:after="0" w:line="382" w:lineRule="auto"/>
        <w:ind w:firstLine="697"/>
        <w:jc w:val="both"/>
        <w:rPr>
          <w:rFonts w:ascii="Times New Roman" w:eastAsia="Times New Roman" w:hAnsi="Times New Roman" w:cs="Times New Roman"/>
          <w:lang w:eastAsia="bg-BG" w:bidi="bg-BG"/>
        </w:rPr>
      </w:pPr>
      <w:bookmarkStart w:id="31" w:name="bookmark30"/>
      <w:bookmarkEnd w:id="31"/>
      <w:r w:rsidRPr="00C92BEF">
        <w:rPr>
          <w:rFonts w:ascii="Times New Roman" w:eastAsia="Times New Roman" w:hAnsi="Times New Roman" w:cs="Times New Roman"/>
          <w:lang w:eastAsia="bg-BG" w:bidi="bg-BG"/>
        </w:rPr>
        <w:t xml:space="preserve">Застрахователната стойност по застраховка „Гражданска отговорност“ е стойността, съгласно Офертата на ИЗПЪЛНИТЕЛЯ, съставляваща Приложение № </w:t>
      </w:r>
      <w:r w:rsidRPr="00C92BEF">
        <w:rPr>
          <w:rFonts w:ascii="Times New Roman" w:eastAsia="Times New Roman" w:hAnsi="Times New Roman" w:cs="Times New Roman"/>
          <w:iCs/>
          <w:lang w:eastAsia="bg-BG" w:bidi="bg-BG"/>
        </w:rPr>
        <w:t>2</w:t>
      </w:r>
      <w:r w:rsidRPr="00C92BEF">
        <w:rPr>
          <w:rFonts w:ascii="Times New Roman" w:eastAsia="Times New Roman" w:hAnsi="Times New Roman" w:cs="Times New Roman"/>
          <w:lang w:eastAsia="bg-BG" w:bidi="bg-BG"/>
        </w:rPr>
        <w:t xml:space="preserve"> към този договор, определена съгласно минималните застрахователни суми, съгласно Кодекса на застраховането.</w:t>
      </w:r>
    </w:p>
    <w:p w:rsidR="00C92BEF" w:rsidRPr="00C92BEF" w:rsidRDefault="00C92BEF" w:rsidP="00C92BEF">
      <w:pPr>
        <w:widowControl w:val="0"/>
        <w:numPr>
          <w:ilvl w:val="0"/>
          <w:numId w:val="34"/>
        </w:numPr>
        <w:tabs>
          <w:tab w:val="left" w:pos="1080"/>
        </w:tabs>
        <w:spacing w:after="0" w:line="384" w:lineRule="auto"/>
        <w:ind w:firstLine="697"/>
        <w:jc w:val="both"/>
        <w:rPr>
          <w:rFonts w:ascii="Times New Roman" w:eastAsia="Times New Roman" w:hAnsi="Times New Roman" w:cs="Times New Roman"/>
          <w:lang w:eastAsia="bg-BG" w:bidi="bg-BG"/>
        </w:rPr>
      </w:pPr>
      <w:bookmarkStart w:id="32" w:name="bookmark31"/>
      <w:bookmarkEnd w:id="32"/>
      <w:r w:rsidRPr="00C92BEF">
        <w:rPr>
          <w:rFonts w:ascii="Times New Roman" w:eastAsia="Times New Roman" w:hAnsi="Times New Roman" w:cs="Times New Roman"/>
          <w:lang w:eastAsia="bg-BG" w:bidi="bg-BG"/>
        </w:rPr>
        <w:t>Застрахователната стойност по застраховка „Злополука“ на служители на ДНСК е стойността, съгласно Офертата на ИЗПЪЛНИТЕЛЯ, съставляваща Приложение № 2 към този договор, определена в съответствие с Техническата спецификация – Приложение №1 от настоящия договор.</w:t>
      </w:r>
      <w:bookmarkStart w:id="33" w:name="bookmark32"/>
      <w:bookmarkEnd w:id="33"/>
    </w:p>
    <w:p w:rsidR="00C92BEF" w:rsidRPr="00C92BEF" w:rsidRDefault="00C92BEF" w:rsidP="00C92BEF">
      <w:pPr>
        <w:widowControl w:val="0"/>
        <w:spacing w:after="0" w:line="374"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4. </w:t>
      </w:r>
      <w:r w:rsidRPr="00C92BEF">
        <w:rPr>
          <w:rFonts w:ascii="Times New Roman" w:eastAsia="Times New Roman" w:hAnsi="Times New Roman" w:cs="Times New Roman"/>
          <w:lang w:eastAsia="bg-BG" w:bidi="bg-BG"/>
        </w:rPr>
        <w:t>Заплащането на застрахователните премии по настоящия договор се извършва в български лева по банковата сметка на ИЗПЪЛНИТЕЛЯ, посочена в чл. 21 от настоящия договор.</w:t>
      </w:r>
    </w:p>
    <w:p w:rsidR="00C92BEF" w:rsidRPr="00C92BEF" w:rsidRDefault="00C92BEF" w:rsidP="00C92BEF">
      <w:pPr>
        <w:widowControl w:val="0"/>
        <w:spacing w:after="0" w:line="374"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5. (1) </w:t>
      </w:r>
      <w:r w:rsidRPr="00C92BEF">
        <w:rPr>
          <w:rFonts w:ascii="Times New Roman" w:eastAsia="Times New Roman" w:hAnsi="Times New Roman" w:cs="Times New Roman"/>
          <w:lang w:eastAsia="bg-BG" w:bidi="bg-BG"/>
        </w:rPr>
        <w:t>Застрахователната премия за всеки един от служителите, недвижимите имоти и автомобилите на ДНСК по Списъците, съставляващи съответно Приложения № 3, 4 и 5, неразделни части от настоящия договор, се изплаща на ИЗПЪЛНИТЕЛЯ в срок до 10 (десет) работни дни от издаване на съответните застрахователни полици, подписването на Предавателно-приемателен протокол от представител/и на ВЪЗЛОЖИТЕЛЯ, определен/и с нарочна заповед и представен документ за плащане.</w:t>
      </w:r>
    </w:p>
    <w:p w:rsidR="00C92BEF" w:rsidRPr="00C92BEF" w:rsidRDefault="00C92BEF" w:rsidP="00C92BEF">
      <w:pPr>
        <w:keepNext/>
        <w:keepLines/>
        <w:widowControl w:val="0"/>
        <w:numPr>
          <w:ilvl w:val="0"/>
          <w:numId w:val="35"/>
        </w:numPr>
        <w:tabs>
          <w:tab w:val="left" w:pos="2585"/>
        </w:tabs>
        <w:spacing w:after="0" w:line="386" w:lineRule="auto"/>
        <w:ind w:left="2240"/>
        <w:jc w:val="both"/>
        <w:outlineLvl w:val="1"/>
        <w:rPr>
          <w:rFonts w:ascii="Times New Roman" w:eastAsia="Times New Roman" w:hAnsi="Times New Roman" w:cs="Times New Roman"/>
          <w:b/>
          <w:bCs/>
          <w:lang w:eastAsia="bg-BG" w:bidi="bg-BG"/>
        </w:rPr>
      </w:pPr>
      <w:bookmarkStart w:id="34" w:name="bookmark35"/>
      <w:bookmarkStart w:id="35" w:name="bookmark33"/>
      <w:bookmarkStart w:id="36" w:name="bookmark34"/>
      <w:bookmarkStart w:id="37" w:name="bookmark36"/>
      <w:bookmarkEnd w:id="34"/>
      <w:r w:rsidRPr="00C92BEF">
        <w:rPr>
          <w:rFonts w:ascii="Times New Roman" w:eastAsia="Times New Roman" w:hAnsi="Times New Roman" w:cs="Times New Roman"/>
          <w:b/>
          <w:bCs/>
          <w:u w:val="single"/>
          <w:lang w:eastAsia="bg-BG" w:bidi="bg-BG"/>
        </w:rPr>
        <w:t>ЗАСТРАХОВАТЕЛНИ ПОКРИТИЯ</w:t>
      </w:r>
      <w:bookmarkEnd w:id="35"/>
      <w:bookmarkEnd w:id="36"/>
      <w:bookmarkEnd w:id="37"/>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6. (1) </w:t>
      </w:r>
      <w:r w:rsidRPr="00C92BEF">
        <w:rPr>
          <w:rFonts w:ascii="Times New Roman" w:eastAsia="Times New Roman" w:hAnsi="Times New Roman" w:cs="Times New Roman"/>
          <w:lang w:eastAsia="bg-BG" w:bidi="bg-BG"/>
        </w:rPr>
        <w:t xml:space="preserve">Застрахователните покрития на застраховките по чл. 1, ал. 2 от настоящия </w:t>
      </w:r>
      <w:r w:rsidRPr="00C92BEF">
        <w:rPr>
          <w:rFonts w:ascii="Times New Roman" w:eastAsia="Times New Roman" w:hAnsi="Times New Roman" w:cs="Times New Roman"/>
          <w:lang w:eastAsia="bg-BG" w:bidi="bg-BG"/>
        </w:rPr>
        <w:lastRenderedPageBreak/>
        <w:t>договор са описани в Техническата спецификация, съставляваща Приложение № 1, неразделна част от настоящия договор и са с обхват, както следва:</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b/>
          <w:lang w:eastAsia="bg-BG" w:bidi="bg-BG"/>
        </w:rPr>
      </w:pPr>
      <w:r w:rsidRPr="00C92BEF">
        <w:rPr>
          <w:rFonts w:ascii="Times New Roman" w:eastAsia="Times New Roman" w:hAnsi="Times New Roman" w:cs="Times New Roman"/>
          <w:b/>
          <w:lang w:eastAsia="bg-BG" w:bidi="bg-BG"/>
        </w:rPr>
        <w:t>Застрахователно покритие на застраховка „Злополука“ на служители на ДНСК обхваща най-малко следните рискове:</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1. Смърт вследствие злополука;</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2. Трайно намалена или загубена работоспособност в резултат на злополука; </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3. Временна неработоспособност в резултат на злополука над 10 календарни дни до 150 календарни дни;</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4. Медицински разходи в резултат на злополука за страната;</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5. Разходи за погребение при настъпила смърт вследствие на злополука в срока на застраховката. </w:t>
      </w:r>
    </w:p>
    <w:p w:rsidR="00C92BEF" w:rsidRPr="00C92BEF" w:rsidRDefault="00C92BEF" w:rsidP="00C92BEF">
      <w:pPr>
        <w:widowControl w:val="0"/>
        <w:spacing w:after="0" w:line="386" w:lineRule="auto"/>
        <w:ind w:left="708"/>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6. Броят събития по всеки риск за всяко застраховано лице да е неограничен за срока на застраховката.</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b/>
          <w:lang w:eastAsia="bg-BG" w:bidi="bg-BG"/>
        </w:rPr>
      </w:pPr>
      <w:r w:rsidRPr="00C92BEF">
        <w:rPr>
          <w:rFonts w:ascii="Times New Roman" w:eastAsia="Times New Roman" w:hAnsi="Times New Roman" w:cs="Times New Roman"/>
          <w:b/>
          <w:lang w:eastAsia="bg-BG" w:bidi="bg-BG"/>
        </w:rPr>
        <w:t>(2) Застрахователното покритие на застраховката „Живот” на служители на ДНСК обхваща най-малко следните рискове:</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1. смърт на застрахованото лице;</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2. трайно намалена или загубена работоспособност в резултат на злополука;</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3. временна неработоспособност в резултат на професионална болест или общо заболяване;</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4. броят събития по всеки риск за всяко застраховано лице да е неограничен за срока на застраховката; </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5. покритието на застраховките е на територията на Република България;</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b/>
          <w:lang w:eastAsia="bg-BG" w:bidi="bg-BG"/>
        </w:rPr>
      </w:pPr>
      <w:r w:rsidRPr="00C92BEF">
        <w:rPr>
          <w:rFonts w:ascii="Times New Roman" w:eastAsia="Times New Roman" w:hAnsi="Times New Roman" w:cs="Times New Roman"/>
          <w:b/>
          <w:lang w:eastAsia="bg-BG" w:bidi="bg-BG"/>
        </w:rPr>
        <w:t>(3) Застрахователното покритие на застраховката „Имущество” на недвижими имоти на ДНСК обхваща най-малко следните рискове:</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1. пожар, умишлено причинен пожар, експлозия, имплозия;</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2. буря, градушка, пороен дъжд, наводнение, включително наводнение в резултат на скъсани диги и бентове, тежест от естествено натрупване на сняг или лед, свличане и срутване на земни пластове;</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3. щети в резултат на авария на водопроводни, паропроводни, канализационни, газови и отоплителни инсталации и включените към тях уреди;</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4.  късо съединение и токов удар;</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5. удар от превозно средство, вкл. под контрола на застрахования;</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6. злоумишлени действия на трети лица, включително при опит за кражба;</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7. земетресение;</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8. всяко счупване на стъкла и витрини;</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9. разходи за разчистване на останки;</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10. разходи за ограничаване и предотвратяване на застрахователно събитие;</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11. </w:t>
      </w:r>
      <w:proofErr w:type="spellStart"/>
      <w:r w:rsidRPr="00C92BEF">
        <w:rPr>
          <w:rFonts w:ascii="Times New Roman" w:eastAsia="Times New Roman" w:hAnsi="Times New Roman" w:cs="Times New Roman"/>
          <w:lang w:eastAsia="bg-BG" w:bidi="bg-BG"/>
        </w:rPr>
        <w:t>ненаименовани</w:t>
      </w:r>
      <w:proofErr w:type="spellEnd"/>
      <w:r w:rsidRPr="00C92BEF">
        <w:rPr>
          <w:rFonts w:ascii="Times New Roman" w:eastAsia="Times New Roman" w:hAnsi="Times New Roman" w:cs="Times New Roman"/>
          <w:lang w:eastAsia="bg-BG" w:bidi="bg-BG"/>
        </w:rPr>
        <w:t xml:space="preserve"> и други рискове, посочени в Общите условия на застрахователя, както </w:t>
      </w:r>
      <w:r w:rsidRPr="00C92BEF">
        <w:rPr>
          <w:rFonts w:ascii="Times New Roman" w:eastAsia="Times New Roman" w:hAnsi="Times New Roman" w:cs="Times New Roman"/>
          <w:lang w:eastAsia="bg-BG" w:bidi="bg-BG"/>
        </w:rPr>
        <w:lastRenderedPageBreak/>
        <w:t>и допълнителни рискове: кражба, грабеж или противозаконно отнемане на имущество;</w:t>
      </w:r>
    </w:p>
    <w:p w:rsidR="00C92BEF" w:rsidRPr="00C92BEF" w:rsidRDefault="00C92BEF" w:rsidP="00C92BEF">
      <w:pPr>
        <w:widowControl w:val="0"/>
        <w:spacing w:after="8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(4) Застрахователното покритие на застраховката „Автокаско” </w:t>
      </w:r>
      <w:r w:rsidRPr="00C92BEF">
        <w:rPr>
          <w:rFonts w:ascii="Times New Roman" w:eastAsia="Times New Roman" w:hAnsi="Times New Roman" w:cs="Times New Roman"/>
          <w:lang w:eastAsia="bg-BG" w:bidi="bg-BG"/>
        </w:rPr>
        <w:t>обхваща най-малко следните рискове:</w:t>
      </w:r>
    </w:p>
    <w:p w:rsidR="00C92BEF" w:rsidRPr="00C92BEF" w:rsidRDefault="00C92BEF" w:rsidP="00C92BEF">
      <w:pPr>
        <w:widowControl w:val="0"/>
        <w:spacing w:after="8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1. Да покрива всички вреди (вкл. щети, загуби и други) на застрахованите МПС, представляващи пряк резултат от всяко внезапно, случайно и непредвидено събитие, вкл., но без да се ограничават до пожар, умишлен палеж или взрив, природни бедствия, ПТП, природни бедствия, щети на МПС в паркирано състояние, злоумишлени действия на трети лица, кражба на цялото МПС, кражба чрез взлом на трайно монтирано в салона на МПС-то оборудване, допълнителни загуби и разходи вследствие застрахователно събитие.</w:t>
      </w:r>
    </w:p>
    <w:p w:rsidR="00C92BEF" w:rsidRPr="00C92BEF" w:rsidRDefault="00C92BEF" w:rsidP="00C92BEF">
      <w:pPr>
        <w:widowControl w:val="0"/>
        <w:spacing w:after="8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2.</w:t>
      </w:r>
      <w:r w:rsidRPr="00C92BEF">
        <w:rPr>
          <w:rFonts w:ascii="Times New Roman" w:eastAsia="Times New Roman" w:hAnsi="Times New Roman" w:cs="Times New Roman"/>
          <w:lang w:eastAsia="bg-BG" w:bidi="bg-BG"/>
        </w:rPr>
        <w:tab/>
        <w:t xml:space="preserve">При настъпване на застрахователно събитие или техническа повреда, в резултат на което застраховано МПС е обездвижено във връзка със застрахователно събитие, както и поради техническа повреда, да се признават разходи за репатриране на автомобила до </w:t>
      </w:r>
      <w:proofErr w:type="spellStart"/>
      <w:r w:rsidRPr="00C92BEF">
        <w:rPr>
          <w:rFonts w:ascii="Times New Roman" w:eastAsia="Times New Roman" w:hAnsi="Times New Roman" w:cs="Times New Roman"/>
          <w:lang w:eastAsia="bg-BG" w:bidi="bg-BG"/>
        </w:rPr>
        <w:t>местодомуването</w:t>
      </w:r>
      <w:proofErr w:type="spellEnd"/>
      <w:r w:rsidRPr="00C92BEF">
        <w:rPr>
          <w:rFonts w:ascii="Times New Roman" w:eastAsia="Times New Roman" w:hAnsi="Times New Roman" w:cs="Times New Roman"/>
          <w:lang w:eastAsia="bg-BG" w:bidi="bg-BG"/>
        </w:rPr>
        <w:t xml:space="preserve"> му, или до най-близкия сервиз, по избор на ВЪЗЛОЖИТЕЛЯ.</w:t>
      </w:r>
    </w:p>
    <w:p w:rsidR="00C92BEF" w:rsidRPr="00C92BEF" w:rsidRDefault="00C92BEF" w:rsidP="00C92BEF">
      <w:pPr>
        <w:widowControl w:val="0"/>
        <w:spacing w:after="8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3.</w:t>
      </w:r>
      <w:r w:rsidRPr="00C92BEF">
        <w:rPr>
          <w:rFonts w:ascii="Times New Roman" w:eastAsia="Times New Roman" w:hAnsi="Times New Roman" w:cs="Times New Roman"/>
          <w:lang w:eastAsia="bg-BG" w:bidi="bg-BG"/>
        </w:rPr>
        <w:tab/>
        <w:t>покритието на застраховката “Автокаско” да е пълно и да е валидно за територията на Република България.</w:t>
      </w:r>
    </w:p>
    <w:p w:rsidR="00C92BEF" w:rsidRPr="00C92BEF" w:rsidRDefault="00C92BEF" w:rsidP="00C92BEF">
      <w:pPr>
        <w:widowControl w:val="0"/>
        <w:spacing w:after="8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4.</w:t>
      </w:r>
      <w:r w:rsidRPr="00C92BEF">
        <w:rPr>
          <w:rFonts w:ascii="Times New Roman" w:eastAsia="Times New Roman" w:hAnsi="Times New Roman" w:cs="Times New Roman"/>
          <w:lang w:eastAsia="bg-BG" w:bidi="bg-BG"/>
        </w:rPr>
        <w:tab/>
        <w:t>при пълна загуба на застраховано МПС да се изплати в пълен размер първоначално определената застрахователна сума.</w:t>
      </w:r>
    </w:p>
    <w:p w:rsidR="00C92BEF" w:rsidRPr="00C92BEF" w:rsidRDefault="00C92BEF" w:rsidP="00C92BEF">
      <w:pPr>
        <w:widowControl w:val="0"/>
        <w:spacing w:after="8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5.</w:t>
      </w:r>
      <w:r w:rsidRPr="00C92BEF">
        <w:rPr>
          <w:rFonts w:ascii="Times New Roman" w:eastAsia="Times New Roman" w:hAnsi="Times New Roman" w:cs="Times New Roman"/>
          <w:lang w:eastAsia="bg-BG" w:bidi="bg-BG"/>
        </w:rPr>
        <w:tab/>
        <w:t>не се прилагат ограничения в броя на възникналите застрахователни събития през периода на застраховката за всяко МПС независимо от характера на събитието.</w:t>
      </w:r>
    </w:p>
    <w:p w:rsidR="00C92BEF" w:rsidRPr="00C92BEF" w:rsidRDefault="00C92BEF" w:rsidP="00C92BEF">
      <w:pPr>
        <w:widowControl w:val="0"/>
        <w:tabs>
          <w:tab w:val="left" w:pos="1101"/>
        </w:tabs>
        <w:spacing w:after="0" w:line="394" w:lineRule="auto"/>
        <w:jc w:val="both"/>
        <w:rPr>
          <w:rFonts w:ascii="Times New Roman" w:eastAsia="Times New Roman" w:hAnsi="Times New Roman" w:cs="Times New Roman"/>
          <w:lang w:eastAsia="bg-BG" w:bidi="bg-BG"/>
        </w:rPr>
      </w:pPr>
      <w:bookmarkStart w:id="38" w:name="bookmark37"/>
      <w:bookmarkStart w:id="39" w:name="bookmark55"/>
      <w:bookmarkEnd w:id="38"/>
      <w:bookmarkEnd w:id="39"/>
      <w:r w:rsidRPr="00C92BEF">
        <w:rPr>
          <w:rFonts w:ascii="Times New Roman" w:eastAsia="Times New Roman" w:hAnsi="Times New Roman" w:cs="Times New Roman"/>
          <w:b/>
          <w:bCs/>
          <w:lang w:eastAsia="bg-BG" w:bidi="bg-BG"/>
        </w:rPr>
        <w:tab/>
        <w:t xml:space="preserve">(5) Застрахователното покритие на застраховката „Гражданска отговорност” </w:t>
      </w:r>
      <w:r w:rsidRPr="00C92BEF">
        <w:rPr>
          <w:rFonts w:ascii="Times New Roman" w:eastAsia="Times New Roman" w:hAnsi="Times New Roman" w:cs="Times New Roman"/>
          <w:lang w:eastAsia="bg-BG" w:bidi="bg-BG"/>
        </w:rPr>
        <w:t>обхваща имуществени и неимуществени вреди, съгласно минималните лимити, определени в Кодекса за застраховането.</w:t>
      </w:r>
    </w:p>
    <w:p w:rsidR="00C92BEF" w:rsidRPr="00C92BEF" w:rsidRDefault="00C92BEF" w:rsidP="00C92BEF">
      <w:pPr>
        <w:widowControl w:val="0"/>
        <w:numPr>
          <w:ilvl w:val="0"/>
          <w:numId w:val="35"/>
        </w:numPr>
        <w:tabs>
          <w:tab w:val="left" w:pos="1977"/>
        </w:tabs>
        <w:spacing w:after="0" w:line="384" w:lineRule="auto"/>
        <w:ind w:left="1560"/>
        <w:jc w:val="both"/>
        <w:rPr>
          <w:rFonts w:ascii="Times New Roman" w:eastAsia="Times New Roman" w:hAnsi="Times New Roman" w:cs="Times New Roman"/>
          <w:lang w:eastAsia="bg-BG" w:bidi="bg-BG"/>
        </w:rPr>
      </w:pPr>
      <w:bookmarkStart w:id="40" w:name="bookmark56"/>
      <w:bookmarkStart w:id="41" w:name="bookmark57"/>
      <w:bookmarkStart w:id="42" w:name="bookmark58"/>
      <w:bookmarkEnd w:id="40"/>
      <w:bookmarkEnd w:id="41"/>
      <w:bookmarkEnd w:id="42"/>
      <w:r w:rsidRPr="00C92BEF">
        <w:rPr>
          <w:rFonts w:ascii="Times New Roman" w:eastAsia="Times New Roman" w:hAnsi="Times New Roman" w:cs="Times New Roman"/>
          <w:b/>
          <w:bCs/>
          <w:u w:val="single"/>
          <w:lang w:eastAsia="bg-BG" w:bidi="bg-BG"/>
        </w:rPr>
        <w:t>ПРАВА И ЗАДЪЛЖЕНИЯ НА ВЪЗЛОЖИТЕЛЯ</w:t>
      </w:r>
    </w:p>
    <w:p w:rsidR="00C92BEF" w:rsidRPr="00C92BEF" w:rsidRDefault="00C92BEF" w:rsidP="00C92BEF">
      <w:pPr>
        <w:widowControl w:val="0"/>
        <w:spacing w:after="0" w:line="384"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Чл. 7. ВЪЗЛОЖИТЕЛЯТ има право:</w:t>
      </w:r>
    </w:p>
    <w:p w:rsidR="00C92BEF" w:rsidRPr="00C92BEF" w:rsidRDefault="00C92BEF" w:rsidP="00C92BEF">
      <w:pPr>
        <w:widowControl w:val="0"/>
        <w:tabs>
          <w:tab w:val="left" w:pos="1165"/>
        </w:tabs>
        <w:spacing w:after="0" w:line="384" w:lineRule="auto"/>
        <w:jc w:val="both"/>
        <w:rPr>
          <w:rFonts w:ascii="Times New Roman" w:eastAsia="Times New Roman" w:hAnsi="Times New Roman" w:cs="Times New Roman"/>
          <w:lang w:eastAsia="bg-BG" w:bidi="bg-BG"/>
        </w:rPr>
      </w:pPr>
      <w:bookmarkStart w:id="43" w:name="bookmark59"/>
      <w:bookmarkEnd w:id="43"/>
      <w:r w:rsidRPr="00C92BEF">
        <w:rPr>
          <w:rFonts w:ascii="Times New Roman" w:eastAsia="Times New Roman" w:hAnsi="Times New Roman" w:cs="Times New Roman"/>
          <w:lang w:eastAsia="bg-BG" w:bidi="bg-BG"/>
        </w:rPr>
        <w:t>7.1.да бъде осведомяван за хода на изпълнението на услугата по предмета на настоящия договор;</w:t>
      </w:r>
    </w:p>
    <w:p w:rsidR="00C92BEF" w:rsidRPr="00C92BEF" w:rsidRDefault="00C92BEF" w:rsidP="00C92BEF">
      <w:pPr>
        <w:widowControl w:val="0"/>
        <w:tabs>
          <w:tab w:val="left" w:pos="1165"/>
        </w:tabs>
        <w:spacing w:after="0" w:line="384" w:lineRule="auto"/>
        <w:jc w:val="both"/>
        <w:rPr>
          <w:rFonts w:ascii="Times New Roman" w:eastAsia="Times New Roman" w:hAnsi="Times New Roman" w:cs="Times New Roman"/>
          <w:lang w:eastAsia="bg-BG" w:bidi="bg-BG"/>
        </w:rPr>
      </w:pPr>
      <w:bookmarkStart w:id="44" w:name="bookmark60"/>
      <w:bookmarkEnd w:id="44"/>
      <w:r w:rsidRPr="00C92BEF">
        <w:rPr>
          <w:rFonts w:ascii="Times New Roman" w:eastAsia="Times New Roman" w:hAnsi="Times New Roman" w:cs="Times New Roman"/>
          <w:lang w:eastAsia="bg-BG" w:bidi="bg-BG"/>
        </w:rPr>
        <w:t>7.2.да проверява изпълнението на настоящия договор по начин, по който не възпрепятства оперативната работа на ИЗПЪЛНИТЕЛЯ;</w:t>
      </w:r>
    </w:p>
    <w:p w:rsidR="00C92BEF" w:rsidRPr="00C92BEF" w:rsidRDefault="00C92BEF" w:rsidP="00C92BEF">
      <w:pPr>
        <w:widowControl w:val="0"/>
        <w:numPr>
          <w:ilvl w:val="1"/>
          <w:numId w:val="46"/>
        </w:numPr>
        <w:tabs>
          <w:tab w:val="left" w:pos="1171"/>
        </w:tabs>
        <w:spacing w:after="0" w:line="384" w:lineRule="auto"/>
        <w:jc w:val="both"/>
        <w:rPr>
          <w:rFonts w:ascii="Times New Roman" w:eastAsia="Times New Roman" w:hAnsi="Times New Roman" w:cs="Times New Roman"/>
          <w:lang w:eastAsia="bg-BG" w:bidi="bg-BG"/>
        </w:rPr>
      </w:pPr>
      <w:bookmarkStart w:id="45" w:name="bookmark61"/>
      <w:bookmarkEnd w:id="45"/>
      <w:r w:rsidRPr="00C92BEF">
        <w:rPr>
          <w:rFonts w:ascii="Times New Roman" w:eastAsia="Times New Roman" w:hAnsi="Times New Roman" w:cs="Times New Roman"/>
          <w:lang w:eastAsia="bg-BG" w:bidi="bg-BG"/>
        </w:rPr>
        <w:t>при настъпване на застрахователно събитие да получи от ИЗПЪЛНИТЕЛЯ:</w:t>
      </w:r>
    </w:p>
    <w:p w:rsidR="00C92BEF" w:rsidRPr="00C92BEF" w:rsidRDefault="00C92BEF" w:rsidP="00C92BEF">
      <w:pPr>
        <w:widowControl w:val="0"/>
        <w:numPr>
          <w:ilvl w:val="2"/>
          <w:numId w:val="47"/>
        </w:numPr>
        <w:tabs>
          <w:tab w:val="left" w:pos="1404"/>
        </w:tabs>
        <w:spacing w:after="0" w:line="384" w:lineRule="auto"/>
        <w:jc w:val="both"/>
        <w:rPr>
          <w:rFonts w:ascii="Times New Roman" w:eastAsia="Times New Roman" w:hAnsi="Times New Roman" w:cs="Times New Roman"/>
          <w:lang w:eastAsia="bg-BG" w:bidi="bg-BG"/>
        </w:rPr>
      </w:pPr>
      <w:bookmarkStart w:id="46" w:name="bookmark62"/>
      <w:bookmarkEnd w:id="46"/>
      <w:r w:rsidRPr="00C92BEF">
        <w:rPr>
          <w:rFonts w:ascii="Times New Roman" w:eastAsia="Times New Roman" w:hAnsi="Times New Roman" w:cs="Times New Roman"/>
          <w:lang w:eastAsia="bg-BG" w:bidi="bg-BG"/>
        </w:rPr>
        <w:t>застрахователно обезщетение по застраховка „Автокаско” и застраховка „Имущество”, определено по реда на Общите условия за застраховка на МПС и недвижими имоти на ИЗПЪЛНИТЕЛЯ, доколкото последните не противоречат на уговореното в настоящия договор;</w:t>
      </w:r>
    </w:p>
    <w:p w:rsidR="00C92BEF" w:rsidRPr="00C92BEF" w:rsidRDefault="00C92BEF" w:rsidP="00C92BEF">
      <w:pPr>
        <w:widowControl w:val="0"/>
        <w:numPr>
          <w:ilvl w:val="2"/>
          <w:numId w:val="47"/>
        </w:numPr>
        <w:tabs>
          <w:tab w:val="left" w:pos="1580"/>
        </w:tabs>
        <w:spacing w:after="0" w:line="386" w:lineRule="auto"/>
        <w:jc w:val="both"/>
        <w:rPr>
          <w:rFonts w:ascii="Times New Roman" w:eastAsia="Times New Roman" w:hAnsi="Times New Roman" w:cs="Times New Roman"/>
          <w:lang w:eastAsia="bg-BG" w:bidi="bg-BG"/>
        </w:rPr>
      </w:pPr>
      <w:bookmarkStart w:id="47" w:name="bookmark63"/>
      <w:bookmarkEnd w:id="47"/>
      <w:r w:rsidRPr="00C92BEF">
        <w:rPr>
          <w:rFonts w:ascii="Times New Roman" w:eastAsia="Times New Roman" w:hAnsi="Times New Roman" w:cs="Times New Roman"/>
          <w:lang w:eastAsia="bg-BG" w:bidi="bg-BG"/>
        </w:rPr>
        <w:t xml:space="preserve">съдействие за получаване на обезщетение по застраховка „Гражданска отговорност” от </w:t>
      </w:r>
      <w:proofErr w:type="spellStart"/>
      <w:r w:rsidRPr="00C92BEF">
        <w:rPr>
          <w:rFonts w:ascii="Times New Roman" w:eastAsia="Times New Roman" w:hAnsi="Times New Roman" w:cs="Times New Roman"/>
          <w:lang w:eastAsia="bg-BG" w:bidi="bg-BG"/>
        </w:rPr>
        <w:t>правоимащото</w:t>
      </w:r>
      <w:proofErr w:type="spellEnd"/>
      <w:r w:rsidRPr="00C92BEF">
        <w:rPr>
          <w:rFonts w:ascii="Times New Roman" w:eastAsia="Times New Roman" w:hAnsi="Times New Roman" w:cs="Times New Roman"/>
          <w:lang w:eastAsia="bg-BG" w:bidi="bg-BG"/>
        </w:rPr>
        <w:t>/</w:t>
      </w:r>
      <w:proofErr w:type="spellStart"/>
      <w:r w:rsidRPr="00C92BEF">
        <w:rPr>
          <w:rFonts w:ascii="Times New Roman" w:eastAsia="Times New Roman" w:hAnsi="Times New Roman" w:cs="Times New Roman"/>
          <w:lang w:eastAsia="bg-BG" w:bidi="bg-BG"/>
        </w:rPr>
        <w:t>ите</w:t>
      </w:r>
      <w:proofErr w:type="spellEnd"/>
      <w:r w:rsidRPr="00C92BEF">
        <w:rPr>
          <w:rFonts w:ascii="Times New Roman" w:eastAsia="Times New Roman" w:hAnsi="Times New Roman" w:cs="Times New Roman"/>
          <w:lang w:eastAsia="bg-BG" w:bidi="bg-BG"/>
        </w:rPr>
        <w:t xml:space="preserve"> лице/лица в случаите и при условията на чл. 266 от Кодекса за застраховането;</w:t>
      </w:r>
    </w:p>
    <w:p w:rsidR="00C92BEF" w:rsidRPr="00C92BEF" w:rsidRDefault="00C92BEF" w:rsidP="00C92BEF">
      <w:pPr>
        <w:widowControl w:val="0"/>
        <w:numPr>
          <w:ilvl w:val="2"/>
          <w:numId w:val="47"/>
        </w:numPr>
        <w:tabs>
          <w:tab w:val="left" w:pos="1404"/>
        </w:tabs>
        <w:spacing w:after="0" w:line="386" w:lineRule="auto"/>
        <w:jc w:val="both"/>
        <w:rPr>
          <w:rFonts w:ascii="Times New Roman" w:eastAsia="Times New Roman" w:hAnsi="Times New Roman" w:cs="Times New Roman"/>
          <w:lang w:eastAsia="bg-BG" w:bidi="bg-BG"/>
        </w:rPr>
      </w:pPr>
      <w:bookmarkStart w:id="48" w:name="bookmark64"/>
      <w:bookmarkEnd w:id="48"/>
      <w:r w:rsidRPr="00C92BEF">
        <w:rPr>
          <w:rFonts w:ascii="Times New Roman" w:eastAsia="Times New Roman" w:hAnsi="Times New Roman" w:cs="Times New Roman"/>
          <w:lang w:eastAsia="bg-BG" w:bidi="bg-BG"/>
        </w:rPr>
        <w:t>на застрахователна сума за всяко лице по застраховка „Злополука“ и „Живот“ на служители на ДНСК - изплаща се на пострадалото лице;</w:t>
      </w:r>
    </w:p>
    <w:p w:rsidR="00C92BEF" w:rsidRPr="00C92BEF" w:rsidRDefault="00C92BEF" w:rsidP="00C92BEF">
      <w:pPr>
        <w:widowControl w:val="0"/>
        <w:numPr>
          <w:ilvl w:val="1"/>
          <w:numId w:val="47"/>
        </w:numPr>
        <w:tabs>
          <w:tab w:val="left" w:pos="1166"/>
        </w:tabs>
        <w:spacing w:after="0" w:line="386" w:lineRule="auto"/>
        <w:jc w:val="both"/>
        <w:rPr>
          <w:rFonts w:ascii="Times New Roman" w:eastAsia="Times New Roman" w:hAnsi="Times New Roman" w:cs="Times New Roman"/>
          <w:lang w:eastAsia="bg-BG" w:bidi="bg-BG"/>
        </w:rPr>
      </w:pPr>
      <w:bookmarkStart w:id="49" w:name="bookmark65"/>
      <w:bookmarkEnd w:id="49"/>
      <w:r w:rsidRPr="00C92BEF">
        <w:rPr>
          <w:rFonts w:ascii="Times New Roman" w:eastAsia="Times New Roman" w:hAnsi="Times New Roman" w:cs="Times New Roman"/>
          <w:lang w:eastAsia="bg-BG" w:bidi="bg-BG"/>
        </w:rPr>
        <w:lastRenderedPageBreak/>
        <w:t xml:space="preserve">дължимото обезщетение при настъпване на застрахователно събитие, покрито по застраховка „Автокаско”, включва и всички разумно направени разноски за спасяване на имуществото, ограничаване и/или намаляване на щетата на застрахованите МПС, както и </w:t>
      </w:r>
      <w:proofErr w:type="spellStart"/>
      <w:r w:rsidRPr="00C92BEF">
        <w:rPr>
          <w:rFonts w:ascii="Times New Roman" w:eastAsia="Times New Roman" w:hAnsi="Times New Roman" w:cs="Times New Roman"/>
          <w:lang w:eastAsia="bg-BG" w:bidi="bg-BG"/>
        </w:rPr>
        <w:t>овъзмездяване</w:t>
      </w:r>
      <w:proofErr w:type="spellEnd"/>
      <w:r w:rsidRPr="00C92BEF">
        <w:rPr>
          <w:rFonts w:ascii="Times New Roman" w:eastAsia="Times New Roman" w:hAnsi="Times New Roman" w:cs="Times New Roman"/>
          <w:lang w:eastAsia="bg-BG" w:bidi="bg-BG"/>
        </w:rPr>
        <w:t xml:space="preserve"> за прекратяването на ползването на автомобил при невъзможност същия да се придвижва на собствен ход;</w:t>
      </w:r>
    </w:p>
    <w:p w:rsidR="00C92BEF" w:rsidRPr="00C92BEF" w:rsidRDefault="00C92BEF" w:rsidP="00C92BEF">
      <w:pPr>
        <w:widowControl w:val="0"/>
        <w:spacing w:after="0" w:line="240" w:lineRule="auto"/>
        <w:jc w:val="both"/>
        <w:rPr>
          <w:rFonts w:ascii="Courier New" w:eastAsia="Courier New" w:hAnsi="Courier New" w:cs="Courier New"/>
          <w:color w:val="000000"/>
          <w:sz w:val="2"/>
          <w:szCs w:val="2"/>
          <w:lang w:eastAsia="bg-BG" w:bidi="bg-BG"/>
        </w:rPr>
      </w:pPr>
      <w:bookmarkStart w:id="50" w:name="bookmark66"/>
      <w:bookmarkEnd w:id="50"/>
    </w:p>
    <w:p w:rsidR="00C92BEF" w:rsidRPr="00C92BEF" w:rsidRDefault="00C92BEF" w:rsidP="00C92BEF">
      <w:pPr>
        <w:widowControl w:val="0"/>
        <w:numPr>
          <w:ilvl w:val="1"/>
          <w:numId w:val="47"/>
        </w:numPr>
        <w:tabs>
          <w:tab w:val="left" w:pos="1200"/>
        </w:tabs>
        <w:spacing w:after="0" w:line="382" w:lineRule="auto"/>
        <w:jc w:val="both"/>
        <w:rPr>
          <w:rFonts w:ascii="Times New Roman" w:eastAsia="Times New Roman" w:hAnsi="Times New Roman" w:cs="Times New Roman"/>
          <w:lang w:eastAsia="bg-BG" w:bidi="bg-BG"/>
        </w:rPr>
      </w:pPr>
      <w:bookmarkStart w:id="51" w:name="bookmark67"/>
      <w:bookmarkEnd w:id="51"/>
      <w:r w:rsidRPr="00C92BEF">
        <w:rPr>
          <w:rFonts w:ascii="Times New Roman" w:eastAsia="Times New Roman" w:hAnsi="Times New Roman" w:cs="Times New Roman"/>
          <w:lang w:eastAsia="bg-BG" w:bidi="bg-BG"/>
        </w:rPr>
        <w:t>на възстановяване на всички щети на застрахованите МПС за сметка на застрахователя, както следва:</w:t>
      </w:r>
    </w:p>
    <w:p w:rsidR="00C92BEF" w:rsidRPr="00C92BEF" w:rsidRDefault="00C92BEF" w:rsidP="00C92BEF">
      <w:pPr>
        <w:widowControl w:val="0"/>
        <w:numPr>
          <w:ilvl w:val="0"/>
          <w:numId w:val="36"/>
        </w:numPr>
        <w:tabs>
          <w:tab w:val="left" w:pos="932"/>
        </w:tabs>
        <w:spacing w:after="0" w:line="382" w:lineRule="auto"/>
        <w:ind w:firstLine="720"/>
        <w:jc w:val="both"/>
        <w:rPr>
          <w:rFonts w:ascii="Times New Roman" w:eastAsia="Times New Roman" w:hAnsi="Times New Roman" w:cs="Times New Roman"/>
          <w:lang w:eastAsia="bg-BG" w:bidi="bg-BG"/>
        </w:rPr>
      </w:pPr>
      <w:bookmarkStart w:id="52" w:name="bookmark68"/>
      <w:bookmarkEnd w:id="52"/>
      <w:r w:rsidRPr="00C92BEF">
        <w:rPr>
          <w:rFonts w:ascii="Times New Roman" w:eastAsia="Times New Roman" w:hAnsi="Times New Roman" w:cs="Times New Roman"/>
          <w:lang w:eastAsia="bg-BG" w:bidi="bg-BG"/>
        </w:rPr>
        <w:t>за нови МПС до 5 години - в официалния автосервиз на вносителя;</w:t>
      </w:r>
    </w:p>
    <w:p w:rsidR="00C92BEF" w:rsidRPr="00C92BEF" w:rsidRDefault="00C92BEF" w:rsidP="00C92BEF">
      <w:pPr>
        <w:widowControl w:val="0"/>
        <w:numPr>
          <w:ilvl w:val="0"/>
          <w:numId w:val="36"/>
        </w:numPr>
        <w:tabs>
          <w:tab w:val="left" w:pos="932"/>
        </w:tabs>
        <w:spacing w:after="0" w:line="382" w:lineRule="auto"/>
        <w:ind w:firstLine="720"/>
        <w:jc w:val="both"/>
        <w:rPr>
          <w:rFonts w:ascii="Times New Roman" w:eastAsia="Times New Roman" w:hAnsi="Times New Roman" w:cs="Times New Roman"/>
          <w:lang w:eastAsia="bg-BG" w:bidi="bg-BG"/>
        </w:rPr>
      </w:pPr>
      <w:bookmarkStart w:id="53" w:name="bookmark69"/>
      <w:bookmarkEnd w:id="53"/>
      <w:r w:rsidRPr="00C92BEF">
        <w:rPr>
          <w:rFonts w:ascii="Times New Roman" w:eastAsia="Times New Roman" w:hAnsi="Times New Roman" w:cs="Times New Roman"/>
          <w:lang w:eastAsia="bg-BG" w:bidi="bg-BG"/>
        </w:rPr>
        <w:t>за всички останали МПС на ДНСК, след петата година от закупуването им - в автосервизи, с които ИЗПЪЛНИТЕЛЯТ има сключен договор (доверен сервиз);</w:t>
      </w:r>
    </w:p>
    <w:p w:rsidR="00C92BEF" w:rsidRPr="00C92BEF" w:rsidRDefault="00C92BEF" w:rsidP="00C92BEF">
      <w:pPr>
        <w:widowControl w:val="0"/>
        <w:numPr>
          <w:ilvl w:val="0"/>
          <w:numId w:val="36"/>
        </w:numPr>
        <w:tabs>
          <w:tab w:val="left" w:pos="932"/>
        </w:tabs>
        <w:spacing w:after="0" w:line="382" w:lineRule="auto"/>
        <w:ind w:firstLine="720"/>
        <w:jc w:val="both"/>
        <w:rPr>
          <w:rFonts w:ascii="Times New Roman" w:eastAsia="Times New Roman" w:hAnsi="Times New Roman" w:cs="Times New Roman"/>
          <w:lang w:eastAsia="bg-BG" w:bidi="bg-BG"/>
        </w:rPr>
      </w:pPr>
      <w:bookmarkStart w:id="54" w:name="bookmark70"/>
      <w:bookmarkEnd w:id="54"/>
      <w:r w:rsidRPr="00C92BEF">
        <w:rPr>
          <w:rFonts w:ascii="Times New Roman" w:eastAsia="Times New Roman" w:hAnsi="Times New Roman" w:cs="Times New Roman"/>
          <w:lang w:eastAsia="bg-BG" w:bidi="bg-BG"/>
        </w:rPr>
        <w:t>възстановяване на щети по експертна оценка, въз основа на фактури (по преценка на ВЪЗЛОЖИТЕЛЯ, в случай че не е заявил ремонта в доверен на застрахователя сервиз);</w:t>
      </w:r>
    </w:p>
    <w:p w:rsidR="00C92BEF" w:rsidRPr="00C92BEF" w:rsidRDefault="00C92BEF" w:rsidP="00C92BEF">
      <w:pPr>
        <w:widowControl w:val="0"/>
        <w:numPr>
          <w:ilvl w:val="1"/>
          <w:numId w:val="47"/>
        </w:numPr>
        <w:tabs>
          <w:tab w:val="left" w:pos="993"/>
        </w:tabs>
        <w:spacing w:after="0" w:line="382" w:lineRule="auto"/>
        <w:jc w:val="both"/>
        <w:rPr>
          <w:rFonts w:ascii="Times New Roman" w:eastAsia="Times New Roman" w:hAnsi="Times New Roman" w:cs="Times New Roman"/>
          <w:lang w:eastAsia="bg-BG" w:bidi="bg-BG"/>
        </w:rPr>
      </w:pPr>
      <w:bookmarkStart w:id="55" w:name="bookmark71"/>
      <w:bookmarkEnd w:id="55"/>
      <w:r w:rsidRPr="00C92BEF">
        <w:rPr>
          <w:rFonts w:ascii="Times New Roman" w:eastAsia="Times New Roman" w:hAnsi="Times New Roman" w:cs="Times New Roman"/>
          <w:lang w:eastAsia="bg-BG" w:bidi="bg-BG"/>
        </w:rPr>
        <w:t xml:space="preserve">на възстановяване на покритите имуществени и неимуществени вреди в обхвата на застраховка „Гражданска отговорност” чрез директно плащане от ИЗПЪЛНИТЕЛЯ на </w:t>
      </w:r>
      <w:proofErr w:type="spellStart"/>
      <w:r w:rsidRPr="00C92BEF">
        <w:rPr>
          <w:rFonts w:ascii="Times New Roman" w:eastAsia="Times New Roman" w:hAnsi="Times New Roman" w:cs="Times New Roman"/>
          <w:lang w:eastAsia="bg-BG" w:bidi="bg-BG"/>
        </w:rPr>
        <w:t>правоимащото</w:t>
      </w:r>
      <w:proofErr w:type="spellEnd"/>
      <w:r w:rsidRPr="00C92BEF">
        <w:rPr>
          <w:rFonts w:ascii="Times New Roman" w:eastAsia="Times New Roman" w:hAnsi="Times New Roman" w:cs="Times New Roman"/>
          <w:lang w:eastAsia="bg-BG" w:bidi="bg-BG"/>
        </w:rPr>
        <w:t xml:space="preserve"> лице след уведомление за </w:t>
      </w:r>
      <w:proofErr w:type="spellStart"/>
      <w:r w:rsidRPr="00C92BEF">
        <w:rPr>
          <w:rFonts w:ascii="Times New Roman" w:eastAsia="Times New Roman" w:hAnsi="Times New Roman" w:cs="Times New Roman"/>
          <w:lang w:eastAsia="bg-BG" w:bidi="bg-BG"/>
        </w:rPr>
        <w:t>настьпило</w:t>
      </w:r>
      <w:proofErr w:type="spellEnd"/>
      <w:r w:rsidRPr="00C92BEF">
        <w:rPr>
          <w:rFonts w:ascii="Times New Roman" w:eastAsia="Times New Roman" w:hAnsi="Times New Roman" w:cs="Times New Roman"/>
          <w:lang w:eastAsia="bg-BG" w:bidi="bg-BG"/>
        </w:rPr>
        <w:t xml:space="preserve"> застрахователно събитие, като ИЗПЪЛНИТЕЛЯТ признава и писма или </w:t>
      </w:r>
      <w:proofErr w:type="spellStart"/>
      <w:r w:rsidRPr="00C92BEF">
        <w:rPr>
          <w:rFonts w:ascii="Times New Roman" w:eastAsia="Times New Roman" w:hAnsi="Times New Roman" w:cs="Times New Roman"/>
          <w:lang w:eastAsia="bg-BG" w:bidi="bg-BG"/>
        </w:rPr>
        <w:t>факсови</w:t>
      </w:r>
      <w:proofErr w:type="spellEnd"/>
      <w:r w:rsidRPr="00C92BEF">
        <w:rPr>
          <w:rFonts w:ascii="Times New Roman" w:eastAsia="Times New Roman" w:hAnsi="Times New Roman" w:cs="Times New Roman"/>
          <w:lang w:eastAsia="bg-BG" w:bidi="bg-BG"/>
        </w:rPr>
        <w:t xml:space="preserve"> уведомления от застрахования или ползвателя;</w:t>
      </w:r>
    </w:p>
    <w:p w:rsidR="00C92BEF" w:rsidRPr="00C92BEF" w:rsidRDefault="00C92BEF" w:rsidP="00C92BEF">
      <w:pPr>
        <w:widowControl w:val="0"/>
        <w:numPr>
          <w:ilvl w:val="0"/>
          <w:numId w:val="47"/>
        </w:numPr>
        <w:tabs>
          <w:tab w:val="left" w:pos="982"/>
        </w:tabs>
        <w:spacing w:after="0" w:line="382" w:lineRule="auto"/>
        <w:jc w:val="both"/>
        <w:rPr>
          <w:rFonts w:ascii="Times New Roman" w:eastAsia="Times New Roman" w:hAnsi="Times New Roman" w:cs="Times New Roman"/>
          <w:lang w:eastAsia="bg-BG" w:bidi="bg-BG"/>
        </w:rPr>
      </w:pPr>
      <w:bookmarkStart w:id="56" w:name="bookmark72"/>
      <w:bookmarkStart w:id="57" w:name="bookmark73"/>
      <w:bookmarkEnd w:id="56"/>
      <w:bookmarkEnd w:id="57"/>
      <w:r w:rsidRPr="00C92BEF">
        <w:rPr>
          <w:rFonts w:ascii="Times New Roman" w:eastAsia="Times New Roman" w:hAnsi="Times New Roman" w:cs="Times New Roman"/>
          <w:lang w:eastAsia="bg-BG" w:bidi="bg-BG"/>
        </w:rPr>
        <w:t>изплащане на фактури за щетите, ненадвишаващи цени на доверен сервиз - за МПС в 12-годишен срок от закупуването му - по експертна оценка, по желание на ВЪЗЛОЖИТЕЛЯ, в случай, че не е заявил ремонта в доверен на застрахователя сервиз;</w:t>
      </w:r>
    </w:p>
    <w:p w:rsidR="00C92BEF" w:rsidRPr="00C92BEF" w:rsidRDefault="00C92BEF" w:rsidP="00C92BEF">
      <w:pPr>
        <w:widowControl w:val="0"/>
        <w:numPr>
          <w:ilvl w:val="0"/>
          <w:numId w:val="47"/>
        </w:numPr>
        <w:tabs>
          <w:tab w:val="left" w:pos="1101"/>
        </w:tabs>
        <w:spacing w:after="0" w:line="382" w:lineRule="auto"/>
        <w:jc w:val="both"/>
        <w:rPr>
          <w:rFonts w:ascii="Times New Roman" w:eastAsia="Times New Roman" w:hAnsi="Times New Roman" w:cs="Times New Roman"/>
          <w:lang w:eastAsia="bg-BG" w:bidi="bg-BG"/>
        </w:rPr>
      </w:pPr>
      <w:bookmarkStart w:id="58" w:name="bookmark74"/>
      <w:bookmarkEnd w:id="58"/>
      <w:r w:rsidRPr="00C92BEF">
        <w:rPr>
          <w:rFonts w:ascii="Times New Roman" w:eastAsia="Times New Roman" w:hAnsi="Times New Roman" w:cs="Times New Roman"/>
          <w:lang w:eastAsia="bg-BG" w:bidi="bg-BG"/>
        </w:rPr>
        <w:t>ИЗПЪЛНИТЕЛЯТ може да посочи трето ползващо лице, на което да бъде преведено обезщетението;</w:t>
      </w:r>
    </w:p>
    <w:p w:rsidR="00C92BEF" w:rsidRPr="00C92BEF" w:rsidRDefault="00C92BEF" w:rsidP="00C92BEF">
      <w:pPr>
        <w:widowControl w:val="0"/>
        <w:numPr>
          <w:ilvl w:val="0"/>
          <w:numId w:val="47"/>
        </w:numPr>
        <w:tabs>
          <w:tab w:val="left" w:pos="1200"/>
        </w:tabs>
        <w:spacing w:after="0" w:line="382" w:lineRule="auto"/>
        <w:jc w:val="both"/>
        <w:rPr>
          <w:rFonts w:ascii="Times New Roman" w:eastAsia="Times New Roman" w:hAnsi="Times New Roman" w:cs="Times New Roman"/>
          <w:lang w:eastAsia="bg-BG" w:bidi="bg-BG"/>
        </w:rPr>
      </w:pPr>
      <w:bookmarkStart w:id="59" w:name="bookmark75"/>
      <w:bookmarkEnd w:id="59"/>
      <w:r w:rsidRPr="00C92BEF">
        <w:rPr>
          <w:rFonts w:ascii="Times New Roman" w:eastAsia="Times New Roman" w:hAnsi="Times New Roman" w:cs="Times New Roman"/>
          <w:lang w:eastAsia="bg-BG" w:bidi="bg-BG"/>
        </w:rPr>
        <w:t>независимо от застрахователното обезщетение, ИЗПЪЛНИТЕЛЯТ заплаща на ВЪЗЛОЖИТЕЛЯ и всички направени от последния разходи за обезопасяване на застрахованото имущество, в изпълнение на задължителните указания или изисквания на ИЗПЪЛНИТЕЛЯ съгласно чл. 8, т. 5 от настоящия договор.</w:t>
      </w:r>
    </w:p>
    <w:p w:rsidR="00C92BEF" w:rsidRPr="00C92BEF" w:rsidRDefault="00C92BEF" w:rsidP="00C92BEF">
      <w:pPr>
        <w:keepNext/>
        <w:keepLines/>
        <w:widowControl w:val="0"/>
        <w:spacing w:after="0" w:line="382" w:lineRule="auto"/>
        <w:ind w:firstLine="720"/>
        <w:jc w:val="both"/>
        <w:outlineLvl w:val="1"/>
        <w:rPr>
          <w:rFonts w:ascii="Times New Roman" w:eastAsia="Times New Roman" w:hAnsi="Times New Roman" w:cs="Times New Roman"/>
          <w:b/>
          <w:bCs/>
          <w:lang w:eastAsia="bg-BG" w:bidi="bg-BG"/>
        </w:rPr>
      </w:pPr>
      <w:bookmarkStart w:id="60" w:name="bookmark76"/>
      <w:bookmarkStart w:id="61" w:name="bookmark77"/>
      <w:bookmarkStart w:id="62" w:name="bookmark78"/>
      <w:r w:rsidRPr="00C92BEF">
        <w:rPr>
          <w:rFonts w:ascii="Times New Roman" w:eastAsia="Times New Roman" w:hAnsi="Times New Roman" w:cs="Times New Roman"/>
          <w:b/>
          <w:bCs/>
          <w:lang w:eastAsia="bg-BG" w:bidi="bg-BG"/>
        </w:rPr>
        <w:t>Чл. 8. ВЪЗЛОЖИТЕЛЯТ се задължава:</w:t>
      </w:r>
      <w:bookmarkEnd w:id="60"/>
      <w:bookmarkEnd w:id="61"/>
      <w:bookmarkEnd w:id="62"/>
    </w:p>
    <w:p w:rsidR="00C92BEF" w:rsidRPr="00C92BEF" w:rsidRDefault="00C92BEF" w:rsidP="00C92BEF">
      <w:pPr>
        <w:widowControl w:val="0"/>
        <w:numPr>
          <w:ilvl w:val="0"/>
          <w:numId w:val="37"/>
        </w:numPr>
        <w:tabs>
          <w:tab w:val="left" w:pos="979"/>
        </w:tabs>
        <w:spacing w:after="0" w:line="391" w:lineRule="auto"/>
        <w:ind w:firstLine="720"/>
        <w:jc w:val="both"/>
        <w:rPr>
          <w:rFonts w:ascii="Times New Roman" w:eastAsia="Times New Roman" w:hAnsi="Times New Roman" w:cs="Times New Roman"/>
          <w:lang w:eastAsia="bg-BG" w:bidi="bg-BG"/>
        </w:rPr>
      </w:pPr>
      <w:bookmarkStart w:id="63" w:name="bookmark79"/>
      <w:bookmarkEnd w:id="63"/>
      <w:r w:rsidRPr="00C92BEF">
        <w:rPr>
          <w:rFonts w:ascii="Times New Roman" w:eastAsia="Times New Roman" w:hAnsi="Times New Roman" w:cs="Times New Roman"/>
          <w:lang w:eastAsia="bg-BG" w:bidi="bg-BG"/>
        </w:rPr>
        <w:t>да съдейства за изпълнение на договорените работи, като своевременно решава всички технически въпроси, възникнали в хода на изпълнението, които са от неговата компетентност;</w:t>
      </w:r>
    </w:p>
    <w:p w:rsidR="00C92BEF" w:rsidRPr="00C92BEF" w:rsidRDefault="00C92BEF" w:rsidP="00C92BEF">
      <w:pPr>
        <w:widowControl w:val="0"/>
        <w:numPr>
          <w:ilvl w:val="0"/>
          <w:numId w:val="37"/>
        </w:numPr>
        <w:tabs>
          <w:tab w:val="left" w:pos="984"/>
        </w:tabs>
        <w:spacing w:after="0" w:line="379" w:lineRule="auto"/>
        <w:ind w:firstLine="720"/>
        <w:jc w:val="both"/>
        <w:rPr>
          <w:rFonts w:ascii="Times New Roman" w:eastAsia="Times New Roman" w:hAnsi="Times New Roman" w:cs="Times New Roman"/>
          <w:lang w:eastAsia="bg-BG" w:bidi="bg-BG"/>
        </w:rPr>
      </w:pPr>
      <w:bookmarkStart w:id="64" w:name="bookmark80"/>
      <w:bookmarkEnd w:id="64"/>
      <w:r w:rsidRPr="00C92BEF">
        <w:rPr>
          <w:rFonts w:ascii="Times New Roman" w:eastAsia="Times New Roman" w:hAnsi="Times New Roman" w:cs="Times New Roman"/>
          <w:lang w:eastAsia="bg-BG" w:bidi="bg-BG"/>
        </w:rPr>
        <w:t>да заплати в договорените срокове и при условията на настоящия договор дължимите премии на ИЗПЪЛНИТЕЛЯ.</w:t>
      </w:r>
      <w:bookmarkStart w:id="65" w:name="bookmark81"/>
      <w:bookmarkEnd w:id="65"/>
    </w:p>
    <w:p w:rsidR="00C92BEF" w:rsidRPr="00C92BEF" w:rsidRDefault="00C92BEF" w:rsidP="00C92BEF">
      <w:pPr>
        <w:widowControl w:val="0"/>
        <w:numPr>
          <w:ilvl w:val="0"/>
          <w:numId w:val="37"/>
        </w:numPr>
        <w:tabs>
          <w:tab w:val="left" w:pos="984"/>
        </w:tabs>
        <w:spacing w:after="0" w:line="379"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да предостави на ИЗПЪЛНИТЕЛЯ за ползване наличните документи и други данни, необходими за изпълнението предмета на договора;</w:t>
      </w:r>
    </w:p>
    <w:p w:rsidR="00C92BEF" w:rsidRPr="00C92BEF" w:rsidRDefault="00C92BEF" w:rsidP="00C92BEF">
      <w:pPr>
        <w:widowControl w:val="0"/>
        <w:numPr>
          <w:ilvl w:val="0"/>
          <w:numId w:val="37"/>
        </w:numPr>
        <w:tabs>
          <w:tab w:val="left" w:pos="1005"/>
        </w:tabs>
        <w:spacing w:after="0" w:line="379" w:lineRule="auto"/>
        <w:ind w:firstLine="720"/>
        <w:jc w:val="both"/>
        <w:rPr>
          <w:rFonts w:ascii="Times New Roman" w:eastAsia="Times New Roman" w:hAnsi="Times New Roman" w:cs="Times New Roman"/>
          <w:lang w:eastAsia="bg-BG" w:bidi="bg-BG"/>
        </w:rPr>
      </w:pPr>
      <w:bookmarkStart w:id="66" w:name="bookmark82"/>
      <w:bookmarkEnd w:id="66"/>
      <w:r w:rsidRPr="00C92BEF">
        <w:rPr>
          <w:rFonts w:ascii="Times New Roman" w:eastAsia="Times New Roman" w:hAnsi="Times New Roman" w:cs="Times New Roman"/>
          <w:lang w:eastAsia="bg-BG" w:bidi="bg-BG"/>
        </w:rPr>
        <w:t xml:space="preserve">при настъпване на застрахователно събитие, покрито по рискове „Кражба”, „Грабеж”, „Експлозия” и „Пожар” да уведоми ИЗПЪЛНИТЕЛЯ на денонощен дежурен телефон (включително и в неработни дни) в срок до 2 (два) часа и писмено - с писмо (включително електронно) или факс от ВЪЗЛОЖИТЕЛЯ или ползвателя на застрахованото имущество - в срок до 24 (двадесет и четири) часа от узнаване за настъпилото събитие, след което в срок от 7 (седем) </w:t>
      </w:r>
      <w:r w:rsidRPr="00C92BEF">
        <w:rPr>
          <w:rFonts w:ascii="Times New Roman" w:eastAsia="Times New Roman" w:hAnsi="Times New Roman" w:cs="Times New Roman"/>
          <w:lang w:eastAsia="bg-BG" w:bidi="bg-BG"/>
        </w:rPr>
        <w:lastRenderedPageBreak/>
        <w:t>дни от узнаване за настъпилото събитие да попълни и уведомление по образец на ИЗПЪЛНИТЕЛЯ;</w:t>
      </w:r>
    </w:p>
    <w:p w:rsidR="00C92BEF" w:rsidRPr="00C92BEF" w:rsidRDefault="00C92BEF" w:rsidP="00C92BEF">
      <w:pPr>
        <w:widowControl w:val="0"/>
        <w:numPr>
          <w:ilvl w:val="0"/>
          <w:numId w:val="37"/>
        </w:numPr>
        <w:tabs>
          <w:tab w:val="left" w:pos="998"/>
        </w:tabs>
        <w:spacing w:after="0" w:line="379" w:lineRule="auto"/>
        <w:ind w:firstLine="720"/>
        <w:jc w:val="both"/>
        <w:rPr>
          <w:rFonts w:ascii="Times New Roman" w:eastAsia="Times New Roman" w:hAnsi="Times New Roman" w:cs="Times New Roman"/>
          <w:lang w:eastAsia="bg-BG" w:bidi="bg-BG"/>
        </w:rPr>
      </w:pPr>
      <w:bookmarkStart w:id="67" w:name="bookmark83"/>
      <w:bookmarkEnd w:id="67"/>
      <w:r w:rsidRPr="00C92BEF">
        <w:rPr>
          <w:rFonts w:ascii="Times New Roman" w:eastAsia="Times New Roman" w:hAnsi="Times New Roman" w:cs="Times New Roman"/>
          <w:lang w:eastAsia="bg-BG" w:bidi="bg-BG"/>
        </w:rPr>
        <w:t>да изпълнява всички писмени задължителни изисквания на ИЗПЪЛНИТЕЛЯ за обезопасяване на застрахованото имущество, съгласно Техническото предложение от Офертата на ИЗПЪЛНИТЕЛЯ - Приложение № 2, неразделна част от настоящия договор.</w:t>
      </w:r>
    </w:p>
    <w:p w:rsidR="00C92BEF" w:rsidRPr="00C92BEF" w:rsidRDefault="00C92BEF" w:rsidP="00C92BEF">
      <w:pPr>
        <w:widowControl w:val="0"/>
        <w:tabs>
          <w:tab w:val="left" w:pos="998"/>
        </w:tabs>
        <w:spacing w:after="0" w:line="379" w:lineRule="auto"/>
        <w:ind w:left="720"/>
        <w:jc w:val="both"/>
        <w:rPr>
          <w:rFonts w:ascii="Times New Roman" w:eastAsia="Times New Roman" w:hAnsi="Times New Roman" w:cs="Times New Roman"/>
          <w:lang w:eastAsia="bg-BG" w:bidi="bg-BG"/>
        </w:rPr>
      </w:pPr>
    </w:p>
    <w:p w:rsidR="00C92BEF" w:rsidRPr="00C92BEF" w:rsidRDefault="00C92BEF" w:rsidP="00C92BEF">
      <w:pPr>
        <w:widowControl w:val="0"/>
        <w:numPr>
          <w:ilvl w:val="0"/>
          <w:numId w:val="38"/>
        </w:numPr>
        <w:tabs>
          <w:tab w:val="left" w:pos="1074"/>
        </w:tabs>
        <w:spacing w:after="0" w:line="386" w:lineRule="auto"/>
        <w:ind w:firstLine="720"/>
        <w:jc w:val="both"/>
        <w:rPr>
          <w:rFonts w:ascii="Times New Roman" w:eastAsia="Times New Roman" w:hAnsi="Times New Roman" w:cs="Times New Roman"/>
          <w:lang w:eastAsia="bg-BG" w:bidi="bg-BG"/>
        </w:rPr>
      </w:pPr>
      <w:bookmarkStart w:id="68" w:name="bookmark84"/>
      <w:bookmarkEnd w:id="68"/>
      <w:r w:rsidRPr="00C92BEF">
        <w:rPr>
          <w:rFonts w:ascii="Times New Roman" w:eastAsia="Times New Roman" w:hAnsi="Times New Roman" w:cs="Times New Roman"/>
          <w:b/>
          <w:bCs/>
          <w:u w:val="single"/>
          <w:lang w:eastAsia="bg-BG" w:bidi="bg-BG"/>
        </w:rPr>
        <w:t>ПРАВА И ЗАДЪЛЖЕНИЯ НА ИЗПЪЛНИТЕЛЯ</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Чл. 9. ИЗПЪЛНИТЕЛЯТ има право:</w:t>
      </w:r>
    </w:p>
    <w:p w:rsidR="00C92BEF" w:rsidRPr="00C92BEF" w:rsidRDefault="00C92BEF" w:rsidP="00C92BEF">
      <w:pPr>
        <w:widowControl w:val="0"/>
        <w:numPr>
          <w:ilvl w:val="0"/>
          <w:numId w:val="39"/>
        </w:numPr>
        <w:tabs>
          <w:tab w:val="left" w:pos="984"/>
        </w:tabs>
        <w:spacing w:after="0" w:line="386" w:lineRule="auto"/>
        <w:ind w:firstLine="720"/>
        <w:jc w:val="both"/>
        <w:rPr>
          <w:rFonts w:ascii="Times New Roman" w:eastAsia="Times New Roman" w:hAnsi="Times New Roman" w:cs="Times New Roman"/>
          <w:lang w:eastAsia="bg-BG" w:bidi="bg-BG"/>
        </w:rPr>
      </w:pPr>
      <w:bookmarkStart w:id="69" w:name="bookmark85"/>
      <w:bookmarkEnd w:id="69"/>
      <w:r w:rsidRPr="00C92BEF">
        <w:rPr>
          <w:rFonts w:ascii="Times New Roman" w:eastAsia="Times New Roman" w:hAnsi="Times New Roman" w:cs="Times New Roman"/>
          <w:lang w:eastAsia="bg-BG" w:bidi="bg-BG"/>
        </w:rPr>
        <w:t>да получи възнаграждението си (застрахователната премия) съгласно определените в раздел Ш от настоящия договор начин и размер;</w:t>
      </w:r>
    </w:p>
    <w:p w:rsidR="00C92BEF" w:rsidRPr="00C92BEF" w:rsidRDefault="00C92BEF" w:rsidP="00C92BEF">
      <w:pPr>
        <w:widowControl w:val="0"/>
        <w:numPr>
          <w:ilvl w:val="0"/>
          <w:numId w:val="39"/>
        </w:numPr>
        <w:tabs>
          <w:tab w:val="left" w:pos="984"/>
        </w:tabs>
        <w:spacing w:after="0" w:line="386" w:lineRule="auto"/>
        <w:ind w:firstLine="720"/>
        <w:jc w:val="both"/>
        <w:rPr>
          <w:rFonts w:ascii="Times New Roman" w:eastAsia="Times New Roman" w:hAnsi="Times New Roman" w:cs="Times New Roman"/>
          <w:lang w:eastAsia="bg-BG" w:bidi="bg-BG"/>
        </w:rPr>
      </w:pPr>
      <w:bookmarkStart w:id="70" w:name="bookmark86"/>
      <w:bookmarkEnd w:id="70"/>
      <w:r w:rsidRPr="00C92BEF">
        <w:rPr>
          <w:rFonts w:ascii="Times New Roman" w:eastAsia="Times New Roman" w:hAnsi="Times New Roman" w:cs="Times New Roman"/>
          <w:lang w:eastAsia="bg-BG" w:bidi="bg-BG"/>
        </w:rPr>
        <w:t>да изисква от ВЪЗЛОЖИТЕЛЯ всички изходни данни, необходими за правилното изпълнение на поетите с настоящия договор задължения.</w:t>
      </w:r>
    </w:p>
    <w:p w:rsidR="00C92BEF" w:rsidRPr="00C92BEF" w:rsidRDefault="00C92BEF" w:rsidP="00C92BEF">
      <w:pPr>
        <w:keepNext/>
        <w:keepLines/>
        <w:widowControl w:val="0"/>
        <w:spacing w:after="0" w:line="384" w:lineRule="auto"/>
        <w:ind w:firstLine="720"/>
        <w:jc w:val="both"/>
        <w:outlineLvl w:val="1"/>
        <w:rPr>
          <w:rFonts w:ascii="Times New Roman" w:eastAsia="Times New Roman" w:hAnsi="Times New Roman" w:cs="Times New Roman"/>
          <w:b/>
          <w:bCs/>
          <w:lang w:eastAsia="bg-BG" w:bidi="bg-BG"/>
        </w:rPr>
      </w:pPr>
      <w:bookmarkStart w:id="71" w:name="bookmark87"/>
      <w:bookmarkStart w:id="72" w:name="bookmark88"/>
      <w:bookmarkStart w:id="73" w:name="bookmark89"/>
      <w:r w:rsidRPr="00C92BEF">
        <w:rPr>
          <w:rFonts w:ascii="Times New Roman" w:eastAsia="Times New Roman" w:hAnsi="Times New Roman" w:cs="Times New Roman"/>
          <w:b/>
          <w:bCs/>
          <w:lang w:eastAsia="bg-BG" w:bidi="bg-BG"/>
        </w:rPr>
        <w:t>Чл. 10. ИЗПЪЛНИТЕЛЯТ се задължава:</w:t>
      </w:r>
      <w:bookmarkEnd w:id="71"/>
      <w:bookmarkEnd w:id="72"/>
      <w:bookmarkEnd w:id="73"/>
    </w:p>
    <w:p w:rsidR="00C92BEF" w:rsidRPr="00C92BEF" w:rsidRDefault="00C92BEF" w:rsidP="00C92BEF">
      <w:pPr>
        <w:widowControl w:val="0"/>
        <w:numPr>
          <w:ilvl w:val="0"/>
          <w:numId w:val="40"/>
        </w:numPr>
        <w:tabs>
          <w:tab w:val="left" w:pos="995"/>
        </w:tabs>
        <w:spacing w:after="0" w:line="408" w:lineRule="auto"/>
        <w:ind w:firstLine="720"/>
        <w:jc w:val="both"/>
        <w:rPr>
          <w:rFonts w:ascii="Times New Roman" w:eastAsia="Times New Roman" w:hAnsi="Times New Roman" w:cs="Times New Roman"/>
          <w:lang w:eastAsia="bg-BG" w:bidi="bg-BG"/>
        </w:rPr>
      </w:pPr>
      <w:bookmarkStart w:id="74" w:name="bookmark90"/>
      <w:bookmarkEnd w:id="74"/>
      <w:r w:rsidRPr="00C92BEF">
        <w:rPr>
          <w:rFonts w:ascii="Times New Roman" w:eastAsia="Times New Roman" w:hAnsi="Times New Roman" w:cs="Times New Roman"/>
          <w:lang w:eastAsia="bg-BG" w:bidi="bg-BG"/>
        </w:rPr>
        <w:t>да възстанови за своя сметка всички щети на МПС на ВЪЗЛОЖИТЕЛЯ, както следва:</w:t>
      </w:r>
    </w:p>
    <w:p w:rsidR="00C92BEF" w:rsidRPr="00C92BEF" w:rsidRDefault="00C92BEF" w:rsidP="00C92BEF">
      <w:pPr>
        <w:widowControl w:val="0"/>
        <w:numPr>
          <w:ilvl w:val="0"/>
          <w:numId w:val="36"/>
        </w:numPr>
        <w:tabs>
          <w:tab w:val="left" w:pos="955"/>
        </w:tabs>
        <w:spacing w:after="0" w:line="384" w:lineRule="auto"/>
        <w:ind w:firstLine="720"/>
        <w:jc w:val="both"/>
        <w:rPr>
          <w:rFonts w:ascii="Times New Roman" w:eastAsia="Times New Roman" w:hAnsi="Times New Roman" w:cs="Times New Roman"/>
          <w:lang w:eastAsia="bg-BG" w:bidi="bg-BG"/>
        </w:rPr>
      </w:pPr>
      <w:bookmarkStart w:id="75" w:name="bookmark91"/>
      <w:bookmarkEnd w:id="75"/>
      <w:r w:rsidRPr="00C92BEF">
        <w:rPr>
          <w:rFonts w:ascii="Times New Roman" w:eastAsia="Times New Roman" w:hAnsi="Times New Roman" w:cs="Times New Roman"/>
          <w:lang w:eastAsia="bg-BG" w:bidi="bg-BG"/>
        </w:rPr>
        <w:t xml:space="preserve">за нови МПС до 5 години </w:t>
      </w:r>
      <w:r w:rsidRPr="00C92BEF">
        <w:rPr>
          <w:rFonts w:ascii="Times New Roman" w:eastAsia="Times New Roman" w:hAnsi="Times New Roman" w:cs="Times New Roman"/>
          <w:i/>
          <w:iCs/>
          <w:lang w:eastAsia="bg-BG" w:bidi="bg-BG"/>
        </w:rPr>
        <w:t xml:space="preserve">- </w:t>
      </w:r>
      <w:r w:rsidRPr="00C92BEF">
        <w:rPr>
          <w:rFonts w:ascii="Times New Roman" w:eastAsia="Times New Roman" w:hAnsi="Times New Roman" w:cs="Times New Roman"/>
          <w:iCs/>
          <w:lang w:eastAsia="bg-BG" w:bidi="bg-BG"/>
        </w:rPr>
        <w:t>в</w:t>
      </w:r>
      <w:r w:rsidRPr="00C92BEF">
        <w:rPr>
          <w:rFonts w:ascii="Times New Roman" w:eastAsia="Times New Roman" w:hAnsi="Times New Roman" w:cs="Times New Roman"/>
          <w:lang w:eastAsia="bg-BG" w:bidi="bg-BG"/>
        </w:rPr>
        <w:t xml:space="preserve"> официалния автосервиз на вносителя;</w:t>
      </w:r>
    </w:p>
    <w:p w:rsidR="00C92BEF" w:rsidRPr="00C92BEF" w:rsidRDefault="00C92BEF" w:rsidP="00C92BEF">
      <w:pPr>
        <w:widowControl w:val="0"/>
        <w:numPr>
          <w:ilvl w:val="0"/>
          <w:numId w:val="36"/>
        </w:numPr>
        <w:tabs>
          <w:tab w:val="left" w:pos="955"/>
        </w:tabs>
        <w:spacing w:after="0" w:line="384" w:lineRule="auto"/>
        <w:ind w:firstLine="720"/>
        <w:jc w:val="both"/>
        <w:rPr>
          <w:rFonts w:ascii="Times New Roman" w:eastAsia="Times New Roman" w:hAnsi="Times New Roman" w:cs="Times New Roman"/>
          <w:lang w:eastAsia="bg-BG" w:bidi="bg-BG"/>
        </w:rPr>
      </w:pPr>
      <w:bookmarkStart w:id="76" w:name="bookmark92"/>
      <w:bookmarkEnd w:id="76"/>
      <w:r w:rsidRPr="00C92BEF">
        <w:rPr>
          <w:rFonts w:ascii="Times New Roman" w:eastAsia="Times New Roman" w:hAnsi="Times New Roman" w:cs="Times New Roman"/>
          <w:lang w:eastAsia="bg-BG" w:bidi="bg-BG"/>
        </w:rPr>
        <w:t>за всички останали МПС на ДНСК, след петата година от закупуването им - в автосервизи, с които ИЗПЪЛНИТЕЛЯТ има сключен договор (доверен сервиз);</w:t>
      </w:r>
    </w:p>
    <w:p w:rsidR="00C92BEF" w:rsidRPr="00C92BEF" w:rsidRDefault="00C92BEF" w:rsidP="00C92BEF">
      <w:pPr>
        <w:widowControl w:val="0"/>
        <w:numPr>
          <w:ilvl w:val="0"/>
          <w:numId w:val="36"/>
        </w:numPr>
        <w:tabs>
          <w:tab w:val="left" w:pos="955"/>
        </w:tabs>
        <w:spacing w:after="0" w:line="360" w:lineRule="auto"/>
        <w:ind w:firstLine="720"/>
        <w:jc w:val="both"/>
        <w:rPr>
          <w:rFonts w:ascii="Times New Roman" w:eastAsia="Times New Roman" w:hAnsi="Times New Roman" w:cs="Times New Roman"/>
          <w:lang w:eastAsia="bg-BG" w:bidi="bg-BG"/>
        </w:rPr>
      </w:pPr>
      <w:bookmarkStart w:id="77" w:name="bookmark93"/>
      <w:bookmarkEnd w:id="77"/>
      <w:r w:rsidRPr="00C92BEF">
        <w:rPr>
          <w:rFonts w:ascii="Times New Roman" w:eastAsia="Times New Roman" w:hAnsi="Times New Roman" w:cs="Times New Roman"/>
          <w:lang w:eastAsia="bg-BG" w:bidi="bg-BG"/>
        </w:rPr>
        <w:t>да изплаща щети по експертна оценка, въз основа на фактури (по преценка на ВЪЗЛОЖИТЕЛЯ, в случай че не е заявил ремонта в доверен на застрахователя сервиз);</w:t>
      </w:r>
    </w:p>
    <w:p w:rsidR="00C92BEF" w:rsidRPr="00C92BEF" w:rsidRDefault="00C92BEF" w:rsidP="00C92BEF">
      <w:pPr>
        <w:widowControl w:val="0"/>
        <w:numPr>
          <w:ilvl w:val="0"/>
          <w:numId w:val="40"/>
        </w:numPr>
        <w:tabs>
          <w:tab w:val="left" w:pos="1002"/>
        </w:tabs>
        <w:spacing w:after="0" w:line="360" w:lineRule="auto"/>
        <w:ind w:firstLine="720"/>
        <w:jc w:val="both"/>
        <w:rPr>
          <w:rFonts w:ascii="Times New Roman" w:eastAsia="Times New Roman" w:hAnsi="Times New Roman" w:cs="Times New Roman"/>
          <w:lang w:eastAsia="bg-BG" w:bidi="bg-BG"/>
        </w:rPr>
      </w:pPr>
      <w:bookmarkStart w:id="78" w:name="bookmark94"/>
      <w:bookmarkEnd w:id="78"/>
      <w:r w:rsidRPr="00C92BEF">
        <w:rPr>
          <w:rFonts w:ascii="Times New Roman" w:eastAsia="Times New Roman" w:hAnsi="Times New Roman" w:cs="Times New Roman"/>
          <w:lang w:eastAsia="bg-BG" w:bidi="bg-BG"/>
        </w:rPr>
        <w:t xml:space="preserve">да възстанови покритите имуществени и неимуществени вреди в обхвата на застраховка „Гражданска отговорност" чрез директно плащане на </w:t>
      </w:r>
      <w:proofErr w:type="spellStart"/>
      <w:r w:rsidRPr="00C92BEF">
        <w:rPr>
          <w:rFonts w:ascii="Times New Roman" w:eastAsia="Times New Roman" w:hAnsi="Times New Roman" w:cs="Times New Roman"/>
          <w:lang w:eastAsia="bg-BG" w:bidi="bg-BG"/>
        </w:rPr>
        <w:t>правоимащото</w:t>
      </w:r>
      <w:proofErr w:type="spellEnd"/>
      <w:r w:rsidRPr="00C92BEF">
        <w:rPr>
          <w:rFonts w:ascii="Times New Roman" w:eastAsia="Times New Roman" w:hAnsi="Times New Roman" w:cs="Times New Roman"/>
          <w:lang w:eastAsia="bg-BG" w:bidi="bg-BG"/>
        </w:rPr>
        <w:t xml:space="preserve"> лице след уведомление за настъпило застрахователно събитие, като признава писма или </w:t>
      </w:r>
      <w:proofErr w:type="spellStart"/>
      <w:r w:rsidRPr="00C92BEF">
        <w:rPr>
          <w:rFonts w:ascii="Times New Roman" w:eastAsia="Times New Roman" w:hAnsi="Times New Roman" w:cs="Times New Roman"/>
          <w:lang w:eastAsia="bg-BG" w:bidi="bg-BG"/>
        </w:rPr>
        <w:t>факсови</w:t>
      </w:r>
      <w:proofErr w:type="spellEnd"/>
      <w:r w:rsidRPr="00C92BEF">
        <w:rPr>
          <w:rFonts w:ascii="Times New Roman" w:eastAsia="Times New Roman" w:hAnsi="Times New Roman" w:cs="Times New Roman"/>
          <w:lang w:eastAsia="bg-BG" w:bidi="bg-BG"/>
        </w:rPr>
        <w:t xml:space="preserve"> уведомления от ВЪЗЛОЖИТЕЛЯ или ползвателя;</w:t>
      </w:r>
      <w:bookmarkStart w:id="79" w:name="bookmark95"/>
      <w:bookmarkEnd w:id="79"/>
    </w:p>
    <w:p w:rsidR="00C92BEF" w:rsidRPr="00C92BEF" w:rsidRDefault="00C92BEF" w:rsidP="00C92BEF">
      <w:pPr>
        <w:widowControl w:val="0"/>
        <w:numPr>
          <w:ilvl w:val="0"/>
          <w:numId w:val="40"/>
        </w:numPr>
        <w:tabs>
          <w:tab w:val="left" w:pos="1002"/>
        </w:tabs>
        <w:spacing w:after="0" w:line="360"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да изпраща необходимите за попълване образци на документи при настъпване на застрахователно събитие при поискване от ВЪЗЛОЖИТЕЛЯ - </w:t>
      </w:r>
      <w:r w:rsidRPr="00C92BEF">
        <w:rPr>
          <w:rFonts w:ascii="Times New Roman" w:eastAsia="Times New Roman" w:hAnsi="Times New Roman" w:cs="Times New Roman"/>
          <w:b/>
          <w:bCs/>
          <w:lang w:eastAsia="bg-BG" w:bidi="bg-BG"/>
        </w:rPr>
        <w:t>на следващия ден след получаване на искането;</w:t>
      </w:r>
      <w:bookmarkStart w:id="80" w:name="bookmark96"/>
      <w:bookmarkEnd w:id="80"/>
    </w:p>
    <w:p w:rsidR="00C92BEF" w:rsidRPr="00C92BEF" w:rsidRDefault="00C92BEF" w:rsidP="00C92BEF">
      <w:pPr>
        <w:widowControl w:val="0"/>
        <w:numPr>
          <w:ilvl w:val="0"/>
          <w:numId w:val="40"/>
        </w:numPr>
        <w:tabs>
          <w:tab w:val="left" w:pos="1002"/>
        </w:tabs>
        <w:spacing w:after="0" w:line="360" w:lineRule="auto"/>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да изплаща застрахователните обезщетения при настъпване на застрахователно събитие за застрахованите обекти, съгласно Ценовото предложение от Офертата си - Приложение № 2, неразделна част от този договор, </w:t>
      </w:r>
      <w:r w:rsidRPr="00C92BEF">
        <w:rPr>
          <w:rFonts w:ascii="Times New Roman" w:eastAsia="Times New Roman" w:hAnsi="Times New Roman" w:cs="Times New Roman"/>
          <w:b/>
          <w:bCs/>
          <w:lang w:eastAsia="bg-BG" w:bidi="bg-BG"/>
        </w:rPr>
        <w:t>в срок от ...............................,</w:t>
      </w:r>
      <w:r w:rsidRPr="00C92BEF">
        <w:rPr>
          <w:rFonts w:ascii="Times New Roman" w:eastAsia="Times New Roman" w:hAnsi="Times New Roman" w:cs="Times New Roman"/>
          <w:b/>
          <w:bCs/>
          <w:lang w:eastAsia="bg-BG" w:bidi="bg-BG"/>
        </w:rPr>
        <w:tab/>
        <w:t>но не повече от 15 (петнадесет) дни, съгласно Кодекса за застраховането.</w:t>
      </w:r>
    </w:p>
    <w:p w:rsidR="00C92BEF" w:rsidRPr="00C92BEF" w:rsidRDefault="00C92BEF" w:rsidP="00C92BEF">
      <w:pPr>
        <w:widowControl w:val="0"/>
        <w:numPr>
          <w:ilvl w:val="0"/>
          <w:numId w:val="40"/>
        </w:numPr>
        <w:tabs>
          <w:tab w:val="left" w:pos="1037"/>
        </w:tabs>
        <w:spacing w:after="0" w:line="382" w:lineRule="auto"/>
        <w:ind w:firstLine="720"/>
        <w:jc w:val="both"/>
        <w:rPr>
          <w:rFonts w:ascii="Times New Roman" w:eastAsia="Times New Roman" w:hAnsi="Times New Roman" w:cs="Times New Roman"/>
          <w:lang w:eastAsia="bg-BG" w:bidi="bg-BG"/>
        </w:rPr>
      </w:pPr>
      <w:bookmarkStart w:id="81" w:name="bookmark97"/>
      <w:bookmarkStart w:id="82" w:name="bookmark102"/>
      <w:bookmarkEnd w:id="81"/>
      <w:bookmarkEnd w:id="82"/>
      <w:r w:rsidRPr="00C92BEF">
        <w:rPr>
          <w:rFonts w:ascii="Times New Roman" w:eastAsia="Times New Roman" w:hAnsi="Times New Roman" w:cs="Times New Roman"/>
          <w:lang w:eastAsia="bg-BG" w:bidi="bg-BG"/>
        </w:rPr>
        <w:t>Да признава за уведомяване за настъпило застрахователно събитие писмо (включително електронно) или факс от ВЪЗЛОЖИТЕЛЯ или ползвателя на застрахованото имущество/застрахования;</w:t>
      </w:r>
    </w:p>
    <w:p w:rsidR="00C92BEF" w:rsidRPr="00C92BEF" w:rsidRDefault="00C92BEF" w:rsidP="00C92BEF">
      <w:pPr>
        <w:widowControl w:val="0"/>
        <w:numPr>
          <w:ilvl w:val="0"/>
          <w:numId w:val="40"/>
        </w:numPr>
        <w:tabs>
          <w:tab w:val="left" w:pos="1037"/>
        </w:tabs>
        <w:spacing w:after="0" w:line="382" w:lineRule="auto"/>
        <w:ind w:firstLine="720"/>
        <w:jc w:val="both"/>
        <w:rPr>
          <w:rFonts w:ascii="Times New Roman" w:eastAsia="Times New Roman" w:hAnsi="Times New Roman" w:cs="Times New Roman"/>
          <w:lang w:eastAsia="bg-BG" w:bidi="bg-BG"/>
        </w:rPr>
      </w:pPr>
      <w:bookmarkStart w:id="83" w:name="bookmark103"/>
      <w:bookmarkEnd w:id="83"/>
      <w:r w:rsidRPr="00C92BEF">
        <w:rPr>
          <w:rFonts w:ascii="Times New Roman" w:eastAsia="Times New Roman" w:hAnsi="Times New Roman" w:cs="Times New Roman"/>
          <w:lang w:eastAsia="bg-BG" w:bidi="bg-BG"/>
        </w:rPr>
        <w:t>Да поддържа денонощен дежурен телефон (включително и в неработни дни) за приемане на устни уведомления за застрахователни събития, с което не отпада задължението на ВЪЗЛОЖИТЕЛЯ да попълни впоследствие уведомление по образец на ИЗПЪЛНИТЕЛЯ;</w:t>
      </w:r>
    </w:p>
    <w:p w:rsidR="00C92BEF" w:rsidRPr="00C92BEF" w:rsidRDefault="00C92BEF" w:rsidP="00C92BEF">
      <w:pPr>
        <w:widowControl w:val="0"/>
        <w:numPr>
          <w:ilvl w:val="0"/>
          <w:numId w:val="40"/>
        </w:numPr>
        <w:tabs>
          <w:tab w:val="left" w:pos="1037"/>
        </w:tabs>
        <w:spacing w:after="0" w:line="382" w:lineRule="auto"/>
        <w:ind w:firstLine="720"/>
        <w:jc w:val="both"/>
        <w:rPr>
          <w:rFonts w:ascii="Times New Roman" w:eastAsia="Times New Roman" w:hAnsi="Times New Roman" w:cs="Times New Roman"/>
          <w:lang w:eastAsia="bg-BG" w:bidi="bg-BG"/>
        </w:rPr>
      </w:pPr>
      <w:bookmarkStart w:id="84" w:name="bookmark104"/>
      <w:bookmarkEnd w:id="84"/>
      <w:r w:rsidRPr="00C92BEF">
        <w:rPr>
          <w:rFonts w:ascii="Times New Roman" w:eastAsia="Times New Roman" w:hAnsi="Times New Roman" w:cs="Times New Roman"/>
          <w:lang w:eastAsia="bg-BG" w:bidi="bg-BG"/>
        </w:rPr>
        <w:t>Да информира своевременно ВЪЗЛОЖИТЕЛЯ писмено в случай на възникване на неясноти и/или затруднения в хода на изпълнението на услугата по предмета на настоящия договор, както и при проблеми изпълнението.</w:t>
      </w:r>
    </w:p>
    <w:p w:rsidR="00C92BEF" w:rsidRPr="00C92BEF" w:rsidRDefault="00C92BEF" w:rsidP="00C92BEF">
      <w:pPr>
        <w:widowControl w:val="0"/>
        <w:numPr>
          <w:ilvl w:val="0"/>
          <w:numId w:val="40"/>
        </w:numPr>
        <w:tabs>
          <w:tab w:val="left" w:pos="1149"/>
        </w:tabs>
        <w:spacing w:after="380" w:line="382" w:lineRule="auto"/>
        <w:ind w:firstLine="700"/>
        <w:jc w:val="both"/>
        <w:rPr>
          <w:rFonts w:ascii="Times New Roman" w:eastAsia="Times New Roman" w:hAnsi="Times New Roman" w:cs="Times New Roman"/>
          <w:lang w:eastAsia="bg-BG" w:bidi="bg-BG"/>
        </w:rPr>
      </w:pPr>
      <w:bookmarkStart w:id="85" w:name="bookmark105"/>
      <w:bookmarkStart w:id="86" w:name="bookmark107"/>
      <w:bookmarkEnd w:id="85"/>
      <w:bookmarkEnd w:id="86"/>
      <w:r w:rsidRPr="00C92BEF">
        <w:rPr>
          <w:rFonts w:ascii="Times New Roman" w:eastAsia="Times New Roman" w:hAnsi="Times New Roman" w:cs="Times New Roman"/>
          <w:lang w:eastAsia="bg-BG" w:bidi="bg-BG"/>
        </w:rPr>
        <w:lastRenderedPageBreak/>
        <w:t>Да възмезди разноските по чл. 7, т. 7.4 от настоящия договор.</w:t>
      </w:r>
    </w:p>
    <w:p w:rsidR="00C92BEF" w:rsidRPr="00C92BEF" w:rsidRDefault="00C92BEF" w:rsidP="00C92BEF">
      <w:pPr>
        <w:keepNext/>
        <w:keepLines/>
        <w:widowControl w:val="0"/>
        <w:numPr>
          <w:ilvl w:val="0"/>
          <w:numId w:val="41"/>
        </w:numPr>
        <w:tabs>
          <w:tab w:val="left" w:pos="2785"/>
        </w:tabs>
        <w:spacing w:after="0" w:line="379" w:lineRule="auto"/>
        <w:ind w:left="2300"/>
        <w:jc w:val="both"/>
        <w:outlineLvl w:val="1"/>
        <w:rPr>
          <w:rFonts w:ascii="Times New Roman" w:eastAsia="Times New Roman" w:hAnsi="Times New Roman" w:cs="Times New Roman"/>
          <w:b/>
          <w:bCs/>
          <w:lang w:eastAsia="bg-BG" w:bidi="bg-BG"/>
        </w:rPr>
      </w:pPr>
      <w:bookmarkStart w:id="87" w:name="bookmark110"/>
      <w:bookmarkStart w:id="88" w:name="bookmark108"/>
      <w:bookmarkStart w:id="89" w:name="bookmark109"/>
      <w:bookmarkStart w:id="90" w:name="bookmark111"/>
      <w:bookmarkEnd w:id="87"/>
      <w:r w:rsidRPr="00C92BEF">
        <w:rPr>
          <w:rFonts w:ascii="Times New Roman" w:eastAsia="Times New Roman" w:hAnsi="Times New Roman" w:cs="Times New Roman"/>
          <w:b/>
          <w:bCs/>
          <w:u w:val="single"/>
          <w:lang w:eastAsia="bg-BG" w:bidi="bg-BG"/>
        </w:rPr>
        <w:t>КОНФИДЕНЦИАЛНОСТ</w:t>
      </w:r>
      <w:bookmarkEnd w:id="88"/>
      <w:bookmarkEnd w:id="89"/>
      <w:bookmarkEnd w:id="90"/>
    </w:p>
    <w:p w:rsidR="00C92BEF" w:rsidRPr="00C92BEF" w:rsidRDefault="00C92BEF" w:rsidP="00C92BEF">
      <w:pPr>
        <w:widowControl w:val="0"/>
        <w:spacing w:after="0" w:line="379"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11. (1) </w:t>
      </w:r>
      <w:r w:rsidRPr="00C92BEF">
        <w:rPr>
          <w:rFonts w:ascii="Times New Roman" w:eastAsia="Times New Roman" w:hAnsi="Times New Roman" w:cs="Times New Roman"/>
          <w:lang w:eastAsia="bg-BG" w:bidi="bg-BG"/>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sidRPr="00C92BEF">
        <w:rPr>
          <w:rFonts w:ascii="Times New Roman" w:eastAsia="Times New Roman" w:hAnsi="Times New Roman" w:cs="Times New Roman"/>
          <w:b/>
          <w:bCs/>
          <w:lang w:eastAsia="bg-BG" w:bidi="bg-BG"/>
        </w:rPr>
        <w:t xml:space="preserve">(„Конфиденциална информация“). </w:t>
      </w:r>
      <w:r w:rsidRPr="00C92BEF">
        <w:rPr>
          <w:rFonts w:ascii="Times New Roman" w:eastAsia="Times New Roman" w:hAnsi="Times New Roman" w:cs="Times New Roman"/>
          <w:lang w:eastAsia="bg-BG" w:bidi="bg-BG"/>
        </w:rPr>
        <w:t>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C92BEF" w:rsidRPr="00C92BEF" w:rsidRDefault="00C92BEF" w:rsidP="00C92BEF">
      <w:pPr>
        <w:widowControl w:val="0"/>
        <w:numPr>
          <w:ilvl w:val="0"/>
          <w:numId w:val="42"/>
        </w:numPr>
        <w:tabs>
          <w:tab w:val="left" w:pos="1087"/>
        </w:tabs>
        <w:spacing w:after="0" w:line="382" w:lineRule="auto"/>
        <w:ind w:firstLine="700"/>
        <w:jc w:val="both"/>
        <w:rPr>
          <w:rFonts w:ascii="Times New Roman" w:eastAsia="Times New Roman" w:hAnsi="Times New Roman" w:cs="Times New Roman"/>
          <w:lang w:eastAsia="bg-BG" w:bidi="bg-BG"/>
        </w:rPr>
      </w:pPr>
      <w:bookmarkStart w:id="91" w:name="bookmark112"/>
      <w:bookmarkEnd w:id="91"/>
      <w:r w:rsidRPr="00C92BEF">
        <w:rPr>
          <w:rFonts w:ascii="Times New Roman" w:eastAsia="Times New Roman" w:hAnsi="Times New Roman" w:cs="Times New Roman"/>
          <w:lang w:eastAsia="bg-BG" w:bidi="bg-BG"/>
        </w:rPr>
        <w:t>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C92BEF" w:rsidRPr="00C92BEF" w:rsidRDefault="00C92BEF" w:rsidP="00C92BEF">
      <w:pPr>
        <w:widowControl w:val="0"/>
        <w:numPr>
          <w:ilvl w:val="0"/>
          <w:numId w:val="42"/>
        </w:numPr>
        <w:tabs>
          <w:tab w:val="left" w:pos="1080"/>
        </w:tabs>
        <w:spacing w:after="0" w:line="382" w:lineRule="auto"/>
        <w:ind w:firstLine="700"/>
        <w:jc w:val="both"/>
        <w:rPr>
          <w:rFonts w:ascii="Times New Roman" w:eastAsia="Times New Roman" w:hAnsi="Times New Roman" w:cs="Times New Roman"/>
          <w:lang w:eastAsia="bg-BG" w:bidi="bg-BG"/>
        </w:rPr>
      </w:pPr>
      <w:bookmarkStart w:id="92" w:name="bookmark113"/>
      <w:bookmarkEnd w:id="92"/>
      <w:r w:rsidRPr="00C92BEF">
        <w:rPr>
          <w:rFonts w:ascii="Times New Roman" w:eastAsia="Times New Roman" w:hAnsi="Times New Roman" w:cs="Times New Roman"/>
          <w:lang w:eastAsia="bg-BG" w:bidi="bg-BG"/>
        </w:rPr>
        <w:t xml:space="preserve">Не се счита за нарушение на задълженията за </w:t>
      </w:r>
      <w:proofErr w:type="spellStart"/>
      <w:r w:rsidRPr="00C92BEF">
        <w:rPr>
          <w:rFonts w:ascii="Times New Roman" w:eastAsia="Times New Roman" w:hAnsi="Times New Roman" w:cs="Times New Roman"/>
          <w:lang w:eastAsia="bg-BG" w:bidi="bg-BG"/>
        </w:rPr>
        <w:t>неразкриване</w:t>
      </w:r>
      <w:proofErr w:type="spellEnd"/>
      <w:r w:rsidRPr="00C92BEF">
        <w:rPr>
          <w:rFonts w:ascii="Times New Roman" w:eastAsia="Times New Roman" w:hAnsi="Times New Roman" w:cs="Times New Roman"/>
          <w:lang w:eastAsia="bg-BG" w:bidi="bg-BG"/>
        </w:rPr>
        <w:t xml:space="preserve"> на конфиденциална информация, когато:</w:t>
      </w:r>
    </w:p>
    <w:p w:rsidR="00C92BEF" w:rsidRPr="00C92BEF" w:rsidRDefault="00C92BEF" w:rsidP="00C92BEF">
      <w:pPr>
        <w:widowControl w:val="0"/>
        <w:numPr>
          <w:ilvl w:val="0"/>
          <w:numId w:val="43"/>
        </w:numPr>
        <w:tabs>
          <w:tab w:val="left" w:pos="1056"/>
        </w:tabs>
        <w:spacing w:after="0" w:line="382" w:lineRule="auto"/>
        <w:ind w:firstLine="700"/>
        <w:jc w:val="both"/>
        <w:rPr>
          <w:rFonts w:ascii="Times New Roman" w:eastAsia="Times New Roman" w:hAnsi="Times New Roman" w:cs="Times New Roman"/>
          <w:lang w:eastAsia="bg-BG" w:bidi="bg-BG"/>
        </w:rPr>
      </w:pPr>
      <w:bookmarkStart w:id="93" w:name="bookmark114"/>
      <w:bookmarkEnd w:id="93"/>
      <w:r w:rsidRPr="00C92BEF">
        <w:rPr>
          <w:rFonts w:ascii="Times New Roman" w:eastAsia="Times New Roman" w:hAnsi="Times New Roman" w:cs="Times New Roman"/>
          <w:lang w:eastAsia="bg-BG" w:bidi="bg-BG"/>
        </w:rPr>
        <w:t>информацията е станала или става публично достъпна, без нарушаване на този договор от която и да е от праните;</w:t>
      </w:r>
    </w:p>
    <w:p w:rsidR="00C92BEF" w:rsidRPr="00C92BEF" w:rsidRDefault="00C92BEF" w:rsidP="00C92BEF">
      <w:pPr>
        <w:widowControl w:val="0"/>
        <w:numPr>
          <w:ilvl w:val="0"/>
          <w:numId w:val="43"/>
        </w:numPr>
        <w:tabs>
          <w:tab w:val="left" w:pos="1056"/>
        </w:tabs>
        <w:spacing w:after="0" w:line="382" w:lineRule="auto"/>
        <w:ind w:firstLine="700"/>
        <w:jc w:val="both"/>
        <w:rPr>
          <w:rFonts w:ascii="Times New Roman" w:eastAsia="Times New Roman" w:hAnsi="Times New Roman" w:cs="Times New Roman"/>
          <w:lang w:eastAsia="bg-BG" w:bidi="bg-BG"/>
        </w:rPr>
      </w:pPr>
      <w:bookmarkStart w:id="94" w:name="bookmark115"/>
      <w:bookmarkEnd w:id="94"/>
      <w:r w:rsidRPr="00C92BEF">
        <w:rPr>
          <w:rFonts w:ascii="Times New Roman" w:eastAsia="Times New Roman" w:hAnsi="Times New Roman" w:cs="Times New Roman"/>
          <w:lang w:eastAsia="bg-BG" w:bidi="bg-BG"/>
        </w:rPr>
        <w:t>информацията се изисква по силата на закон, приложим спрямо която и да е от страните; или</w:t>
      </w:r>
    </w:p>
    <w:p w:rsidR="00C92BEF" w:rsidRPr="00C92BEF" w:rsidRDefault="00C92BEF" w:rsidP="00C92BEF">
      <w:pPr>
        <w:widowControl w:val="0"/>
        <w:numPr>
          <w:ilvl w:val="0"/>
          <w:numId w:val="43"/>
        </w:numPr>
        <w:tabs>
          <w:tab w:val="left" w:pos="1056"/>
        </w:tabs>
        <w:spacing w:after="0" w:line="382" w:lineRule="auto"/>
        <w:ind w:firstLine="700"/>
        <w:jc w:val="both"/>
        <w:rPr>
          <w:rFonts w:ascii="Times New Roman" w:eastAsia="Times New Roman" w:hAnsi="Times New Roman" w:cs="Times New Roman"/>
          <w:lang w:eastAsia="bg-BG" w:bidi="bg-BG"/>
        </w:rPr>
      </w:pPr>
      <w:bookmarkStart w:id="95" w:name="bookmark116"/>
      <w:bookmarkEnd w:id="95"/>
      <w:r w:rsidRPr="00C92BEF">
        <w:rPr>
          <w:rFonts w:ascii="Times New Roman" w:eastAsia="Times New Roman" w:hAnsi="Times New Roman" w:cs="Times New Roman"/>
          <w:lang w:eastAsia="bg-BG" w:bidi="bg-BG"/>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C92BEF" w:rsidRPr="00C92BEF" w:rsidRDefault="00C92BEF" w:rsidP="00C92BEF">
      <w:pPr>
        <w:widowControl w:val="0"/>
        <w:spacing w:after="0" w:line="382"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В случаите по точки 2 или 3 страната, която следва да предостави информацията, уведомява незабавно другата страна по договора.</w:t>
      </w:r>
    </w:p>
    <w:p w:rsidR="00C92BEF" w:rsidRPr="00C92BEF" w:rsidRDefault="00C92BEF" w:rsidP="00C92BEF">
      <w:pPr>
        <w:widowControl w:val="0"/>
        <w:numPr>
          <w:ilvl w:val="0"/>
          <w:numId w:val="42"/>
        </w:numPr>
        <w:tabs>
          <w:tab w:val="left" w:pos="1090"/>
        </w:tabs>
        <w:spacing w:after="0" w:line="382" w:lineRule="auto"/>
        <w:ind w:firstLine="700"/>
        <w:jc w:val="both"/>
        <w:rPr>
          <w:rFonts w:ascii="Times New Roman" w:eastAsia="Times New Roman" w:hAnsi="Times New Roman" w:cs="Times New Roman"/>
          <w:lang w:eastAsia="bg-BG" w:bidi="bg-BG"/>
        </w:rPr>
      </w:pPr>
      <w:bookmarkStart w:id="96" w:name="bookmark117"/>
      <w:bookmarkEnd w:id="96"/>
      <w:r w:rsidRPr="00C92BEF">
        <w:rPr>
          <w:rFonts w:ascii="Times New Roman" w:eastAsia="Times New Roman" w:hAnsi="Times New Roman" w:cs="Times New Roman"/>
          <w:lang w:eastAsia="bg-BG" w:bidi="bg-BG"/>
        </w:rPr>
        <w:t>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w:t>
      </w:r>
    </w:p>
    <w:p w:rsidR="00C92BEF" w:rsidRPr="00C92BEF" w:rsidRDefault="00C92BEF" w:rsidP="00C92BEF">
      <w:pPr>
        <w:widowControl w:val="0"/>
        <w:spacing w:after="0" w:line="382"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 xml:space="preserve">Задълженията, свързани с </w:t>
      </w:r>
      <w:proofErr w:type="spellStart"/>
      <w:r w:rsidRPr="00C92BEF">
        <w:rPr>
          <w:rFonts w:ascii="Times New Roman" w:eastAsia="Times New Roman" w:hAnsi="Times New Roman" w:cs="Times New Roman"/>
          <w:lang w:eastAsia="bg-BG" w:bidi="bg-BG"/>
        </w:rPr>
        <w:t>неразкриване</w:t>
      </w:r>
      <w:proofErr w:type="spellEnd"/>
      <w:r w:rsidRPr="00C92BEF">
        <w:rPr>
          <w:rFonts w:ascii="Times New Roman" w:eastAsia="Times New Roman" w:hAnsi="Times New Roman" w:cs="Times New Roman"/>
          <w:lang w:eastAsia="bg-BG" w:bidi="bg-BG"/>
        </w:rPr>
        <w:t xml:space="preserve"> на конфиденциалната информация остават в сила и след прекратяване на договора на каквото и да е основание.</w:t>
      </w:r>
    </w:p>
    <w:p w:rsidR="00C92BEF" w:rsidRPr="00C92BEF" w:rsidRDefault="00C92BEF" w:rsidP="00C92BEF">
      <w:pPr>
        <w:widowControl w:val="0"/>
        <w:numPr>
          <w:ilvl w:val="0"/>
          <w:numId w:val="42"/>
        </w:numPr>
        <w:tabs>
          <w:tab w:val="left" w:pos="1148"/>
        </w:tabs>
        <w:spacing w:after="0" w:line="382" w:lineRule="auto"/>
        <w:ind w:firstLine="760"/>
        <w:jc w:val="both"/>
        <w:rPr>
          <w:rFonts w:ascii="Times New Roman" w:eastAsia="Times New Roman" w:hAnsi="Times New Roman" w:cs="Times New Roman"/>
          <w:lang w:eastAsia="bg-BG" w:bidi="bg-BG"/>
        </w:rPr>
      </w:pPr>
      <w:bookmarkStart w:id="97" w:name="bookmark118"/>
      <w:bookmarkEnd w:id="97"/>
      <w:r w:rsidRPr="00C92BEF">
        <w:rPr>
          <w:rFonts w:ascii="Times New Roman" w:eastAsia="Times New Roman" w:hAnsi="Times New Roman" w:cs="Times New Roman"/>
          <w:lang w:eastAsia="bg-BG" w:bidi="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C92BEF" w:rsidRPr="00C92BEF" w:rsidRDefault="00C92BEF" w:rsidP="00C92BEF">
      <w:pPr>
        <w:widowControl w:val="0"/>
        <w:spacing w:after="0" w:line="384" w:lineRule="auto"/>
        <w:ind w:firstLine="70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12. </w:t>
      </w:r>
      <w:r w:rsidRPr="00C92BEF">
        <w:rPr>
          <w:rFonts w:ascii="Times New Roman" w:eastAsia="Times New Roman" w:hAnsi="Times New Roman" w:cs="Times New Roman"/>
          <w:lang w:eastAsia="bg-BG" w:bidi="bg-BG"/>
        </w:rPr>
        <w:t xml:space="preserve">Условието по чл. 11 от този договор не се прилага по отношение на </w:t>
      </w:r>
      <w:r w:rsidRPr="00C92BEF">
        <w:rPr>
          <w:rFonts w:ascii="Times New Roman" w:eastAsia="Times New Roman" w:hAnsi="Times New Roman" w:cs="Times New Roman"/>
          <w:lang w:eastAsia="bg-BG" w:bidi="bg-BG"/>
        </w:rPr>
        <w:lastRenderedPageBreak/>
        <w:t>задължителната информация, която ВЪЗЛОЖИТЕЛЯТ следва да представи на Агенцията по обществени поръчки съобразно реда, предвиден в Закона за обществените поръчки и Правилника за неговото прилагане.</w:t>
      </w:r>
    </w:p>
    <w:p w:rsidR="00C92BEF" w:rsidRPr="00C92BEF" w:rsidRDefault="00C92BEF" w:rsidP="00C92BEF">
      <w:pPr>
        <w:keepNext/>
        <w:keepLines/>
        <w:widowControl w:val="0"/>
        <w:numPr>
          <w:ilvl w:val="0"/>
          <w:numId w:val="41"/>
        </w:numPr>
        <w:tabs>
          <w:tab w:val="left" w:pos="2080"/>
        </w:tabs>
        <w:spacing w:after="0" w:line="382" w:lineRule="auto"/>
        <w:ind w:left="1540"/>
        <w:jc w:val="both"/>
        <w:outlineLvl w:val="1"/>
        <w:rPr>
          <w:rFonts w:ascii="Times New Roman" w:eastAsia="Times New Roman" w:hAnsi="Times New Roman" w:cs="Times New Roman"/>
          <w:b/>
          <w:bCs/>
          <w:lang w:eastAsia="bg-BG" w:bidi="bg-BG"/>
        </w:rPr>
      </w:pPr>
      <w:bookmarkStart w:id="98" w:name="bookmark121"/>
      <w:bookmarkStart w:id="99" w:name="bookmark119"/>
      <w:bookmarkStart w:id="100" w:name="bookmark120"/>
      <w:bookmarkStart w:id="101" w:name="bookmark122"/>
      <w:bookmarkEnd w:id="98"/>
      <w:r w:rsidRPr="00C92BEF">
        <w:rPr>
          <w:rFonts w:ascii="Times New Roman" w:eastAsia="Times New Roman" w:hAnsi="Times New Roman" w:cs="Times New Roman"/>
          <w:b/>
          <w:bCs/>
          <w:u w:val="single"/>
          <w:lang w:eastAsia="bg-BG" w:bidi="bg-BG"/>
        </w:rPr>
        <w:t>НЕУСТОЙКИ, САНКЦИИ И ОТГОВОРНОСТИ</w:t>
      </w:r>
      <w:bookmarkEnd w:id="99"/>
      <w:bookmarkEnd w:id="100"/>
      <w:bookmarkEnd w:id="101"/>
    </w:p>
    <w:p w:rsidR="00C92BEF" w:rsidRPr="00C92BEF" w:rsidRDefault="00C92BEF" w:rsidP="00C92BEF">
      <w:pPr>
        <w:widowControl w:val="0"/>
        <w:spacing w:after="0" w:line="382"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13. (1) </w:t>
      </w:r>
      <w:r w:rsidRPr="00C92BEF">
        <w:rPr>
          <w:rFonts w:ascii="Times New Roman" w:eastAsia="Times New Roman" w:hAnsi="Times New Roman" w:cs="Times New Roman"/>
          <w:lang w:eastAsia="bg-BG" w:bidi="bg-BG"/>
        </w:rPr>
        <w:t xml:space="preserve">При неспазване на сроковете по чл. 10, </w:t>
      </w:r>
      <w:proofErr w:type="spellStart"/>
      <w:r w:rsidRPr="00C92BEF">
        <w:rPr>
          <w:rFonts w:ascii="Times New Roman" w:eastAsia="Times New Roman" w:hAnsi="Times New Roman" w:cs="Times New Roman"/>
          <w:lang w:eastAsia="bg-BG" w:bidi="bg-BG"/>
        </w:rPr>
        <w:t>т.З</w:t>
      </w:r>
      <w:proofErr w:type="spellEnd"/>
      <w:r w:rsidRPr="00C92BEF">
        <w:rPr>
          <w:rFonts w:ascii="Times New Roman" w:eastAsia="Times New Roman" w:hAnsi="Times New Roman" w:cs="Times New Roman"/>
          <w:lang w:eastAsia="bg-BG" w:bidi="bg-BG"/>
        </w:rPr>
        <w:t xml:space="preserve"> и т.4 от настоящия договор от страна на ИЗПЪЛНИТЕЛЯ, последният дължи на ВЪЗЛОЖИТЕЛЯ неустойка в размер на 5 % </w:t>
      </w:r>
      <w:r w:rsidRPr="00C92BEF">
        <w:rPr>
          <w:rFonts w:ascii="Times New Roman" w:eastAsia="Times New Roman" w:hAnsi="Times New Roman" w:cs="Times New Roman"/>
          <w:i/>
          <w:iCs/>
          <w:lang w:eastAsia="bg-BG" w:bidi="bg-BG"/>
        </w:rPr>
        <w:t>(пет процента}</w:t>
      </w:r>
      <w:r w:rsidRPr="00C92BEF">
        <w:rPr>
          <w:rFonts w:ascii="Times New Roman" w:eastAsia="Times New Roman" w:hAnsi="Times New Roman" w:cs="Times New Roman"/>
          <w:lang w:eastAsia="bg-BG" w:bidi="bg-BG"/>
        </w:rPr>
        <w:t xml:space="preserve"> върху стойността на съответната застрахователна премия включително с 2 % данък съгласно ЗДЗП, посочена в чл. 3, ал. 2 от договора за всеки ден забава, но не повече от 20 % </w:t>
      </w:r>
      <w:r w:rsidRPr="00C92BEF">
        <w:rPr>
          <w:rFonts w:ascii="Times New Roman" w:eastAsia="Times New Roman" w:hAnsi="Times New Roman" w:cs="Times New Roman"/>
          <w:i/>
          <w:iCs/>
          <w:lang w:eastAsia="bg-BG" w:bidi="bg-BG"/>
        </w:rPr>
        <w:t>(двадесет на сто}</w:t>
      </w:r>
      <w:r w:rsidRPr="00C92BEF">
        <w:rPr>
          <w:rFonts w:ascii="Times New Roman" w:eastAsia="Times New Roman" w:hAnsi="Times New Roman" w:cs="Times New Roman"/>
          <w:lang w:eastAsia="bg-BG" w:bidi="bg-BG"/>
        </w:rPr>
        <w:t xml:space="preserve"> от нейния размер, както и законната лихва върху забавеното обезщетение за периода на забавата.</w:t>
      </w:r>
    </w:p>
    <w:p w:rsidR="00C92BEF" w:rsidRPr="00C92BEF" w:rsidRDefault="00C92BEF" w:rsidP="00C92BEF">
      <w:pPr>
        <w:widowControl w:val="0"/>
        <w:numPr>
          <w:ilvl w:val="0"/>
          <w:numId w:val="44"/>
        </w:numPr>
        <w:tabs>
          <w:tab w:val="left" w:pos="1091"/>
        </w:tabs>
        <w:spacing w:after="0" w:line="382" w:lineRule="auto"/>
        <w:ind w:firstLine="720"/>
        <w:jc w:val="both"/>
        <w:rPr>
          <w:rFonts w:ascii="Times New Roman" w:eastAsia="Times New Roman" w:hAnsi="Times New Roman" w:cs="Times New Roman"/>
          <w:lang w:eastAsia="bg-BG" w:bidi="bg-BG"/>
        </w:rPr>
      </w:pPr>
      <w:bookmarkStart w:id="102" w:name="bookmark123"/>
      <w:bookmarkEnd w:id="102"/>
      <w:r w:rsidRPr="00C92BEF">
        <w:rPr>
          <w:rFonts w:ascii="Times New Roman" w:eastAsia="Times New Roman" w:hAnsi="Times New Roman" w:cs="Times New Roman"/>
          <w:lang w:eastAsia="bg-BG" w:bidi="bg-BG"/>
        </w:rPr>
        <w:t xml:space="preserve">Ако забавата по ал. 1 продължи повече от 4 </w:t>
      </w:r>
      <w:r w:rsidRPr="00C92BEF">
        <w:rPr>
          <w:rFonts w:ascii="Times New Roman" w:eastAsia="Times New Roman" w:hAnsi="Times New Roman" w:cs="Times New Roman"/>
          <w:iCs/>
          <w:lang w:eastAsia="bg-BG" w:bidi="bg-BG"/>
        </w:rPr>
        <w:t>(четири)</w:t>
      </w:r>
      <w:r w:rsidRPr="00C92BEF">
        <w:rPr>
          <w:rFonts w:ascii="Times New Roman" w:eastAsia="Times New Roman" w:hAnsi="Times New Roman" w:cs="Times New Roman"/>
          <w:lang w:eastAsia="bg-BG" w:bidi="bg-BG"/>
        </w:rPr>
        <w:t xml:space="preserve"> дни, ИЗПЪЛНИТЕЛЯТ дължи на ВЪЗЛОЖИТЕЛЯ неустойка по предходната алинея в размер на 50 % </w:t>
      </w:r>
      <w:r w:rsidRPr="00C92BEF">
        <w:rPr>
          <w:rFonts w:ascii="Times New Roman" w:eastAsia="Times New Roman" w:hAnsi="Times New Roman" w:cs="Times New Roman"/>
          <w:iCs/>
          <w:lang w:eastAsia="bg-BG" w:bidi="bg-BG"/>
        </w:rPr>
        <w:t>(петдесет на сто)</w:t>
      </w:r>
      <w:r w:rsidRPr="00C92BEF">
        <w:rPr>
          <w:rFonts w:ascii="Times New Roman" w:eastAsia="Times New Roman" w:hAnsi="Times New Roman" w:cs="Times New Roman"/>
          <w:i/>
          <w:iCs/>
          <w:lang w:eastAsia="bg-BG" w:bidi="bg-BG"/>
        </w:rPr>
        <w:t xml:space="preserve"> </w:t>
      </w:r>
      <w:r w:rsidRPr="00C92BEF">
        <w:rPr>
          <w:rFonts w:ascii="Times New Roman" w:eastAsia="Times New Roman" w:hAnsi="Times New Roman" w:cs="Times New Roman"/>
          <w:lang w:eastAsia="bg-BG" w:bidi="bg-BG"/>
        </w:rPr>
        <w:t>върху стойността на съответната застрахователна премия с включен 2 % данък, съгласно ЗДЗП.</w:t>
      </w:r>
    </w:p>
    <w:p w:rsidR="00C92BEF" w:rsidRPr="00C92BEF" w:rsidRDefault="00C92BEF" w:rsidP="00C92BEF">
      <w:pPr>
        <w:widowControl w:val="0"/>
        <w:numPr>
          <w:ilvl w:val="0"/>
          <w:numId w:val="44"/>
        </w:numPr>
        <w:tabs>
          <w:tab w:val="left" w:pos="1098"/>
        </w:tabs>
        <w:spacing w:after="0" w:line="382" w:lineRule="auto"/>
        <w:ind w:firstLine="720"/>
        <w:jc w:val="both"/>
        <w:rPr>
          <w:rFonts w:ascii="Times New Roman" w:eastAsia="Times New Roman" w:hAnsi="Times New Roman" w:cs="Times New Roman"/>
          <w:lang w:eastAsia="bg-BG" w:bidi="bg-BG"/>
        </w:rPr>
      </w:pPr>
      <w:bookmarkStart w:id="103" w:name="bookmark124"/>
      <w:bookmarkEnd w:id="103"/>
      <w:r w:rsidRPr="00C92BEF">
        <w:rPr>
          <w:rFonts w:ascii="Times New Roman" w:eastAsia="Times New Roman" w:hAnsi="Times New Roman" w:cs="Times New Roman"/>
          <w:lang w:eastAsia="bg-BG" w:bidi="bg-BG"/>
        </w:rPr>
        <w:t xml:space="preserve">При частично неизпълнение или лошо изпълнение на възложената работа, ИЗПЪЛНИТЕЛЯТ дължи на ВЪЗЛОЖИТЕЛЯ неустойка в размер на 50 % </w:t>
      </w:r>
      <w:r w:rsidRPr="00C92BEF">
        <w:rPr>
          <w:rFonts w:ascii="Times New Roman" w:eastAsia="Times New Roman" w:hAnsi="Times New Roman" w:cs="Times New Roman"/>
          <w:iCs/>
          <w:lang w:eastAsia="bg-BG" w:bidi="bg-BG"/>
        </w:rPr>
        <w:t>(петдесет на сто)</w:t>
      </w:r>
      <w:r w:rsidRPr="00C92BEF">
        <w:rPr>
          <w:rFonts w:ascii="Times New Roman" w:eastAsia="Times New Roman" w:hAnsi="Times New Roman" w:cs="Times New Roman"/>
          <w:i/>
          <w:iCs/>
          <w:lang w:eastAsia="bg-BG" w:bidi="bg-BG"/>
        </w:rPr>
        <w:t xml:space="preserve"> </w:t>
      </w:r>
      <w:r w:rsidRPr="00C92BEF">
        <w:rPr>
          <w:rFonts w:ascii="Times New Roman" w:eastAsia="Times New Roman" w:hAnsi="Times New Roman" w:cs="Times New Roman"/>
          <w:lang w:eastAsia="bg-BG" w:bidi="bg-BG"/>
        </w:rPr>
        <w:t>върху стойността по чл. 3, ал. 1 от настоящия договор с включен данък, съгласно ЗДЗП.</w:t>
      </w:r>
    </w:p>
    <w:p w:rsidR="00C92BEF" w:rsidRPr="00C92BEF" w:rsidRDefault="00C92BEF" w:rsidP="00C92BEF">
      <w:pPr>
        <w:widowControl w:val="0"/>
        <w:numPr>
          <w:ilvl w:val="0"/>
          <w:numId w:val="44"/>
        </w:numPr>
        <w:tabs>
          <w:tab w:val="left" w:pos="1088"/>
        </w:tabs>
        <w:spacing w:after="0" w:line="382" w:lineRule="auto"/>
        <w:ind w:firstLine="720"/>
        <w:jc w:val="both"/>
        <w:rPr>
          <w:rFonts w:ascii="Times New Roman" w:eastAsia="Times New Roman" w:hAnsi="Times New Roman" w:cs="Times New Roman"/>
          <w:lang w:eastAsia="bg-BG" w:bidi="bg-BG"/>
        </w:rPr>
      </w:pPr>
      <w:bookmarkStart w:id="104" w:name="bookmark125"/>
      <w:bookmarkEnd w:id="104"/>
      <w:r w:rsidRPr="00C92BEF">
        <w:rPr>
          <w:rFonts w:ascii="Times New Roman" w:eastAsia="Times New Roman" w:hAnsi="Times New Roman" w:cs="Times New Roman"/>
          <w:lang w:eastAsia="bg-BG" w:bidi="bg-BG"/>
        </w:rPr>
        <w:t xml:space="preserve">В случай, че ВЪЗЛОЖИТЕЛЯТ прекрати настоящия договор по реда на чл. 16, т. 7 от същия, ИЗПЪЛНИТЕЛЯТ дължи неустойка в размер на 50 % </w:t>
      </w:r>
      <w:r w:rsidRPr="00C92BEF">
        <w:rPr>
          <w:rFonts w:ascii="Times New Roman" w:eastAsia="Times New Roman" w:hAnsi="Times New Roman" w:cs="Times New Roman"/>
          <w:iCs/>
          <w:lang w:eastAsia="bg-BG" w:bidi="bg-BG"/>
        </w:rPr>
        <w:t>(петдесет на сто)</w:t>
      </w:r>
      <w:r w:rsidRPr="00C92BEF">
        <w:rPr>
          <w:rFonts w:ascii="Times New Roman" w:eastAsia="Times New Roman" w:hAnsi="Times New Roman" w:cs="Times New Roman"/>
          <w:lang w:eastAsia="bg-BG" w:bidi="bg-BG"/>
        </w:rPr>
        <w:t xml:space="preserve"> от стойността по чл. 3, ал. 1 от настоящия договор.</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14. </w:t>
      </w:r>
      <w:r w:rsidRPr="00C92BEF">
        <w:rPr>
          <w:rFonts w:ascii="Times New Roman" w:eastAsia="Times New Roman" w:hAnsi="Times New Roman" w:cs="Times New Roman"/>
          <w:lang w:eastAsia="bg-BG" w:bidi="bg-BG"/>
        </w:rPr>
        <w:t xml:space="preserve">При забава на плащането ВЪЗЛОЖИТЕЛЯТ дължи на ИЗПЪЛНИТЕЛЯ неустойка в размер на 0, 2 % </w:t>
      </w:r>
      <w:r w:rsidRPr="00C92BEF">
        <w:rPr>
          <w:rFonts w:ascii="Times New Roman" w:eastAsia="Times New Roman" w:hAnsi="Times New Roman" w:cs="Times New Roman"/>
          <w:iCs/>
          <w:lang w:eastAsia="bg-BG" w:bidi="bg-BG"/>
        </w:rPr>
        <w:t>(нула цяло и две на сто)</w:t>
      </w:r>
      <w:r w:rsidRPr="00C92BEF">
        <w:rPr>
          <w:rFonts w:ascii="Times New Roman" w:eastAsia="Times New Roman" w:hAnsi="Times New Roman" w:cs="Times New Roman"/>
          <w:lang w:eastAsia="bg-BG" w:bidi="bg-BG"/>
        </w:rPr>
        <w:t xml:space="preserve"> върху стойността с данък съгласно ЗДЗП по чл. 3, ал. 1 от настоящия договор за всеки ден забава, но не повече от 10 % </w:t>
      </w:r>
      <w:r w:rsidRPr="00C92BEF">
        <w:rPr>
          <w:rFonts w:ascii="Times New Roman" w:eastAsia="Times New Roman" w:hAnsi="Times New Roman" w:cs="Times New Roman"/>
          <w:iCs/>
          <w:lang w:eastAsia="bg-BG" w:bidi="bg-BG"/>
        </w:rPr>
        <w:t>(десет на сто)</w:t>
      </w:r>
      <w:r w:rsidRPr="00C92BEF">
        <w:rPr>
          <w:rFonts w:ascii="Times New Roman" w:eastAsia="Times New Roman" w:hAnsi="Times New Roman" w:cs="Times New Roman"/>
          <w:i/>
          <w:iCs/>
          <w:lang w:eastAsia="bg-BG" w:bidi="bg-BG"/>
        </w:rPr>
        <w:t xml:space="preserve"> </w:t>
      </w:r>
      <w:r w:rsidRPr="00C92BEF">
        <w:rPr>
          <w:rFonts w:ascii="Times New Roman" w:eastAsia="Times New Roman" w:hAnsi="Times New Roman" w:cs="Times New Roman"/>
          <w:lang w:eastAsia="bg-BG" w:bidi="bg-BG"/>
        </w:rPr>
        <w:t>върху тази стойност.</w:t>
      </w:r>
    </w:p>
    <w:p w:rsidR="00C92BEF" w:rsidRPr="00C92BEF" w:rsidRDefault="00C92BEF" w:rsidP="00C92BEF">
      <w:pPr>
        <w:widowControl w:val="0"/>
        <w:spacing w:after="0" w:line="386"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15. </w:t>
      </w:r>
      <w:r w:rsidRPr="00C92BEF">
        <w:rPr>
          <w:rFonts w:ascii="Times New Roman" w:eastAsia="Times New Roman" w:hAnsi="Times New Roman" w:cs="Times New Roman"/>
          <w:lang w:eastAsia="bg-BG" w:bidi="bg-BG"/>
        </w:rPr>
        <w:t>Дължимите неустойки, уговорени в настоящия раздел, не лишават страните от възможността да търсят обезщетение за вреди в по-голям размер по общия исков ред.</w:t>
      </w:r>
    </w:p>
    <w:p w:rsidR="00C92BEF" w:rsidRPr="00C92BEF" w:rsidRDefault="00C92BEF" w:rsidP="00C92BEF">
      <w:pPr>
        <w:keepNext/>
        <w:keepLines/>
        <w:widowControl w:val="0"/>
        <w:numPr>
          <w:ilvl w:val="0"/>
          <w:numId w:val="35"/>
        </w:numPr>
        <w:tabs>
          <w:tab w:val="left" w:pos="1620"/>
        </w:tabs>
        <w:spacing w:after="0" w:line="382" w:lineRule="auto"/>
        <w:ind w:left="1080"/>
        <w:jc w:val="both"/>
        <w:outlineLvl w:val="1"/>
        <w:rPr>
          <w:rFonts w:ascii="Times New Roman" w:eastAsia="Times New Roman" w:hAnsi="Times New Roman" w:cs="Times New Roman"/>
          <w:b/>
          <w:bCs/>
          <w:lang w:eastAsia="bg-BG" w:bidi="bg-BG"/>
        </w:rPr>
      </w:pPr>
      <w:bookmarkStart w:id="105" w:name="bookmark128"/>
      <w:bookmarkStart w:id="106" w:name="bookmark126"/>
      <w:bookmarkStart w:id="107" w:name="bookmark127"/>
      <w:bookmarkStart w:id="108" w:name="bookmark129"/>
      <w:bookmarkEnd w:id="105"/>
      <w:r w:rsidRPr="00C92BEF">
        <w:rPr>
          <w:rFonts w:ascii="Times New Roman" w:eastAsia="Times New Roman" w:hAnsi="Times New Roman" w:cs="Times New Roman"/>
          <w:b/>
          <w:bCs/>
          <w:u w:val="single"/>
          <w:lang w:eastAsia="bg-BG" w:bidi="bg-BG"/>
        </w:rPr>
        <w:t>ПРЕКРАТЯВАНЕ НА ДОГОВОРА</w:t>
      </w:r>
      <w:bookmarkEnd w:id="106"/>
      <w:bookmarkEnd w:id="107"/>
      <w:bookmarkEnd w:id="108"/>
    </w:p>
    <w:p w:rsidR="00C92BEF" w:rsidRPr="00C92BEF" w:rsidRDefault="00C92BEF" w:rsidP="00C92BEF">
      <w:pPr>
        <w:widowControl w:val="0"/>
        <w:spacing w:after="0" w:line="382" w:lineRule="auto"/>
        <w:ind w:firstLine="68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16. </w:t>
      </w:r>
      <w:r w:rsidRPr="00C92BEF">
        <w:rPr>
          <w:rFonts w:ascii="Times New Roman" w:eastAsia="Times New Roman" w:hAnsi="Times New Roman" w:cs="Times New Roman"/>
          <w:lang w:eastAsia="bg-BG" w:bidi="bg-BG"/>
        </w:rPr>
        <w:t>Настоящият договор се прекратява:</w:t>
      </w:r>
    </w:p>
    <w:p w:rsidR="00C92BEF" w:rsidRPr="00C92BEF" w:rsidRDefault="00C92BEF" w:rsidP="00C92BEF">
      <w:pPr>
        <w:widowControl w:val="0"/>
        <w:numPr>
          <w:ilvl w:val="0"/>
          <w:numId w:val="45"/>
        </w:numPr>
        <w:tabs>
          <w:tab w:val="left" w:pos="968"/>
        </w:tabs>
        <w:spacing w:after="0" w:line="382" w:lineRule="auto"/>
        <w:ind w:firstLine="680"/>
        <w:jc w:val="both"/>
        <w:rPr>
          <w:rFonts w:ascii="Times New Roman" w:eastAsia="Times New Roman" w:hAnsi="Times New Roman" w:cs="Times New Roman"/>
          <w:lang w:eastAsia="bg-BG" w:bidi="bg-BG"/>
        </w:rPr>
      </w:pPr>
      <w:bookmarkStart w:id="109" w:name="bookmark130"/>
      <w:bookmarkEnd w:id="109"/>
      <w:r w:rsidRPr="00C92BEF">
        <w:rPr>
          <w:rFonts w:ascii="Times New Roman" w:eastAsia="Times New Roman" w:hAnsi="Times New Roman" w:cs="Times New Roman"/>
          <w:lang w:eastAsia="bg-BG" w:bidi="bg-BG"/>
        </w:rPr>
        <w:t>с неговото изпълнение;</w:t>
      </w:r>
    </w:p>
    <w:p w:rsidR="00C92BEF" w:rsidRPr="00C92BEF" w:rsidRDefault="00C92BEF" w:rsidP="00C92BEF">
      <w:pPr>
        <w:widowControl w:val="0"/>
        <w:numPr>
          <w:ilvl w:val="0"/>
          <w:numId w:val="45"/>
        </w:numPr>
        <w:tabs>
          <w:tab w:val="left" w:pos="983"/>
        </w:tabs>
        <w:spacing w:after="0" w:line="374" w:lineRule="auto"/>
        <w:ind w:firstLine="720"/>
        <w:jc w:val="both"/>
        <w:rPr>
          <w:rFonts w:ascii="Times New Roman" w:eastAsia="Times New Roman" w:hAnsi="Times New Roman" w:cs="Times New Roman"/>
          <w:lang w:eastAsia="bg-BG" w:bidi="bg-BG"/>
        </w:rPr>
      </w:pPr>
      <w:bookmarkStart w:id="110" w:name="bookmark131"/>
      <w:bookmarkEnd w:id="110"/>
      <w:r w:rsidRPr="00C92BEF">
        <w:rPr>
          <w:rFonts w:ascii="Times New Roman" w:eastAsia="Times New Roman" w:hAnsi="Times New Roman" w:cs="Times New Roman"/>
          <w:lang w:eastAsia="bg-BG" w:bidi="bg-BG"/>
        </w:rPr>
        <w:t>с изтичане на сроковете по чл. 2 от настоящия договор;</w:t>
      </w:r>
      <w:bookmarkStart w:id="111" w:name="bookmark132"/>
      <w:bookmarkEnd w:id="111"/>
    </w:p>
    <w:p w:rsidR="00C92BEF" w:rsidRPr="00C92BEF" w:rsidRDefault="00C92BEF" w:rsidP="00C92BEF">
      <w:pPr>
        <w:widowControl w:val="0"/>
        <w:numPr>
          <w:ilvl w:val="0"/>
          <w:numId w:val="45"/>
        </w:numPr>
        <w:tabs>
          <w:tab w:val="left" w:pos="983"/>
        </w:tabs>
        <w:spacing w:after="0" w:line="374"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lang w:eastAsia="bg-BG" w:bidi="bg-BG"/>
        </w:rPr>
        <w:t>в случаите, посочени в Кодекса по застраховането;</w:t>
      </w:r>
    </w:p>
    <w:p w:rsidR="00C92BEF" w:rsidRPr="00C92BEF" w:rsidRDefault="00C92BEF" w:rsidP="00C92BEF">
      <w:pPr>
        <w:widowControl w:val="0"/>
        <w:numPr>
          <w:ilvl w:val="0"/>
          <w:numId w:val="45"/>
        </w:numPr>
        <w:tabs>
          <w:tab w:val="left" w:pos="1034"/>
        </w:tabs>
        <w:spacing w:after="0" w:line="374" w:lineRule="auto"/>
        <w:ind w:firstLine="720"/>
        <w:jc w:val="both"/>
        <w:rPr>
          <w:rFonts w:ascii="Times New Roman" w:eastAsia="Times New Roman" w:hAnsi="Times New Roman" w:cs="Times New Roman"/>
          <w:lang w:eastAsia="bg-BG" w:bidi="bg-BG"/>
        </w:rPr>
      </w:pPr>
      <w:bookmarkStart w:id="112" w:name="bookmark133"/>
      <w:bookmarkEnd w:id="112"/>
      <w:r w:rsidRPr="00C92BEF">
        <w:rPr>
          <w:rFonts w:ascii="Times New Roman" w:eastAsia="Times New Roman" w:hAnsi="Times New Roman" w:cs="Times New Roman"/>
          <w:lang w:eastAsia="bg-BG" w:bidi="bg-BG"/>
        </w:rPr>
        <w:t>по взаимно съгласие между страните, изразено в писмена форма;</w:t>
      </w:r>
    </w:p>
    <w:p w:rsidR="00C92BEF" w:rsidRPr="00C92BEF" w:rsidRDefault="00C92BEF" w:rsidP="00C92BEF">
      <w:pPr>
        <w:widowControl w:val="0"/>
        <w:numPr>
          <w:ilvl w:val="0"/>
          <w:numId w:val="45"/>
        </w:numPr>
        <w:tabs>
          <w:tab w:val="left" w:pos="1034"/>
        </w:tabs>
        <w:spacing w:after="0" w:line="374" w:lineRule="auto"/>
        <w:ind w:firstLine="720"/>
        <w:jc w:val="both"/>
        <w:rPr>
          <w:rFonts w:ascii="Times New Roman" w:eastAsia="Times New Roman" w:hAnsi="Times New Roman" w:cs="Times New Roman"/>
          <w:lang w:eastAsia="bg-BG" w:bidi="bg-BG"/>
        </w:rPr>
      </w:pPr>
      <w:bookmarkStart w:id="113" w:name="bookmark134"/>
      <w:bookmarkEnd w:id="113"/>
      <w:r w:rsidRPr="00C92BEF">
        <w:rPr>
          <w:rFonts w:ascii="Times New Roman" w:eastAsia="Times New Roman" w:hAnsi="Times New Roman" w:cs="Times New Roman"/>
          <w:lang w:eastAsia="bg-BG" w:bidi="bg-BG"/>
        </w:rPr>
        <w:t>при настъпване на обективна невъзможност за изпълнение на възложената работа.</w:t>
      </w:r>
    </w:p>
    <w:p w:rsidR="00C92BEF" w:rsidRPr="00C92BEF" w:rsidRDefault="00C92BEF" w:rsidP="00C92BEF">
      <w:pPr>
        <w:widowControl w:val="0"/>
        <w:numPr>
          <w:ilvl w:val="0"/>
          <w:numId w:val="45"/>
        </w:numPr>
        <w:tabs>
          <w:tab w:val="left" w:pos="1019"/>
        </w:tabs>
        <w:spacing w:after="0" w:line="374" w:lineRule="auto"/>
        <w:ind w:firstLine="720"/>
        <w:jc w:val="both"/>
        <w:rPr>
          <w:rFonts w:ascii="Times New Roman" w:eastAsia="Times New Roman" w:hAnsi="Times New Roman" w:cs="Times New Roman"/>
          <w:lang w:eastAsia="bg-BG" w:bidi="bg-BG"/>
        </w:rPr>
      </w:pPr>
      <w:bookmarkStart w:id="114" w:name="bookmark135"/>
      <w:bookmarkEnd w:id="114"/>
      <w:r w:rsidRPr="00C92BEF">
        <w:rPr>
          <w:rFonts w:ascii="Times New Roman" w:eastAsia="Times New Roman" w:hAnsi="Times New Roman" w:cs="Times New Roman"/>
          <w:lang w:eastAsia="bg-BG" w:bidi="bg-BG"/>
        </w:rPr>
        <w:t>при обявяване в несъстоятелност на ИЗПЪЛНИТЕЛЯ или при прекратяване на дейността му;</w:t>
      </w:r>
    </w:p>
    <w:p w:rsidR="00C92BEF" w:rsidRPr="00C92BEF" w:rsidRDefault="00C92BEF" w:rsidP="00C92BEF">
      <w:pPr>
        <w:widowControl w:val="0"/>
        <w:numPr>
          <w:ilvl w:val="0"/>
          <w:numId w:val="45"/>
        </w:numPr>
        <w:tabs>
          <w:tab w:val="left" w:pos="1009"/>
        </w:tabs>
        <w:spacing w:after="0" w:line="374" w:lineRule="auto"/>
        <w:ind w:firstLine="720"/>
        <w:jc w:val="both"/>
        <w:rPr>
          <w:rFonts w:ascii="Times New Roman" w:eastAsia="Times New Roman" w:hAnsi="Times New Roman" w:cs="Times New Roman"/>
          <w:lang w:eastAsia="bg-BG" w:bidi="bg-BG"/>
        </w:rPr>
      </w:pPr>
      <w:bookmarkStart w:id="115" w:name="bookmark136"/>
      <w:bookmarkEnd w:id="115"/>
      <w:r w:rsidRPr="00C92BEF">
        <w:rPr>
          <w:rFonts w:ascii="Times New Roman" w:eastAsia="Times New Roman" w:hAnsi="Times New Roman" w:cs="Times New Roman"/>
          <w:lang w:eastAsia="bg-BG" w:bidi="bg-BG"/>
        </w:rPr>
        <w:t>със 7 (седем) -дневно писмено предизвестие от изправната страна до неизправната, в случай на неизпълнение на поетите в договора задължения.</w:t>
      </w:r>
    </w:p>
    <w:p w:rsidR="00C92BEF" w:rsidRPr="00C92BEF" w:rsidRDefault="00C92BEF" w:rsidP="00C92BEF">
      <w:pPr>
        <w:widowControl w:val="0"/>
        <w:numPr>
          <w:ilvl w:val="0"/>
          <w:numId w:val="45"/>
        </w:numPr>
        <w:tabs>
          <w:tab w:val="left" w:pos="1009"/>
        </w:tabs>
        <w:spacing w:after="0" w:line="374" w:lineRule="auto"/>
        <w:ind w:firstLine="720"/>
        <w:jc w:val="both"/>
        <w:rPr>
          <w:rFonts w:ascii="Times New Roman" w:eastAsia="Times New Roman" w:hAnsi="Times New Roman" w:cs="Times New Roman"/>
          <w:lang w:eastAsia="bg-BG" w:bidi="bg-BG"/>
        </w:rPr>
      </w:pPr>
      <w:bookmarkStart w:id="116" w:name="bookmark137"/>
      <w:bookmarkEnd w:id="116"/>
      <w:r w:rsidRPr="00C92BEF">
        <w:rPr>
          <w:rFonts w:ascii="Times New Roman" w:eastAsia="Times New Roman" w:hAnsi="Times New Roman" w:cs="Times New Roman"/>
          <w:lang w:eastAsia="bg-BG" w:bidi="bg-BG"/>
        </w:rPr>
        <w:t xml:space="preserve">едностранно от ВЪЗЛОЖИТЕЛЯ с 14 (четиринадесет) -дневно писмено предизвестие до ИЗПЪЛНИТЕЛЯ, като изпълнените до момента на прекратяване услуги по застраховане се </w:t>
      </w:r>
      <w:r w:rsidRPr="00C92BEF">
        <w:rPr>
          <w:rFonts w:ascii="Times New Roman" w:eastAsia="Times New Roman" w:hAnsi="Times New Roman" w:cs="Times New Roman"/>
          <w:lang w:eastAsia="bg-BG" w:bidi="bg-BG"/>
        </w:rPr>
        <w:lastRenderedPageBreak/>
        <w:t>заплащат от ВЪЗЛОЖИТЕЛЯ при реда и условията на настоящия договор.</w:t>
      </w:r>
    </w:p>
    <w:p w:rsidR="00C92BEF" w:rsidRPr="00C92BEF" w:rsidRDefault="00C92BEF" w:rsidP="00C92BEF">
      <w:pPr>
        <w:keepNext/>
        <w:keepLines/>
        <w:widowControl w:val="0"/>
        <w:spacing w:after="0" w:line="382" w:lineRule="auto"/>
        <w:ind w:firstLine="720"/>
        <w:jc w:val="both"/>
        <w:outlineLvl w:val="1"/>
        <w:rPr>
          <w:rFonts w:ascii="Times New Roman" w:eastAsia="Times New Roman" w:hAnsi="Times New Roman" w:cs="Times New Roman"/>
          <w:b/>
          <w:bCs/>
          <w:lang w:eastAsia="bg-BG" w:bidi="bg-BG"/>
        </w:rPr>
      </w:pPr>
      <w:bookmarkStart w:id="117" w:name="bookmark138"/>
      <w:bookmarkStart w:id="118" w:name="bookmark139"/>
      <w:bookmarkStart w:id="119" w:name="bookmark140"/>
      <w:bookmarkStart w:id="120" w:name="bookmark141"/>
      <w:bookmarkEnd w:id="117"/>
      <w:r w:rsidRPr="00C92BEF">
        <w:rPr>
          <w:rFonts w:ascii="Times New Roman" w:eastAsia="Times New Roman" w:hAnsi="Times New Roman" w:cs="Times New Roman"/>
          <w:b/>
          <w:bCs/>
          <w:u w:val="single"/>
          <w:lang w:val="en-US" w:eastAsia="bg-BG" w:bidi="bg-BG"/>
        </w:rPr>
        <w:t>V</w:t>
      </w:r>
      <w:r w:rsidRPr="00C92BEF">
        <w:rPr>
          <w:rFonts w:ascii="Times New Roman" w:eastAsia="Times New Roman" w:hAnsi="Times New Roman" w:cs="Times New Roman"/>
          <w:b/>
          <w:bCs/>
          <w:u w:val="single"/>
          <w:lang w:eastAsia="bg-BG" w:bidi="bg-BG"/>
        </w:rPr>
        <w:t>Ш. ДРУГИ УСЛОВИЯ</w:t>
      </w:r>
      <w:bookmarkEnd w:id="118"/>
      <w:bookmarkEnd w:id="119"/>
      <w:bookmarkEnd w:id="120"/>
    </w:p>
    <w:p w:rsidR="00C92BEF" w:rsidRPr="00C92BEF" w:rsidRDefault="00C92BEF" w:rsidP="00C92BEF">
      <w:pPr>
        <w:widowControl w:val="0"/>
        <w:spacing w:after="0" w:line="382"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Чл. 1</w:t>
      </w:r>
      <w:r w:rsidRPr="00C92BEF">
        <w:rPr>
          <w:rFonts w:ascii="Times New Roman" w:eastAsia="Times New Roman" w:hAnsi="Times New Roman" w:cs="Times New Roman"/>
          <w:b/>
          <w:bCs/>
          <w:lang w:val="en-US" w:eastAsia="bg-BG" w:bidi="bg-BG"/>
        </w:rPr>
        <w:t>7</w:t>
      </w:r>
      <w:r w:rsidRPr="00C92BEF">
        <w:rPr>
          <w:rFonts w:ascii="Times New Roman" w:eastAsia="Times New Roman" w:hAnsi="Times New Roman" w:cs="Times New Roman"/>
          <w:b/>
          <w:bCs/>
          <w:lang w:eastAsia="bg-BG" w:bidi="bg-BG"/>
        </w:rPr>
        <w:t xml:space="preserve">. </w:t>
      </w:r>
      <w:r w:rsidRPr="00C92BEF">
        <w:rPr>
          <w:rFonts w:ascii="Times New Roman" w:eastAsia="Times New Roman" w:hAnsi="Times New Roman" w:cs="Times New Roman"/>
          <w:lang w:eastAsia="bg-BG" w:bidi="bg-BG"/>
        </w:rPr>
        <w:t>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w:t>
      </w:r>
    </w:p>
    <w:p w:rsidR="00C92BEF" w:rsidRPr="00C92BEF" w:rsidRDefault="00C92BEF" w:rsidP="00C92BEF">
      <w:pPr>
        <w:widowControl w:val="0"/>
        <w:spacing w:after="0" w:line="382"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Чл. 1</w:t>
      </w:r>
      <w:r w:rsidRPr="00C92BEF">
        <w:rPr>
          <w:rFonts w:ascii="Times New Roman" w:eastAsia="Times New Roman" w:hAnsi="Times New Roman" w:cs="Times New Roman"/>
          <w:b/>
          <w:bCs/>
          <w:lang w:val="en-US" w:eastAsia="bg-BG" w:bidi="bg-BG"/>
        </w:rPr>
        <w:t>8</w:t>
      </w:r>
      <w:r w:rsidRPr="00C92BEF">
        <w:rPr>
          <w:rFonts w:ascii="Times New Roman" w:eastAsia="Times New Roman" w:hAnsi="Times New Roman" w:cs="Times New Roman"/>
          <w:b/>
          <w:bCs/>
          <w:lang w:eastAsia="bg-BG" w:bidi="bg-BG"/>
        </w:rPr>
        <w:t xml:space="preserve">. </w:t>
      </w:r>
      <w:r w:rsidRPr="00C92BEF">
        <w:rPr>
          <w:rFonts w:ascii="Times New Roman" w:eastAsia="Times New Roman" w:hAnsi="Times New Roman" w:cs="Times New Roman"/>
          <w:lang w:eastAsia="bg-BG" w:bidi="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с телеграма, телефакс на адреса на съответната страна или предадени чрез куриер, срещу подпис на приемащата страна.</w:t>
      </w:r>
    </w:p>
    <w:p w:rsidR="00C92BEF" w:rsidRPr="00C92BEF" w:rsidRDefault="00C92BEF" w:rsidP="00C92BEF">
      <w:pPr>
        <w:widowControl w:val="0"/>
        <w:spacing w:after="0" w:line="384"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Чл. 1</w:t>
      </w:r>
      <w:r w:rsidRPr="00C92BEF">
        <w:rPr>
          <w:rFonts w:ascii="Times New Roman" w:eastAsia="Times New Roman" w:hAnsi="Times New Roman" w:cs="Times New Roman"/>
          <w:b/>
          <w:bCs/>
          <w:lang w:val="en-US" w:eastAsia="bg-BG" w:bidi="bg-BG"/>
        </w:rPr>
        <w:t>9</w:t>
      </w:r>
      <w:r w:rsidRPr="00C92BEF">
        <w:rPr>
          <w:rFonts w:ascii="Times New Roman" w:eastAsia="Times New Roman" w:hAnsi="Times New Roman" w:cs="Times New Roman"/>
          <w:b/>
          <w:bCs/>
          <w:lang w:eastAsia="bg-BG" w:bidi="bg-BG"/>
        </w:rPr>
        <w:t xml:space="preserve">. </w:t>
      </w:r>
      <w:r w:rsidRPr="00C92BEF">
        <w:rPr>
          <w:rFonts w:ascii="Times New Roman" w:eastAsia="Times New Roman" w:hAnsi="Times New Roman" w:cs="Times New Roman"/>
          <w:lang w:eastAsia="bg-BG" w:bidi="bg-BG"/>
        </w:rPr>
        <w:t>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w:t>
      </w:r>
    </w:p>
    <w:p w:rsidR="00C92BEF" w:rsidRPr="00C92BEF" w:rsidRDefault="00C92BEF" w:rsidP="00C92BEF">
      <w:pPr>
        <w:widowControl w:val="0"/>
        <w:spacing w:after="0" w:line="394"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w:t>
      </w:r>
      <w:r w:rsidRPr="00C92BEF">
        <w:rPr>
          <w:rFonts w:ascii="Times New Roman" w:eastAsia="Times New Roman" w:hAnsi="Times New Roman" w:cs="Times New Roman"/>
          <w:b/>
          <w:bCs/>
          <w:lang w:val="en-US" w:eastAsia="bg-BG" w:bidi="bg-BG"/>
        </w:rPr>
        <w:t>20</w:t>
      </w:r>
      <w:r w:rsidRPr="00C92BEF">
        <w:rPr>
          <w:rFonts w:ascii="Times New Roman" w:eastAsia="Times New Roman" w:hAnsi="Times New Roman" w:cs="Times New Roman"/>
          <w:b/>
          <w:bCs/>
          <w:lang w:eastAsia="bg-BG" w:bidi="bg-BG"/>
        </w:rPr>
        <w:t xml:space="preserve">. </w:t>
      </w:r>
      <w:r w:rsidRPr="00C92BEF">
        <w:rPr>
          <w:rFonts w:ascii="Times New Roman" w:eastAsia="Times New Roman" w:hAnsi="Times New Roman" w:cs="Times New Roman"/>
          <w:lang w:eastAsia="bg-BG" w:bidi="bg-BG"/>
        </w:rPr>
        <w:t>За всички неуредени в този договор въпроси се прилагат разпоредбите на действащото българско законодателство.</w:t>
      </w:r>
    </w:p>
    <w:p w:rsidR="00C92BEF" w:rsidRPr="00C92BEF" w:rsidRDefault="00C92BEF" w:rsidP="00C92BEF">
      <w:pPr>
        <w:widowControl w:val="0"/>
        <w:spacing w:after="200" w:line="384" w:lineRule="auto"/>
        <w:ind w:firstLine="720"/>
        <w:jc w:val="both"/>
        <w:rPr>
          <w:rFonts w:ascii="Times New Roman" w:eastAsia="Times New Roman" w:hAnsi="Times New Roman" w:cs="Times New Roman"/>
          <w:lang w:eastAsia="bg-BG" w:bidi="bg-BG"/>
        </w:rPr>
      </w:pPr>
      <w:r w:rsidRPr="00C92BEF">
        <w:rPr>
          <w:rFonts w:ascii="Times New Roman" w:eastAsia="Times New Roman" w:hAnsi="Times New Roman" w:cs="Times New Roman"/>
          <w:b/>
          <w:bCs/>
          <w:lang w:eastAsia="bg-BG" w:bidi="bg-BG"/>
        </w:rPr>
        <w:t xml:space="preserve">Чл. 21. </w:t>
      </w:r>
      <w:r w:rsidRPr="00C92BEF">
        <w:rPr>
          <w:rFonts w:ascii="Times New Roman" w:eastAsia="Times New Roman" w:hAnsi="Times New Roman" w:cs="Times New Roman"/>
          <w:lang w:eastAsia="bg-BG" w:bidi="bg-BG"/>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C92BEF" w:rsidRPr="00C92BEF" w:rsidRDefault="00C92BEF" w:rsidP="00C92BEF">
      <w:pPr>
        <w:widowControl w:val="0"/>
        <w:spacing w:before="120" w:after="120" w:line="240" w:lineRule="auto"/>
        <w:ind w:left="709"/>
        <w:jc w:val="both"/>
        <w:rPr>
          <w:rFonts w:ascii="Times New Roman" w:eastAsia="Courier New" w:hAnsi="Times New Roman" w:cs="Times New Roman"/>
          <w:b/>
          <w:bCs/>
          <w:iCs/>
          <w:spacing w:val="5"/>
          <w:lang w:eastAsia="bg-BG" w:bidi="bg-BG"/>
        </w:rPr>
      </w:pPr>
      <w:r w:rsidRPr="00C92BEF">
        <w:rPr>
          <w:rFonts w:ascii="Times New Roman" w:eastAsia="Courier New" w:hAnsi="Times New Roman" w:cs="Times New Roman"/>
          <w:b/>
          <w:bCs/>
          <w:i/>
          <w:iCs/>
          <w:spacing w:val="5"/>
          <w:lang w:eastAsia="bg-BG" w:bidi="bg-BG"/>
        </w:rPr>
        <w:t>ПРИЛОЖЕНИЯ:</w:t>
      </w:r>
    </w:p>
    <w:p w:rsidR="00C92BEF" w:rsidRPr="00C92BEF" w:rsidRDefault="00C92BEF" w:rsidP="00C92BEF">
      <w:pPr>
        <w:widowControl w:val="0"/>
        <w:spacing w:before="120" w:after="120" w:line="240" w:lineRule="auto"/>
        <w:ind w:left="709"/>
        <w:jc w:val="both"/>
        <w:rPr>
          <w:rFonts w:ascii="Times New Roman" w:eastAsia="Courier New" w:hAnsi="Times New Roman" w:cs="Times New Roman"/>
          <w:bCs/>
          <w:iCs/>
          <w:spacing w:val="5"/>
          <w:lang w:eastAsia="bg-BG" w:bidi="bg-BG"/>
        </w:rPr>
      </w:pPr>
      <w:r w:rsidRPr="00C92BEF">
        <w:rPr>
          <w:rFonts w:ascii="Times New Roman" w:eastAsia="Courier New" w:hAnsi="Times New Roman" w:cs="Times New Roman"/>
          <w:b/>
          <w:bCs/>
          <w:i/>
          <w:iCs/>
          <w:spacing w:val="5"/>
          <w:lang w:eastAsia="bg-BG" w:bidi="bg-BG"/>
        </w:rPr>
        <w:t>Приложение № 1 - Техническа спецификация;</w:t>
      </w:r>
    </w:p>
    <w:p w:rsidR="00C92BEF" w:rsidRPr="00C92BEF" w:rsidRDefault="00C92BEF" w:rsidP="00C92BEF">
      <w:pPr>
        <w:widowControl w:val="0"/>
        <w:spacing w:before="120" w:after="120" w:line="240" w:lineRule="auto"/>
        <w:ind w:left="709"/>
        <w:jc w:val="both"/>
        <w:rPr>
          <w:rFonts w:ascii="Times New Roman" w:eastAsia="Courier New" w:hAnsi="Times New Roman" w:cs="Times New Roman"/>
          <w:bCs/>
          <w:iCs/>
          <w:spacing w:val="5"/>
          <w:lang w:eastAsia="bg-BG" w:bidi="bg-BG"/>
        </w:rPr>
      </w:pPr>
      <w:r w:rsidRPr="00C92BEF">
        <w:rPr>
          <w:rFonts w:ascii="Times New Roman" w:eastAsia="Courier New" w:hAnsi="Times New Roman" w:cs="Times New Roman"/>
          <w:b/>
          <w:bCs/>
          <w:i/>
          <w:iCs/>
          <w:spacing w:val="5"/>
          <w:lang w:eastAsia="bg-BG" w:bidi="bg-BG"/>
        </w:rPr>
        <w:t>Приложение № 2 - Оферта на ИЗПЪЛНИТЕЛЯ, включваща Техническо предложение и Ценово предложение на ИЗПЪЛНИТЕЛЯ;</w:t>
      </w:r>
    </w:p>
    <w:p w:rsidR="00C92BEF" w:rsidRPr="00C92BEF" w:rsidRDefault="00C92BEF" w:rsidP="00C92BEF">
      <w:pPr>
        <w:widowControl w:val="0"/>
        <w:spacing w:before="120" w:after="120" w:line="240" w:lineRule="auto"/>
        <w:ind w:left="709"/>
        <w:jc w:val="both"/>
        <w:rPr>
          <w:rFonts w:ascii="Times New Roman" w:eastAsia="Courier New" w:hAnsi="Times New Roman" w:cs="Times New Roman"/>
          <w:bCs/>
          <w:iCs/>
          <w:spacing w:val="5"/>
          <w:lang w:eastAsia="bg-BG" w:bidi="bg-BG"/>
        </w:rPr>
      </w:pPr>
      <w:r w:rsidRPr="00C92BEF">
        <w:rPr>
          <w:rFonts w:ascii="Times New Roman" w:eastAsia="Courier New" w:hAnsi="Times New Roman" w:cs="Times New Roman"/>
          <w:b/>
          <w:bCs/>
          <w:i/>
          <w:iCs/>
          <w:spacing w:val="5"/>
          <w:lang w:eastAsia="bg-BG" w:bidi="bg-BG"/>
        </w:rPr>
        <w:t>Приложение № 3 - Списък на служителите на ДНСК;</w:t>
      </w:r>
    </w:p>
    <w:p w:rsidR="00C92BEF" w:rsidRPr="00C92BEF" w:rsidRDefault="00C92BEF" w:rsidP="00C92BEF">
      <w:pPr>
        <w:widowControl w:val="0"/>
        <w:spacing w:before="120" w:after="120" w:line="240" w:lineRule="auto"/>
        <w:ind w:left="709"/>
        <w:jc w:val="both"/>
        <w:rPr>
          <w:rFonts w:ascii="Times New Roman" w:eastAsia="Courier New" w:hAnsi="Times New Roman" w:cs="Times New Roman"/>
          <w:bCs/>
          <w:iCs/>
          <w:spacing w:val="5"/>
          <w:lang w:eastAsia="bg-BG" w:bidi="bg-BG"/>
        </w:rPr>
      </w:pPr>
      <w:r w:rsidRPr="00C92BEF">
        <w:rPr>
          <w:rFonts w:ascii="Times New Roman" w:eastAsia="Courier New" w:hAnsi="Times New Roman" w:cs="Times New Roman"/>
          <w:b/>
          <w:bCs/>
          <w:i/>
          <w:iCs/>
          <w:spacing w:val="5"/>
          <w:lang w:eastAsia="bg-BG" w:bidi="bg-BG"/>
        </w:rPr>
        <w:t>Приложение № 4 - Списък на недвижимите имоти на ДНСК;</w:t>
      </w:r>
    </w:p>
    <w:p w:rsidR="00C92BEF" w:rsidRPr="00C92BEF" w:rsidRDefault="00C92BEF" w:rsidP="00C92BEF">
      <w:pPr>
        <w:widowControl w:val="0"/>
        <w:spacing w:before="120" w:after="120" w:line="240" w:lineRule="auto"/>
        <w:ind w:left="709"/>
        <w:jc w:val="both"/>
        <w:rPr>
          <w:rFonts w:ascii="Times New Roman" w:eastAsia="Courier New" w:hAnsi="Times New Roman" w:cs="Times New Roman"/>
          <w:bCs/>
          <w:iCs/>
          <w:spacing w:val="5"/>
          <w:lang w:eastAsia="bg-BG" w:bidi="bg-BG"/>
        </w:rPr>
      </w:pPr>
      <w:r w:rsidRPr="00C92BEF">
        <w:rPr>
          <w:rFonts w:ascii="Times New Roman" w:eastAsia="Courier New" w:hAnsi="Times New Roman" w:cs="Times New Roman"/>
          <w:b/>
          <w:bCs/>
          <w:i/>
          <w:iCs/>
          <w:spacing w:val="5"/>
          <w:lang w:eastAsia="bg-BG" w:bidi="bg-BG"/>
        </w:rPr>
        <w:t>Приложение № 5 - Списък на автомобилите собственост на ДНСК;</w:t>
      </w:r>
    </w:p>
    <w:p w:rsidR="00C92BEF" w:rsidRPr="00C92BEF" w:rsidRDefault="00C92BEF" w:rsidP="00C92BEF">
      <w:pPr>
        <w:widowControl w:val="0"/>
        <w:spacing w:before="120" w:after="120" w:line="240" w:lineRule="auto"/>
        <w:ind w:left="709"/>
        <w:jc w:val="both"/>
        <w:rPr>
          <w:rFonts w:ascii="Times New Roman" w:eastAsia="Courier New" w:hAnsi="Times New Roman" w:cs="Times New Roman"/>
          <w:bCs/>
          <w:iCs/>
          <w:spacing w:val="5"/>
          <w:lang w:eastAsia="bg-BG" w:bidi="bg-BG"/>
        </w:rPr>
      </w:pPr>
      <w:r w:rsidRPr="00C92BEF">
        <w:rPr>
          <w:rFonts w:ascii="Times New Roman" w:eastAsia="Courier New" w:hAnsi="Times New Roman" w:cs="Times New Roman"/>
          <w:b/>
          <w:bCs/>
          <w:i/>
          <w:iCs/>
          <w:spacing w:val="5"/>
          <w:lang w:eastAsia="bg-BG" w:bidi="bg-BG"/>
        </w:rPr>
        <w:t>Приложение № 6 - Общи условия на ИЗПЪЛНИТЕЛЯ;</w:t>
      </w:r>
    </w:p>
    <w:p w:rsidR="00C92BEF" w:rsidRPr="00C92BEF" w:rsidRDefault="00C92BEF" w:rsidP="00C92BEF">
      <w:pPr>
        <w:widowControl w:val="0"/>
        <w:spacing w:before="120" w:after="120" w:line="240" w:lineRule="auto"/>
        <w:ind w:left="709"/>
        <w:jc w:val="both"/>
        <w:rPr>
          <w:rFonts w:ascii="Times New Roman" w:eastAsia="Courier New" w:hAnsi="Times New Roman" w:cs="Times New Roman"/>
          <w:bCs/>
          <w:iCs/>
          <w:spacing w:val="5"/>
          <w:lang w:eastAsia="bg-BG" w:bidi="bg-BG"/>
        </w:rPr>
      </w:pPr>
      <w:r w:rsidRPr="00C92BEF">
        <w:rPr>
          <w:rFonts w:ascii="Times New Roman" w:eastAsia="Courier New" w:hAnsi="Times New Roman" w:cs="Times New Roman"/>
          <w:b/>
          <w:bCs/>
          <w:i/>
          <w:iCs/>
          <w:spacing w:val="5"/>
          <w:lang w:eastAsia="bg-BG" w:bidi="bg-BG"/>
        </w:rPr>
        <w:t>Приложение №7 - Лиценз за извършване на застрахователна дейност;</w:t>
      </w:r>
    </w:p>
    <w:p w:rsidR="00C92BEF" w:rsidRPr="00C92BEF" w:rsidRDefault="00C92BEF" w:rsidP="00C92BEF">
      <w:pPr>
        <w:widowControl w:val="0"/>
        <w:spacing w:before="120" w:after="120" w:line="384" w:lineRule="auto"/>
        <w:ind w:firstLine="720"/>
        <w:jc w:val="both"/>
        <w:rPr>
          <w:rFonts w:ascii="Times New Roman" w:eastAsia="Times New Roman" w:hAnsi="Times New Roman" w:cs="Times New Roman"/>
          <w:bCs/>
          <w:iCs/>
          <w:spacing w:val="5"/>
          <w:lang w:eastAsia="bg-BG" w:bidi="bg-BG"/>
        </w:rPr>
      </w:pPr>
    </w:p>
    <w:p w:rsidR="00C92BEF" w:rsidRPr="00C92BEF" w:rsidRDefault="00C92BEF" w:rsidP="00C92BEF">
      <w:pPr>
        <w:widowControl w:val="0"/>
        <w:spacing w:before="120" w:after="120" w:line="384" w:lineRule="auto"/>
        <w:ind w:firstLine="720"/>
        <w:jc w:val="both"/>
        <w:rPr>
          <w:rFonts w:ascii="Times New Roman" w:eastAsia="Times New Roman" w:hAnsi="Times New Roman" w:cs="Times New Roman"/>
          <w:bCs/>
          <w:iCs/>
          <w:spacing w:val="5"/>
          <w:lang w:eastAsia="bg-BG" w:bidi="bg-BG"/>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1"/>
      </w:tblGrid>
      <w:tr w:rsidR="00C92BEF" w:rsidRPr="00C92BEF" w:rsidTr="00C92BEF">
        <w:tc>
          <w:tcPr>
            <w:tcW w:w="4805" w:type="dxa"/>
          </w:tcPr>
          <w:p w:rsidR="00C92BEF" w:rsidRPr="00C92BEF" w:rsidRDefault="00C92BEF" w:rsidP="00C92BEF">
            <w:pPr>
              <w:spacing w:before="120" w:after="120" w:line="384" w:lineRule="auto"/>
              <w:jc w:val="both"/>
              <w:rPr>
                <w:rFonts w:ascii="Times New Roman" w:eastAsia="Times New Roman" w:hAnsi="Times New Roman" w:cs="Times New Roman"/>
                <w:b/>
                <w:bCs/>
                <w:iCs/>
                <w:spacing w:val="5"/>
              </w:rPr>
            </w:pPr>
            <w:r w:rsidRPr="00C92BEF">
              <w:rPr>
                <w:rFonts w:ascii="Times New Roman" w:eastAsia="Times New Roman" w:hAnsi="Times New Roman" w:cs="Times New Roman"/>
                <w:b/>
                <w:bCs/>
                <w:i/>
                <w:iCs/>
                <w:spacing w:val="5"/>
              </w:rPr>
              <w:t>ЗА ВЪЗЛОЖИТЕЛЯ:</w:t>
            </w:r>
          </w:p>
        </w:tc>
        <w:tc>
          <w:tcPr>
            <w:tcW w:w="4805" w:type="dxa"/>
          </w:tcPr>
          <w:p w:rsidR="00C92BEF" w:rsidRPr="00C92BEF" w:rsidRDefault="00C92BEF" w:rsidP="00C92BEF">
            <w:pPr>
              <w:spacing w:before="120" w:after="120" w:line="384" w:lineRule="auto"/>
              <w:jc w:val="both"/>
              <w:rPr>
                <w:rFonts w:ascii="Times New Roman" w:eastAsia="Times New Roman" w:hAnsi="Times New Roman" w:cs="Times New Roman"/>
                <w:b/>
                <w:bCs/>
                <w:iCs/>
                <w:spacing w:val="5"/>
              </w:rPr>
            </w:pPr>
            <w:r w:rsidRPr="00C92BEF">
              <w:rPr>
                <w:rFonts w:ascii="Times New Roman" w:eastAsia="Times New Roman" w:hAnsi="Times New Roman" w:cs="Times New Roman"/>
                <w:b/>
                <w:bCs/>
                <w:i/>
                <w:iCs/>
                <w:spacing w:val="5"/>
              </w:rPr>
              <w:t>ЗА ИЗПЪЛНИТЕЛЯ</w:t>
            </w:r>
          </w:p>
        </w:tc>
      </w:tr>
      <w:tr w:rsidR="00C92BEF" w:rsidRPr="00C92BEF" w:rsidTr="00C92BEF">
        <w:tc>
          <w:tcPr>
            <w:tcW w:w="4805" w:type="dxa"/>
          </w:tcPr>
          <w:p w:rsidR="00C92BEF" w:rsidRPr="00C92BEF" w:rsidRDefault="00C92BEF" w:rsidP="00C92BEF">
            <w:pPr>
              <w:spacing w:before="120" w:after="120" w:line="384" w:lineRule="auto"/>
              <w:jc w:val="both"/>
              <w:rPr>
                <w:rFonts w:ascii="Times New Roman" w:eastAsia="Times New Roman" w:hAnsi="Times New Roman" w:cs="Times New Roman"/>
                <w:b/>
                <w:bCs/>
                <w:iCs/>
                <w:spacing w:val="5"/>
              </w:rPr>
            </w:pPr>
            <w:r w:rsidRPr="00C92BEF">
              <w:rPr>
                <w:rFonts w:ascii="Times New Roman" w:eastAsia="Times New Roman" w:hAnsi="Times New Roman" w:cs="Times New Roman"/>
                <w:b/>
                <w:bCs/>
                <w:i/>
                <w:iCs/>
                <w:spacing w:val="5"/>
              </w:rPr>
              <w:t>НАЧАЛНИК ДНСК</w:t>
            </w:r>
          </w:p>
        </w:tc>
        <w:tc>
          <w:tcPr>
            <w:tcW w:w="4805" w:type="dxa"/>
          </w:tcPr>
          <w:p w:rsidR="00C92BEF" w:rsidRPr="00C92BEF" w:rsidRDefault="00C92BEF" w:rsidP="00C92BEF">
            <w:pPr>
              <w:spacing w:before="120" w:after="120" w:line="384" w:lineRule="auto"/>
              <w:jc w:val="both"/>
              <w:rPr>
                <w:rFonts w:ascii="Times New Roman" w:eastAsia="Times New Roman" w:hAnsi="Times New Roman" w:cs="Times New Roman"/>
                <w:b/>
                <w:bCs/>
                <w:iCs/>
                <w:spacing w:val="5"/>
              </w:rPr>
            </w:pPr>
            <w:r w:rsidRPr="00C92BEF">
              <w:rPr>
                <w:rFonts w:ascii="Times New Roman" w:eastAsia="Times New Roman" w:hAnsi="Times New Roman" w:cs="Times New Roman"/>
                <w:b/>
                <w:bCs/>
                <w:i/>
                <w:iCs/>
                <w:spacing w:val="5"/>
              </w:rPr>
              <w:t>ИЗПЪЛНИТЕЛЕН ДИРЕКТОР</w:t>
            </w:r>
          </w:p>
        </w:tc>
      </w:tr>
      <w:tr w:rsidR="00C92BEF" w:rsidRPr="00C92BEF" w:rsidTr="00C92BEF">
        <w:tc>
          <w:tcPr>
            <w:tcW w:w="4805" w:type="dxa"/>
          </w:tcPr>
          <w:p w:rsidR="00C92BEF" w:rsidRPr="00C92BEF" w:rsidRDefault="00C92BEF" w:rsidP="00C92BEF">
            <w:pPr>
              <w:spacing w:before="120" w:after="120" w:line="384" w:lineRule="auto"/>
              <w:jc w:val="both"/>
              <w:rPr>
                <w:rFonts w:ascii="Times New Roman" w:eastAsia="Times New Roman" w:hAnsi="Times New Roman" w:cs="Times New Roman"/>
                <w:b/>
                <w:bCs/>
                <w:iCs/>
                <w:spacing w:val="5"/>
              </w:rPr>
            </w:pPr>
            <w:r w:rsidRPr="00C92BEF">
              <w:rPr>
                <w:rFonts w:ascii="Times New Roman" w:eastAsia="Times New Roman" w:hAnsi="Times New Roman" w:cs="Times New Roman"/>
                <w:b/>
                <w:bCs/>
                <w:i/>
                <w:iCs/>
                <w:spacing w:val="5"/>
              </w:rPr>
              <w:t>арх. ИВАН НЕСТОРОВ</w:t>
            </w:r>
          </w:p>
        </w:tc>
        <w:tc>
          <w:tcPr>
            <w:tcW w:w="4805" w:type="dxa"/>
          </w:tcPr>
          <w:p w:rsidR="00C92BEF" w:rsidRPr="00C92BEF" w:rsidRDefault="00C92BEF" w:rsidP="00C92BEF">
            <w:pPr>
              <w:spacing w:before="120" w:after="120" w:line="384" w:lineRule="auto"/>
              <w:jc w:val="both"/>
              <w:rPr>
                <w:rFonts w:ascii="Times New Roman" w:eastAsia="Times New Roman" w:hAnsi="Times New Roman" w:cs="Times New Roman"/>
                <w:b/>
                <w:bCs/>
                <w:iCs/>
                <w:spacing w:val="5"/>
              </w:rPr>
            </w:pPr>
          </w:p>
        </w:tc>
      </w:tr>
    </w:tbl>
    <w:p w:rsidR="0007755E" w:rsidRDefault="0007755E" w:rsidP="00C92BEF">
      <w:pPr>
        <w:widowControl w:val="0"/>
        <w:spacing w:before="120" w:after="120" w:line="384" w:lineRule="auto"/>
        <w:ind w:firstLine="720"/>
        <w:jc w:val="both"/>
        <w:rPr>
          <w:rFonts w:ascii="Times New Roman" w:eastAsia="Times New Roman" w:hAnsi="Times New Roman" w:cs="Times New Roman"/>
          <w:bCs/>
          <w:iCs/>
          <w:spacing w:val="5"/>
          <w:lang w:eastAsia="bg-BG" w:bidi="bg-BG"/>
        </w:rPr>
      </w:pPr>
    </w:p>
    <w:p w:rsidR="0007755E" w:rsidRDefault="0007755E">
      <w:pPr>
        <w:rPr>
          <w:rFonts w:ascii="Times New Roman" w:eastAsia="Times New Roman" w:hAnsi="Times New Roman" w:cs="Times New Roman"/>
          <w:bCs/>
          <w:iCs/>
          <w:spacing w:val="5"/>
          <w:lang w:eastAsia="bg-BG" w:bidi="bg-BG"/>
        </w:rPr>
      </w:pPr>
      <w:r>
        <w:rPr>
          <w:rFonts w:ascii="Times New Roman" w:eastAsia="Times New Roman" w:hAnsi="Times New Roman" w:cs="Times New Roman"/>
          <w:bCs/>
          <w:iCs/>
          <w:spacing w:val="5"/>
          <w:lang w:eastAsia="bg-BG" w:bidi="bg-BG"/>
        </w:rPr>
        <w:br w:type="page"/>
      </w:r>
    </w:p>
    <w:p w:rsidR="004A4521" w:rsidRPr="00C04D1E" w:rsidRDefault="004A4521" w:rsidP="0007755E">
      <w:pPr>
        <w:widowControl w:val="0"/>
        <w:spacing w:before="120" w:after="120" w:line="384" w:lineRule="auto"/>
        <w:ind w:firstLine="720"/>
        <w:jc w:val="right"/>
        <w:rPr>
          <w:rFonts w:ascii="Times New Roman" w:hAnsi="Times New Roman" w:cs="Times New Roman"/>
          <w:b/>
        </w:rPr>
      </w:pPr>
      <w:r w:rsidRPr="00C04D1E">
        <w:rPr>
          <w:rFonts w:ascii="Times New Roman" w:hAnsi="Times New Roman" w:cs="Times New Roman"/>
          <w:b/>
        </w:rPr>
        <w:lastRenderedPageBreak/>
        <w:t>Приложение №13</w:t>
      </w:r>
    </w:p>
    <w:p w:rsidR="004A4521" w:rsidRPr="00C04D1E" w:rsidRDefault="004A4521" w:rsidP="00D772EB">
      <w:pPr>
        <w:tabs>
          <w:tab w:val="left" w:pos="374"/>
        </w:tabs>
        <w:spacing w:after="0" w:line="240" w:lineRule="auto"/>
        <w:jc w:val="center"/>
        <w:rPr>
          <w:rFonts w:ascii="Times New Roman" w:eastAsia="Times New Roman" w:hAnsi="Times New Roman" w:cs="Times New Roman"/>
          <w:b/>
          <w:iCs/>
          <w:sz w:val="24"/>
          <w:szCs w:val="24"/>
          <w:lang w:eastAsia="bg-BG"/>
        </w:rPr>
      </w:pPr>
      <w:r w:rsidRPr="00C04D1E">
        <w:rPr>
          <w:rFonts w:ascii="Times New Roman" w:eastAsia="Times New Roman" w:hAnsi="Times New Roman" w:cs="Times New Roman"/>
          <w:b/>
          <w:iCs/>
          <w:sz w:val="24"/>
          <w:szCs w:val="24"/>
          <w:lang w:eastAsia="bg-BG"/>
        </w:rPr>
        <w:t>Д Е К Л А Р</w:t>
      </w:r>
      <w:r w:rsidR="00D772EB" w:rsidRPr="00C04D1E">
        <w:rPr>
          <w:rFonts w:ascii="Times New Roman" w:eastAsia="Times New Roman" w:hAnsi="Times New Roman" w:cs="Times New Roman"/>
          <w:b/>
          <w:iCs/>
          <w:sz w:val="24"/>
          <w:szCs w:val="24"/>
          <w:lang w:eastAsia="bg-BG"/>
        </w:rPr>
        <w:t xml:space="preserve"> </w:t>
      </w:r>
      <w:r w:rsidRPr="00C04D1E">
        <w:rPr>
          <w:rFonts w:ascii="Times New Roman" w:eastAsia="Times New Roman" w:hAnsi="Times New Roman" w:cs="Times New Roman"/>
          <w:b/>
          <w:iCs/>
          <w:sz w:val="24"/>
          <w:szCs w:val="24"/>
          <w:lang w:eastAsia="bg-BG"/>
        </w:rPr>
        <w:t>А</w:t>
      </w:r>
      <w:r w:rsidR="00D772EB" w:rsidRPr="00C04D1E">
        <w:rPr>
          <w:rFonts w:ascii="Times New Roman" w:eastAsia="Times New Roman" w:hAnsi="Times New Roman" w:cs="Times New Roman"/>
          <w:b/>
          <w:iCs/>
          <w:sz w:val="24"/>
          <w:szCs w:val="24"/>
          <w:lang w:eastAsia="bg-BG"/>
        </w:rPr>
        <w:t xml:space="preserve"> </w:t>
      </w:r>
      <w:r w:rsidRPr="00C04D1E">
        <w:rPr>
          <w:rFonts w:ascii="Times New Roman" w:eastAsia="Times New Roman" w:hAnsi="Times New Roman" w:cs="Times New Roman"/>
          <w:b/>
          <w:iCs/>
          <w:sz w:val="24"/>
          <w:szCs w:val="24"/>
          <w:lang w:eastAsia="bg-BG"/>
        </w:rPr>
        <w:t>Ц</w:t>
      </w:r>
      <w:r w:rsidR="00D772EB" w:rsidRPr="00C04D1E">
        <w:rPr>
          <w:rFonts w:ascii="Times New Roman" w:eastAsia="Times New Roman" w:hAnsi="Times New Roman" w:cs="Times New Roman"/>
          <w:b/>
          <w:iCs/>
          <w:sz w:val="24"/>
          <w:szCs w:val="24"/>
          <w:lang w:eastAsia="bg-BG"/>
        </w:rPr>
        <w:t xml:space="preserve"> </w:t>
      </w:r>
      <w:r w:rsidRPr="00C04D1E">
        <w:rPr>
          <w:rFonts w:ascii="Times New Roman" w:eastAsia="Times New Roman" w:hAnsi="Times New Roman" w:cs="Times New Roman"/>
          <w:b/>
          <w:iCs/>
          <w:sz w:val="24"/>
          <w:szCs w:val="24"/>
          <w:lang w:eastAsia="bg-BG"/>
        </w:rPr>
        <w:t>И</w:t>
      </w:r>
      <w:r w:rsidR="00D772EB" w:rsidRPr="00C04D1E">
        <w:rPr>
          <w:rFonts w:ascii="Times New Roman" w:eastAsia="Times New Roman" w:hAnsi="Times New Roman" w:cs="Times New Roman"/>
          <w:b/>
          <w:iCs/>
          <w:sz w:val="24"/>
          <w:szCs w:val="24"/>
          <w:lang w:eastAsia="bg-BG"/>
        </w:rPr>
        <w:t xml:space="preserve"> </w:t>
      </w:r>
      <w:r w:rsidRPr="00C04D1E">
        <w:rPr>
          <w:rFonts w:ascii="Times New Roman" w:eastAsia="Times New Roman" w:hAnsi="Times New Roman" w:cs="Times New Roman"/>
          <w:b/>
          <w:iCs/>
          <w:sz w:val="24"/>
          <w:szCs w:val="24"/>
          <w:lang w:eastAsia="bg-BG"/>
        </w:rPr>
        <w:t>Я</w:t>
      </w:r>
    </w:p>
    <w:p w:rsidR="004A4521" w:rsidRPr="00C04D1E" w:rsidRDefault="004A4521" w:rsidP="00D772EB">
      <w:pPr>
        <w:tabs>
          <w:tab w:val="left" w:pos="374"/>
        </w:tabs>
        <w:spacing w:after="0" w:line="240" w:lineRule="auto"/>
        <w:jc w:val="center"/>
        <w:rPr>
          <w:rFonts w:ascii="Times New Roman" w:eastAsia="Times New Roman" w:hAnsi="Times New Roman" w:cs="Times New Roman"/>
          <w:b/>
          <w:iCs/>
          <w:sz w:val="24"/>
          <w:szCs w:val="24"/>
          <w:lang w:eastAsia="bg-BG"/>
        </w:rPr>
      </w:pPr>
    </w:p>
    <w:p w:rsidR="004A4521" w:rsidRPr="00C04D1E" w:rsidRDefault="004A4521" w:rsidP="00D772EB">
      <w:pPr>
        <w:tabs>
          <w:tab w:val="left" w:pos="374"/>
        </w:tabs>
        <w:spacing w:after="0" w:line="240" w:lineRule="auto"/>
        <w:jc w:val="center"/>
        <w:rPr>
          <w:rFonts w:ascii="Times New Roman" w:eastAsia="Times New Roman" w:hAnsi="Times New Roman" w:cs="Times New Roman"/>
          <w:b/>
          <w:iCs/>
          <w:sz w:val="24"/>
          <w:szCs w:val="24"/>
          <w:lang w:eastAsia="bg-BG"/>
        </w:rPr>
      </w:pPr>
      <w:r w:rsidRPr="00C04D1E">
        <w:rPr>
          <w:rFonts w:ascii="Times New Roman" w:eastAsia="Times New Roman" w:hAnsi="Times New Roman" w:cs="Times New Roman"/>
          <w:b/>
          <w:color w:val="000000"/>
          <w:sz w:val="24"/>
          <w:szCs w:val="24"/>
          <w:lang w:eastAsia="bg-BG"/>
        </w:rPr>
        <w:t>за липса на обстоятелства по смисъла на § 2, т. 45 от допълнителните разпоредби на ЗОП</w:t>
      </w:r>
    </w:p>
    <w:p w:rsidR="004A4521" w:rsidRPr="00C04D1E" w:rsidRDefault="004A4521" w:rsidP="00094836">
      <w:pPr>
        <w:tabs>
          <w:tab w:val="left" w:pos="374"/>
        </w:tabs>
        <w:spacing w:after="0" w:line="240" w:lineRule="auto"/>
        <w:jc w:val="both"/>
        <w:rPr>
          <w:rFonts w:ascii="Times New Roman" w:eastAsia="Times New Roman" w:hAnsi="Times New Roman" w:cs="Times New Roman"/>
          <w:b/>
          <w:iCs/>
          <w:sz w:val="24"/>
          <w:szCs w:val="24"/>
          <w:lang w:eastAsia="bg-BG"/>
        </w:rPr>
      </w:pPr>
    </w:p>
    <w:p w:rsidR="004A4521" w:rsidRPr="00773625" w:rsidRDefault="004A4521" w:rsidP="00094836">
      <w:pPr>
        <w:spacing w:after="0" w:line="24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Долуподписаният /ата/: ............................................................................................................с</w:t>
      </w:r>
    </w:p>
    <w:p w:rsidR="004A4521" w:rsidRPr="00773625" w:rsidRDefault="004A4521"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i/>
          <w:color w:val="000000"/>
          <w:sz w:val="24"/>
          <w:szCs w:val="24"/>
          <w:lang w:eastAsia="bg-BG"/>
        </w:rPr>
        <w:t>(собствено, бащино, фамилно име)</w:t>
      </w:r>
    </w:p>
    <w:p w:rsidR="004A4521" w:rsidRPr="00773625" w:rsidRDefault="004A4521"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 xml:space="preserve">ЕГН: .........................., притежаващ </w:t>
      </w:r>
      <w:proofErr w:type="spellStart"/>
      <w:r w:rsidRPr="00773625">
        <w:rPr>
          <w:rFonts w:ascii="Times New Roman" w:eastAsia="Times New Roman" w:hAnsi="Times New Roman" w:cs="Times New Roman"/>
          <w:color w:val="000000"/>
          <w:sz w:val="24"/>
          <w:szCs w:val="24"/>
          <w:lang w:eastAsia="bg-BG"/>
        </w:rPr>
        <w:t>л.к</w:t>
      </w:r>
      <w:proofErr w:type="spellEnd"/>
      <w:r w:rsidRPr="00773625">
        <w:rPr>
          <w:rFonts w:ascii="Times New Roman" w:eastAsia="Times New Roman" w:hAnsi="Times New Roman" w:cs="Times New Roman"/>
          <w:color w:val="000000"/>
          <w:sz w:val="24"/>
          <w:szCs w:val="24"/>
          <w:lang w:eastAsia="bg-BG"/>
        </w:rPr>
        <w:t>. № ............................, издадена на ...........................,</w:t>
      </w:r>
    </w:p>
    <w:p w:rsidR="004A4521" w:rsidRPr="00773625" w:rsidRDefault="004A4521"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от ..............................., с постоянен адрес: гр.(с) ........................., община ............................,</w:t>
      </w:r>
    </w:p>
    <w:p w:rsidR="004A4521" w:rsidRPr="00773625" w:rsidRDefault="004A4521" w:rsidP="00094836">
      <w:pPr>
        <w:spacing w:after="0" w:line="36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област ............................, ул. ...................................................., бл. ........., ет. .........., ап. .......,</w:t>
      </w:r>
    </w:p>
    <w:p w:rsidR="004A4521" w:rsidRPr="00773625" w:rsidRDefault="004A4521" w:rsidP="00094836">
      <w:pPr>
        <w:spacing w:after="0" w:line="240" w:lineRule="auto"/>
        <w:jc w:val="both"/>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color w:val="000000"/>
          <w:sz w:val="24"/>
          <w:szCs w:val="24"/>
          <w:lang w:eastAsia="bg-BG"/>
        </w:rPr>
        <w:t>тел. ..................................., факс ..............................., е-</w:t>
      </w:r>
      <w:proofErr w:type="spellStart"/>
      <w:r w:rsidRPr="00773625">
        <w:rPr>
          <w:rFonts w:ascii="Times New Roman" w:eastAsia="Times New Roman" w:hAnsi="Times New Roman" w:cs="Times New Roman"/>
          <w:color w:val="000000"/>
          <w:sz w:val="24"/>
          <w:szCs w:val="24"/>
          <w:lang w:eastAsia="bg-BG"/>
        </w:rPr>
        <w:t>mail</w:t>
      </w:r>
      <w:proofErr w:type="spellEnd"/>
      <w:r w:rsidRPr="00773625">
        <w:rPr>
          <w:rFonts w:ascii="Times New Roman" w:eastAsia="Times New Roman" w:hAnsi="Times New Roman" w:cs="Times New Roman"/>
          <w:color w:val="000000"/>
          <w:sz w:val="24"/>
          <w:szCs w:val="24"/>
          <w:lang w:eastAsia="bg-BG"/>
        </w:rPr>
        <w:t xml:space="preserve"> ....................................................,</w:t>
      </w:r>
    </w:p>
    <w:p w:rsidR="004A4521" w:rsidRPr="00773625" w:rsidRDefault="004A4521" w:rsidP="00094836">
      <w:pPr>
        <w:spacing w:after="0" w:line="240" w:lineRule="auto"/>
        <w:jc w:val="both"/>
        <w:rPr>
          <w:rFonts w:ascii="Times New Roman" w:eastAsia="Times New Roman" w:hAnsi="Times New Roman" w:cs="Times New Roman"/>
          <w:i/>
          <w:color w:val="000000"/>
          <w:sz w:val="24"/>
          <w:szCs w:val="24"/>
          <w:lang w:eastAsia="bg-BG"/>
        </w:rPr>
      </w:pPr>
    </w:p>
    <w:p w:rsidR="004A4521" w:rsidRPr="00773625" w:rsidRDefault="004A4521" w:rsidP="00094836">
      <w:pPr>
        <w:spacing w:after="0" w:line="24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в качеството си на ......................................................................................................................</w:t>
      </w:r>
    </w:p>
    <w:p w:rsidR="004A4521" w:rsidRPr="00773625" w:rsidRDefault="004A4521" w:rsidP="00094836">
      <w:pPr>
        <w:spacing w:after="0" w:line="240" w:lineRule="auto"/>
        <w:jc w:val="both"/>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(длъжност)</w:t>
      </w:r>
    </w:p>
    <w:p w:rsidR="004A4521" w:rsidRPr="00773625" w:rsidRDefault="004A4521" w:rsidP="00094836">
      <w:pPr>
        <w:spacing w:after="0" w:line="240" w:lineRule="auto"/>
        <w:jc w:val="both"/>
        <w:rPr>
          <w:rFonts w:ascii="Times New Roman" w:eastAsia="Times New Roman" w:hAnsi="Times New Roman" w:cs="Times New Roman"/>
          <w:color w:val="000000"/>
          <w:sz w:val="24"/>
          <w:szCs w:val="24"/>
          <w:lang w:eastAsia="bg-BG"/>
        </w:rPr>
      </w:pPr>
      <w:r w:rsidRPr="00773625">
        <w:rPr>
          <w:rFonts w:ascii="Times New Roman" w:eastAsia="Times New Roman" w:hAnsi="Times New Roman" w:cs="Times New Roman"/>
          <w:color w:val="000000"/>
          <w:sz w:val="24"/>
          <w:szCs w:val="24"/>
          <w:lang w:eastAsia="bg-BG"/>
        </w:rPr>
        <w:t>на .................................................................................................................................................,</w:t>
      </w:r>
    </w:p>
    <w:p w:rsidR="004A4521" w:rsidRPr="00773625" w:rsidRDefault="004A4521" w:rsidP="00094836">
      <w:pPr>
        <w:spacing w:after="0" w:line="240" w:lineRule="auto"/>
        <w:jc w:val="both"/>
        <w:rPr>
          <w:rFonts w:ascii="Times New Roman" w:eastAsia="Times New Roman" w:hAnsi="Times New Roman" w:cs="Times New Roman"/>
          <w:i/>
          <w:color w:val="000000"/>
          <w:sz w:val="24"/>
          <w:szCs w:val="24"/>
          <w:lang w:eastAsia="bg-BG"/>
        </w:rPr>
      </w:pPr>
      <w:r w:rsidRPr="00773625">
        <w:rPr>
          <w:rFonts w:ascii="Times New Roman" w:eastAsia="Times New Roman" w:hAnsi="Times New Roman" w:cs="Times New Roman"/>
          <w:i/>
          <w:color w:val="000000"/>
          <w:sz w:val="24"/>
          <w:szCs w:val="24"/>
          <w:lang w:eastAsia="bg-BG"/>
        </w:rPr>
        <w:t>(наименованието на участника/подизпълнителя – юридическо лице)</w:t>
      </w:r>
    </w:p>
    <w:p w:rsidR="004A4521" w:rsidRPr="00773625" w:rsidRDefault="004A4521" w:rsidP="00094836">
      <w:pPr>
        <w:spacing w:after="0" w:line="240" w:lineRule="auto"/>
        <w:jc w:val="both"/>
        <w:rPr>
          <w:rFonts w:ascii="Times New Roman" w:eastAsia="Times New Roman" w:hAnsi="Times New Roman" w:cs="Times New Roman"/>
          <w:b/>
          <w:sz w:val="24"/>
          <w:szCs w:val="24"/>
          <w:lang w:eastAsia="bg-BG"/>
        </w:rPr>
      </w:pPr>
    </w:p>
    <w:p w:rsidR="004A4521" w:rsidRPr="00773625" w:rsidRDefault="004A4521" w:rsidP="00094836">
      <w:pPr>
        <w:widowControl w:val="0"/>
        <w:autoSpaceDE w:val="0"/>
        <w:autoSpaceDN w:val="0"/>
        <w:adjustRightInd w:val="0"/>
        <w:spacing w:after="120" w:line="240" w:lineRule="auto"/>
        <w:jc w:val="both"/>
        <w:rPr>
          <w:rFonts w:ascii="Times New Roman" w:eastAsia="Times New Roman" w:hAnsi="Times New Roman" w:cs="Times New Roman"/>
          <w:b/>
          <w:bCs/>
          <w:color w:val="000000"/>
          <w:sz w:val="24"/>
          <w:szCs w:val="24"/>
          <w:lang w:eastAsia="bg-BG"/>
        </w:rPr>
      </w:pPr>
    </w:p>
    <w:p w:rsidR="004A4521" w:rsidRPr="00773625" w:rsidRDefault="004A4521" w:rsidP="00094836">
      <w:pPr>
        <w:widowControl w:val="0"/>
        <w:autoSpaceDE w:val="0"/>
        <w:autoSpaceDN w:val="0"/>
        <w:adjustRightInd w:val="0"/>
        <w:spacing w:after="120" w:line="240" w:lineRule="auto"/>
        <w:jc w:val="both"/>
        <w:rPr>
          <w:rFonts w:ascii="Times New Roman" w:eastAsia="Times New Roman" w:hAnsi="Times New Roman" w:cs="Times New Roman"/>
          <w:b/>
          <w:bCs/>
          <w:color w:val="000000"/>
          <w:sz w:val="24"/>
          <w:szCs w:val="24"/>
          <w:lang w:eastAsia="bg-BG"/>
        </w:rPr>
      </w:pPr>
    </w:p>
    <w:p w:rsidR="004A4521" w:rsidRPr="00773625" w:rsidRDefault="004A4521" w:rsidP="00094836">
      <w:pPr>
        <w:widowControl w:val="0"/>
        <w:autoSpaceDE w:val="0"/>
        <w:autoSpaceDN w:val="0"/>
        <w:adjustRightInd w:val="0"/>
        <w:spacing w:after="120" w:line="240" w:lineRule="auto"/>
        <w:jc w:val="both"/>
        <w:rPr>
          <w:rFonts w:ascii="Times New Roman" w:eastAsia="Times New Roman" w:hAnsi="Times New Roman" w:cs="Times New Roman"/>
          <w:b/>
          <w:bCs/>
          <w:color w:val="000000"/>
          <w:sz w:val="24"/>
          <w:szCs w:val="24"/>
          <w:lang w:eastAsia="bg-BG"/>
        </w:rPr>
      </w:pPr>
      <w:r w:rsidRPr="00773625">
        <w:rPr>
          <w:rFonts w:ascii="Times New Roman" w:eastAsia="Times New Roman" w:hAnsi="Times New Roman" w:cs="Times New Roman"/>
          <w:b/>
          <w:bCs/>
          <w:color w:val="000000"/>
          <w:sz w:val="24"/>
          <w:szCs w:val="24"/>
          <w:lang w:eastAsia="bg-BG"/>
        </w:rPr>
        <w:t>ДЕКЛАРИРАМ, ЧЕ:</w:t>
      </w:r>
    </w:p>
    <w:p w:rsidR="004A4521" w:rsidRPr="00773625" w:rsidRDefault="004A4521" w:rsidP="00094836">
      <w:pPr>
        <w:tabs>
          <w:tab w:val="left" w:pos="374"/>
        </w:tabs>
        <w:spacing w:after="0" w:line="240" w:lineRule="auto"/>
        <w:jc w:val="both"/>
        <w:rPr>
          <w:rFonts w:ascii="Times New Roman" w:eastAsia="Times New Roman" w:hAnsi="Times New Roman" w:cs="Times New Roman"/>
          <w:color w:val="000000"/>
          <w:sz w:val="24"/>
          <w:szCs w:val="24"/>
          <w:lang w:eastAsia="bg-BG"/>
        </w:rPr>
      </w:pPr>
    </w:p>
    <w:p w:rsidR="004A4521" w:rsidRPr="00773625" w:rsidRDefault="004A4521" w:rsidP="00094836">
      <w:pPr>
        <w:tabs>
          <w:tab w:val="left" w:pos="374"/>
        </w:tabs>
        <w:spacing w:after="0" w:line="240" w:lineRule="auto"/>
        <w:jc w:val="both"/>
        <w:rPr>
          <w:rFonts w:ascii="Times New Roman" w:eastAsia="Times New Roman" w:hAnsi="Times New Roman" w:cs="Times New Roman"/>
          <w:color w:val="000000"/>
          <w:sz w:val="24"/>
          <w:szCs w:val="24"/>
          <w:lang w:eastAsia="bg-BG"/>
        </w:rPr>
      </w:pPr>
    </w:p>
    <w:p w:rsidR="004A4521" w:rsidRPr="00773625" w:rsidRDefault="004A4521" w:rsidP="00094836">
      <w:pPr>
        <w:tabs>
          <w:tab w:val="left" w:pos="374"/>
        </w:tabs>
        <w:spacing w:after="0" w:line="240" w:lineRule="auto"/>
        <w:jc w:val="both"/>
        <w:rPr>
          <w:rFonts w:ascii="Times New Roman" w:eastAsia="Times New Roman" w:hAnsi="Times New Roman" w:cs="Times New Roman"/>
          <w:b/>
          <w:iCs/>
          <w:sz w:val="24"/>
          <w:szCs w:val="24"/>
          <w:lang w:eastAsia="bg-BG"/>
        </w:rPr>
      </w:pPr>
      <w:r w:rsidRPr="00773625">
        <w:rPr>
          <w:rFonts w:ascii="Times New Roman" w:eastAsia="Times New Roman" w:hAnsi="Times New Roman" w:cs="Times New Roman"/>
          <w:color w:val="000000"/>
          <w:sz w:val="24"/>
          <w:szCs w:val="24"/>
          <w:lang w:eastAsia="bg-BG"/>
        </w:rPr>
        <w:t>Не съм свързано лица по смисъла на § 2, т. 45 от допълнителните разпоредби на ЗОП с друг от участниците за обособена позиция № ……………………………….. в обявата за събиране на оферти.</w:t>
      </w:r>
    </w:p>
    <w:p w:rsidR="004A4521" w:rsidRPr="00773625" w:rsidRDefault="004A4521" w:rsidP="00094836">
      <w:pPr>
        <w:tabs>
          <w:tab w:val="left" w:pos="374"/>
        </w:tabs>
        <w:spacing w:after="0" w:line="240" w:lineRule="auto"/>
        <w:jc w:val="both"/>
        <w:rPr>
          <w:rFonts w:ascii="Times New Roman" w:eastAsia="Times New Roman" w:hAnsi="Times New Roman" w:cs="Times New Roman"/>
          <w:b/>
          <w:iCs/>
          <w:sz w:val="24"/>
          <w:szCs w:val="24"/>
          <w:lang w:eastAsia="bg-BG"/>
        </w:rPr>
      </w:pPr>
    </w:p>
    <w:p w:rsidR="004A4521" w:rsidRPr="00773625" w:rsidRDefault="004A4521" w:rsidP="00094836">
      <w:pPr>
        <w:spacing w:after="0" w:line="240" w:lineRule="auto"/>
        <w:jc w:val="both"/>
        <w:rPr>
          <w:rFonts w:ascii="Times New Roman" w:eastAsia="Times New Roman" w:hAnsi="Times New Roman" w:cs="Times New Roman"/>
          <w:iCs/>
          <w:sz w:val="24"/>
          <w:szCs w:val="24"/>
          <w:lang w:eastAsia="bg-BG"/>
        </w:rPr>
      </w:pPr>
    </w:p>
    <w:p w:rsidR="004A4521" w:rsidRPr="00773625" w:rsidRDefault="004A4521" w:rsidP="00094836">
      <w:pPr>
        <w:spacing w:after="0" w:line="240" w:lineRule="auto"/>
        <w:jc w:val="both"/>
        <w:rPr>
          <w:rFonts w:ascii="Times New Roman" w:eastAsia="Times New Roman" w:hAnsi="Times New Roman" w:cs="Times New Roman"/>
          <w:iCs/>
          <w:sz w:val="24"/>
          <w:szCs w:val="24"/>
          <w:lang w:eastAsia="bg-BG"/>
        </w:rPr>
      </w:pPr>
    </w:p>
    <w:p w:rsidR="004A4521" w:rsidRPr="00773625" w:rsidRDefault="004A4521" w:rsidP="00094836">
      <w:pPr>
        <w:spacing w:after="0" w:line="240" w:lineRule="auto"/>
        <w:jc w:val="both"/>
        <w:rPr>
          <w:rFonts w:ascii="Times New Roman" w:eastAsia="Times New Roman" w:hAnsi="Times New Roman" w:cs="Times New Roman"/>
          <w:iCs/>
          <w:sz w:val="24"/>
          <w:szCs w:val="24"/>
          <w:lang w:eastAsia="bg-BG"/>
        </w:rPr>
      </w:pPr>
    </w:p>
    <w:p w:rsidR="004A4521" w:rsidRPr="00773625" w:rsidRDefault="004A4521" w:rsidP="00094836">
      <w:pPr>
        <w:spacing w:after="0" w:line="240" w:lineRule="auto"/>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Известно ми е, че за неверни данни нося наказателна отговорност по чл. 313 от Наказателния кодекс.</w:t>
      </w:r>
    </w:p>
    <w:p w:rsidR="004A4521" w:rsidRPr="00773625" w:rsidRDefault="004A4521" w:rsidP="00094836">
      <w:pPr>
        <w:spacing w:after="0" w:line="240" w:lineRule="auto"/>
        <w:ind w:left="1530" w:hanging="1530"/>
        <w:jc w:val="both"/>
        <w:rPr>
          <w:rFonts w:ascii="Times New Roman" w:eastAsia="Times New Roman" w:hAnsi="Times New Roman" w:cs="Times New Roman"/>
          <w:iCs/>
          <w:sz w:val="24"/>
          <w:szCs w:val="24"/>
          <w:lang w:eastAsia="bg-BG"/>
        </w:rPr>
      </w:pPr>
    </w:p>
    <w:p w:rsidR="004A4521" w:rsidRPr="00773625" w:rsidRDefault="004A4521" w:rsidP="00094836">
      <w:pPr>
        <w:spacing w:after="0" w:line="240" w:lineRule="auto"/>
        <w:ind w:left="1530" w:hanging="1530"/>
        <w:jc w:val="both"/>
        <w:rPr>
          <w:rFonts w:ascii="Times New Roman" w:eastAsia="Times New Roman" w:hAnsi="Times New Roman" w:cs="Times New Roman"/>
          <w:iCs/>
          <w:sz w:val="24"/>
          <w:szCs w:val="24"/>
          <w:lang w:eastAsia="bg-BG"/>
        </w:rPr>
      </w:pPr>
    </w:p>
    <w:p w:rsidR="004A4521" w:rsidRPr="00773625" w:rsidRDefault="004A4521" w:rsidP="00094836">
      <w:pPr>
        <w:spacing w:after="0" w:line="240" w:lineRule="auto"/>
        <w:ind w:left="1530" w:hanging="1530"/>
        <w:jc w:val="both"/>
        <w:rPr>
          <w:rFonts w:ascii="Times New Roman" w:eastAsia="Times New Roman" w:hAnsi="Times New Roman" w:cs="Times New Roman"/>
          <w:iCs/>
          <w:sz w:val="24"/>
          <w:szCs w:val="24"/>
          <w:lang w:eastAsia="bg-BG"/>
        </w:rPr>
      </w:pPr>
    </w:p>
    <w:p w:rsidR="004A4521" w:rsidRPr="00773625" w:rsidRDefault="004A4521" w:rsidP="00094836">
      <w:pPr>
        <w:spacing w:after="0" w:line="240" w:lineRule="auto"/>
        <w:ind w:left="1530" w:hanging="1530"/>
        <w:jc w:val="both"/>
        <w:rPr>
          <w:rFonts w:ascii="Times New Roman" w:eastAsia="Times New Roman" w:hAnsi="Times New Roman" w:cs="Times New Roman"/>
          <w:iCs/>
          <w:sz w:val="24"/>
          <w:szCs w:val="24"/>
          <w:lang w:eastAsia="bg-BG"/>
        </w:rPr>
      </w:pPr>
    </w:p>
    <w:p w:rsidR="004A4521" w:rsidRPr="00773625" w:rsidRDefault="004A4521" w:rsidP="00094836">
      <w:pPr>
        <w:spacing w:after="0" w:line="240" w:lineRule="auto"/>
        <w:ind w:left="1530" w:hanging="1530"/>
        <w:jc w:val="both"/>
        <w:rPr>
          <w:rFonts w:ascii="Times New Roman" w:eastAsia="Times New Roman" w:hAnsi="Times New Roman" w:cs="Times New Roman"/>
          <w:iCs/>
          <w:sz w:val="24"/>
          <w:szCs w:val="24"/>
          <w:lang w:eastAsia="bg-BG"/>
        </w:rPr>
      </w:pPr>
      <w:r w:rsidRPr="00773625">
        <w:rPr>
          <w:rFonts w:ascii="Times New Roman" w:eastAsia="Times New Roman" w:hAnsi="Times New Roman" w:cs="Times New Roman"/>
          <w:iCs/>
          <w:sz w:val="24"/>
          <w:szCs w:val="24"/>
          <w:lang w:eastAsia="bg-BG"/>
        </w:rPr>
        <w:t>Дата</w:t>
      </w:r>
      <w:r>
        <w:rPr>
          <w:rFonts w:ascii="Times New Roman" w:eastAsia="Times New Roman" w:hAnsi="Times New Roman" w:cs="Times New Roman"/>
          <w:iCs/>
          <w:sz w:val="24"/>
          <w:szCs w:val="24"/>
          <w:lang w:eastAsia="bg-BG"/>
        </w:rPr>
        <w:t>:</w:t>
      </w:r>
      <w:r w:rsidRPr="00773625">
        <w:rPr>
          <w:rFonts w:ascii="Times New Roman" w:eastAsia="Times New Roman" w:hAnsi="Times New Roman" w:cs="Times New Roman"/>
          <w:iCs/>
          <w:sz w:val="24"/>
          <w:szCs w:val="24"/>
          <w:lang w:eastAsia="bg-BG"/>
        </w:rPr>
        <w:t xml:space="preserve">…………………..г.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b/>
          <w:iCs/>
          <w:sz w:val="24"/>
          <w:szCs w:val="24"/>
          <w:lang w:eastAsia="bg-BG"/>
        </w:rPr>
        <w:t>ДЕКЛАРАТОР:</w:t>
      </w:r>
      <w:r w:rsidRPr="00773625">
        <w:rPr>
          <w:rFonts w:ascii="Times New Roman" w:eastAsia="Times New Roman" w:hAnsi="Times New Roman" w:cs="Times New Roman"/>
          <w:iCs/>
          <w:sz w:val="24"/>
          <w:szCs w:val="24"/>
          <w:lang w:eastAsia="bg-BG"/>
        </w:rPr>
        <w:t xml:space="preserve"> ……………………</w:t>
      </w:r>
      <w:r w:rsidRPr="00773625">
        <w:rPr>
          <w:rFonts w:ascii="Times New Roman" w:eastAsia="Times New Roman" w:hAnsi="Times New Roman" w:cs="Times New Roman"/>
          <w:iCs/>
          <w:sz w:val="24"/>
          <w:szCs w:val="24"/>
          <w:lang w:eastAsia="bg-BG"/>
        </w:rPr>
        <w:tab/>
      </w:r>
      <w:r w:rsidRPr="00773625">
        <w:rPr>
          <w:rFonts w:ascii="Times New Roman" w:eastAsia="Times New Roman" w:hAnsi="Times New Roman" w:cs="Times New Roman"/>
          <w:iCs/>
          <w:sz w:val="24"/>
          <w:szCs w:val="24"/>
          <w:lang w:eastAsia="bg-BG"/>
        </w:rPr>
        <w:tab/>
        <w:t xml:space="preserve">                                                                                (</w:t>
      </w:r>
      <w:r w:rsidRPr="00773625">
        <w:rPr>
          <w:rFonts w:ascii="Times New Roman" w:eastAsia="Times New Roman" w:hAnsi="Times New Roman" w:cs="Times New Roman"/>
          <w:i/>
          <w:iCs/>
          <w:sz w:val="24"/>
          <w:szCs w:val="24"/>
          <w:lang w:eastAsia="bg-BG"/>
        </w:rPr>
        <w:t>подпис</w:t>
      </w:r>
      <w:r w:rsidRPr="00773625">
        <w:rPr>
          <w:rFonts w:ascii="Times New Roman" w:eastAsia="Times New Roman" w:hAnsi="Times New Roman" w:cs="Times New Roman"/>
          <w:iCs/>
          <w:sz w:val="24"/>
          <w:szCs w:val="24"/>
          <w:lang w:eastAsia="bg-BG"/>
        </w:rPr>
        <w:t>)</w:t>
      </w:r>
    </w:p>
    <w:p w:rsidR="008D2225" w:rsidRDefault="008D2225" w:rsidP="00094836">
      <w:pPr>
        <w:jc w:val="both"/>
        <w:rPr>
          <w:rFonts w:ascii="Times New Roman" w:eastAsia="Times New Roman" w:hAnsi="Times New Roman" w:cs="Times New Roman"/>
          <w:b/>
          <w:iCs/>
          <w:sz w:val="24"/>
          <w:szCs w:val="24"/>
          <w:lang w:eastAsia="bg-BG"/>
        </w:rPr>
      </w:pPr>
      <w:r>
        <w:rPr>
          <w:rFonts w:ascii="Times New Roman" w:eastAsia="Times New Roman" w:hAnsi="Times New Roman" w:cs="Times New Roman"/>
          <w:b/>
          <w:iCs/>
          <w:sz w:val="24"/>
          <w:szCs w:val="24"/>
          <w:lang w:eastAsia="bg-BG"/>
        </w:rPr>
        <w:br w:type="page"/>
      </w:r>
    </w:p>
    <w:p w:rsidR="004A4521" w:rsidRDefault="004A4521" w:rsidP="00094836">
      <w:pPr>
        <w:tabs>
          <w:tab w:val="left" w:pos="374"/>
        </w:tabs>
        <w:spacing w:after="0" w:line="240" w:lineRule="auto"/>
        <w:jc w:val="both"/>
        <w:rPr>
          <w:rFonts w:ascii="Times New Roman" w:eastAsia="Times New Roman" w:hAnsi="Times New Roman" w:cs="Times New Roman"/>
          <w:b/>
          <w:iCs/>
          <w:sz w:val="24"/>
          <w:szCs w:val="24"/>
          <w:lang w:eastAsia="bg-BG"/>
        </w:rPr>
      </w:pPr>
    </w:p>
    <w:p w:rsidR="003B306B" w:rsidRDefault="003B306B" w:rsidP="00D772EB">
      <w:pPr>
        <w:keepNext/>
        <w:autoSpaceDE w:val="0"/>
        <w:autoSpaceDN w:val="0"/>
        <w:adjustRightInd w:val="0"/>
        <w:spacing w:after="0" w:line="240" w:lineRule="auto"/>
        <w:ind w:left="6372" w:firstLine="708"/>
        <w:jc w:val="right"/>
        <w:outlineLvl w:val="8"/>
        <w:rPr>
          <w:rFonts w:ascii="Times New Roman" w:eastAsia="Times New Roman" w:hAnsi="Times New Roman" w:cs="Times New Roman"/>
          <w:b/>
          <w:bCs/>
          <w:szCs w:val="24"/>
        </w:rPr>
      </w:pPr>
      <w:r>
        <w:rPr>
          <w:rFonts w:ascii="Times New Roman" w:eastAsia="Times New Roman" w:hAnsi="Times New Roman" w:cs="Times New Roman"/>
          <w:b/>
          <w:bCs/>
          <w:szCs w:val="24"/>
        </w:rPr>
        <w:t>Приложение № 14</w:t>
      </w:r>
    </w:p>
    <w:p w:rsidR="006640ED" w:rsidRPr="006640ED" w:rsidRDefault="006640ED" w:rsidP="00D772EB">
      <w:pPr>
        <w:keepNext/>
        <w:autoSpaceDE w:val="0"/>
        <w:autoSpaceDN w:val="0"/>
        <w:adjustRightInd w:val="0"/>
        <w:jc w:val="center"/>
        <w:outlineLvl w:val="8"/>
        <w:rPr>
          <w:rFonts w:ascii="Times New Roman" w:hAnsi="Times New Roman" w:cs="Times New Roman"/>
          <w:b/>
          <w:bCs/>
          <w:sz w:val="24"/>
          <w:szCs w:val="24"/>
        </w:rPr>
      </w:pPr>
      <w:r w:rsidRPr="006640ED">
        <w:rPr>
          <w:rFonts w:ascii="Times New Roman" w:hAnsi="Times New Roman" w:cs="Times New Roman"/>
          <w:b/>
          <w:bCs/>
          <w:sz w:val="24"/>
          <w:szCs w:val="24"/>
        </w:rPr>
        <w:t>МЕТОДИКА</w:t>
      </w:r>
    </w:p>
    <w:p w:rsidR="006640ED" w:rsidRPr="006640ED" w:rsidRDefault="006640ED" w:rsidP="00D772EB">
      <w:pPr>
        <w:keepNext/>
        <w:autoSpaceDE w:val="0"/>
        <w:autoSpaceDN w:val="0"/>
        <w:adjustRightInd w:val="0"/>
        <w:jc w:val="center"/>
        <w:outlineLvl w:val="8"/>
        <w:rPr>
          <w:rFonts w:ascii="Times New Roman" w:hAnsi="Times New Roman" w:cs="Times New Roman"/>
          <w:b/>
          <w:bCs/>
          <w:sz w:val="24"/>
          <w:szCs w:val="24"/>
        </w:rPr>
      </w:pPr>
      <w:r w:rsidRPr="006640ED">
        <w:rPr>
          <w:rFonts w:ascii="Times New Roman" w:hAnsi="Times New Roman" w:cs="Times New Roman"/>
          <w:b/>
          <w:bCs/>
          <w:sz w:val="24"/>
          <w:szCs w:val="24"/>
        </w:rPr>
        <w:t>ЗА ОПРЕДЕЛЯНЕ НА КОМПЛЕКСНАТА ОЦЕНКА</w:t>
      </w:r>
    </w:p>
    <w:p w:rsidR="006640ED" w:rsidRPr="006640ED" w:rsidRDefault="006640ED" w:rsidP="00094836">
      <w:pPr>
        <w:ind w:right="4" w:firstLine="709"/>
        <w:jc w:val="both"/>
        <w:rPr>
          <w:rFonts w:ascii="Times New Roman" w:hAnsi="Times New Roman" w:cs="Times New Roman"/>
          <w:sz w:val="24"/>
          <w:szCs w:val="24"/>
        </w:rPr>
      </w:pPr>
    </w:p>
    <w:p w:rsidR="006640ED" w:rsidRPr="006640ED" w:rsidRDefault="006640ED" w:rsidP="00094836">
      <w:pPr>
        <w:ind w:firstLine="567"/>
        <w:jc w:val="both"/>
        <w:rPr>
          <w:rFonts w:ascii="Times New Roman" w:hAnsi="Times New Roman" w:cs="Times New Roman"/>
          <w:sz w:val="24"/>
          <w:szCs w:val="24"/>
        </w:rPr>
      </w:pPr>
      <w:r w:rsidRPr="006640ED">
        <w:rPr>
          <w:rFonts w:ascii="Times New Roman" w:hAnsi="Times New Roman" w:cs="Times New Roman"/>
          <w:sz w:val="24"/>
          <w:szCs w:val="24"/>
        </w:rPr>
        <w:t>Критерии за възлагане на поръчката: назначената от възложителя комисия за разглеждане, оценка и класиране на постъпилите оферти извършва оценка на икономически най-изгодната оферта въз основа на определения критерий - „Оптимално съотношение качество/цена", съгласно чл. 70, ал. 2, т. 3 от ЗОП.</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Обществената поръчка се възлага въз основа на икономически най-изгодната оферта, при критерий за възлагане: </w:t>
      </w:r>
      <w:r w:rsidRPr="006640ED">
        <w:rPr>
          <w:rFonts w:ascii="Times New Roman" w:hAnsi="Times New Roman" w:cs="Times New Roman"/>
          <w:b/>
          <w:sz w:val="24"/>
          <w:szCs w:val="24"/>
          <w:lang w:eastAsia="bg-BG"/>
        </w:rPr>
        <w:t>оптимално съотношение качество/цена</w:t>
      </w:r>
      <w:r w:rsidRPr="006640ED">
        <w:rPr>
          <w:rFonts w:ascii="Times New Roman" w:hAnsi="Times New Roman" w:cs="Times New Roman"/>
          <w:sz w:val="24"/>
          <w:szCs w:val="24"/>
          <w:lang w:eastAsia="bg-BG"/>
        </w:rPr>
        <w:t xml:space="preserve">, </w:t>
      </w:r>
      <w:r w:rsidRPr="006640ED">
        <w:rPr>
          <w:rFonts w:ascii="Times New Roman" w:hAnsi="Times New Roman" w:cs="Times New Roman"/>
          <w:sz w:val="24"/>
          <w:szCs w:val="24"/>
          <w:lang w:val="ru-RU" w:eastAsia="bg-BG"/>
        </w:rPr>
        <w:t>при</w:t>
      </w:r>
      <w:r w:rsidRPr="006640ED">
        <w:rPr>
          <w:rFonts w:ascii="Times New Roman" w:hAnsi="Times New Roman" w:cs="Times New Roman"/>
          <w:sz w:val="24"/>
          <w:szCs w:val="24"/>
          <w:lang w:eastAsia="bg-BG"/>
        </w:rPr>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p>
    <w:p w:rsidR="006640ED" w:rsidRPr="006640ED" w:rsidRDefault="006640ED" w:rsidP="00094836">
      <w:pPr>
        <w:spacing w:line="240" w:lineRule="atLeast"/>
        <w:ind w:firstLine="567"/>
        <w:jc w:val="both"/>
        <w:rPr>
          <w:rFonts w:ascii="Times New Roman" w:hAnsi="Times New Roman" w:cs="Times New Roman"/>
          <w:b/>
          <w:sz w:val="24"/>
          <w:szCs w:val="24"/>
          <w:lang w:eastAsia="bg-BG"/>
        </w:rPr>
      </w:pPr>
      <w:r w:rsidRPr="006640ED">
        <w:rPr>
          <w:rFonts w:ascii="Times New Roman" w:hAnsi="Times New Roman" w:cs="Times New Roman"/>
          <w:sz w:val="24"/>
          <w:szCs w:val="24"/>
          <w:lang w:eastAsia="bg-BG"/>
        </w:rPr>
        <w:t>Ц – „Предложена най – ниска цена на застрахователната премия“, с тежест 60 точки.</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w:t>
      </w:r>
      <w:r w:rsidRPr="006640ED">
        <w:rPr>
          <w:rFonts w:ascii="Times New Roman" w:hAnsi="Times New Roman" w:cs="Times New Roman"/>
          <w:sz w:val="24"/>
          <w:szCs w:val="24"/>
          <w:vertAlign w:val="subscript"/>
          <w:lang w:eastAsia="bg-BG"/>
        </w:rPr>
        <w:t xml:space="preserve"> –</w:t>
      </w:r>
      <w:r w:rsidRPr="006640ED">
        <w:rPr>
          <w:rFonts w:ascii="Times New Roman" w:hAnsi="Times New Roman" w:cs="Times New Roman"/>
          <w:sz w:val="24"/>
          <w:szCs w:val="24"/>
          <w:lang w:eastAsia="bg-BG"/>
        </w:rPr>
        <w:t xml:space="preserve"> „Срок за изплащане на </w:t>
      </w:r>
      <w:r w:rsidR="00F956D4">
        <w:rPr>
          <w:rFonts w:ascii="Times New Roman" w:hAnsi="Times New Roman" w:cs="Times New Roman"/>
          <w:sz w:val="24"/>
          <w:szCs w:val="24"/>
          <w:lang w:eastAsia="bg-BG"/>
        </w:rPr>
        <w:t xml:space="preserve">застрахователното </w:t>
      </w:r>
      <w:r w:rsidRPr="006640ED">
        <w:rPr>
          <w:rFonts w:ascii="Times New Roman" w:hAnsi="Times New Roman" w:cs="Times New Roman"/>
          <w:sz w:val="24"/>
          <w:szCs w:val="24"/>
          <w:lang w:eastAsia="bg-BG"/>
        </w:rPr>
        <w:t>обезщетение“, с тежест 40 точки.</w:t>
      </w:r>
    </w:p>
    <w:p w:rsidR="006640ED" w:rsidRPr="006640ED" w:rsidRDefault="006640ED" w:rsidP="00094836">
      <w:pPr>
        <w:spacing w:line="240" w:lineRule="atLeast"/>
        <w:ind w:firstLine="567"/>
        <w:jc w:val="both"/>
        <w:rPr>
          <w:rFonts w:ascii="Times New Roman" w:hAnsi="Times New Roman" w:cs="Times New Roman"/>
          <w:b/>
          <w:sz w:val="24"/>
          <w:szCs w:val="24"/>
          <w:lang w:eastAsia="bg-BG"/>
        </w:rPr>
      </w:pPr>
      <w:r w:rsidRPr="006640ED">
        <w:rPr>
          <w:rFonts w:ascii="Times New Roman" w:hAnsi="Times New Roman" w:cs="Times New Roman"/>
          <w:b/>
          <w:sz w:val="24"/>
          <w:szCs w:val="24"/>
          <w:lang w:eastAsia="bg-BG"/>
        </w:rPr>
        <w:t>Оценката по отделните показатели се извършва, както следва:</w:t>
      </w:r>
    </w:p>
    <w:p w:rsidR="006640ED" w:rsidRPr="006640ED" w:rsidRDefault="006640ED" w:rsidP="00094836">
      <w:pPr>
        <w:spacing w:line="240" w:lineRule="atLeast"/>
        <w:ind w:firstLine="567"/>
        <w:jc w:val="both"/>
        <w:rPr>
          <w:rFonts w:ascii="Times New Roman" w:hAnsi="Times New Roman" w:cs="Times New Roman"/>
          <w:b/>
          <w:sz w:val="24"/>
          <w:szCs w:val="24"/>
          <w:lang w:eastAsia="bg-BG"/>
        </w:rPr>
      </w:pPr>
      <w:r w:rsidRPr="006640ED">
        <w:rPr>
          <w:rFonts w:ascii="Times New Roman" w:hAnsi="Times New Roman" w:cs="Times New Roman"/>
          <w:b/>
          <w:sz w:val="24"/>
          <w:szCs w:val="24"/>
          <w:lang w:eastAsia="bg-BG"/>
        </w:rPr>
        <w:t xml:space="preserve">Оценка по показател „Предложена най – ниска цена на застрахователната премия“ – </w:t>
      </w:r>
      <w:r w:rsidRPr="006640ED">
        <w:rPr>
          <w:rFonts w:ascii="Times New Roman" w:hAnsi="Times New Roman" w:cs="Times New Roman"/>
          <w:b/>
          <w:sz w:val="24"/>
          <w:szCs w:val="24"/>
          <w:lang w:val="en-US" w:eastAsia="bg-BG"/>
        </w:rPr>
        <w:t>Ц</w:t>
      </w:r>
      <w:r w:rsidRPr="006640ED">
        <w:rPr>
          <w:rFonts w:ascii="Times New Roman" w:hAnsi="Times New Roman" w:cs="Times New Roman"/>
          <w:b/>
          <w:sz w:val="24"/>
          <w:szCs w:val="24"/>
          <w:lang w:eastAsia="bg-BG"/>
        </w:rPr>
        <w:t>:</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Максимален брой точки 60 /шестдесет/ получава офертата с предложена най-ниска обща цена на предложената застрахователна премия. Оценката (броя точки) на останалите оферти се определя, като сбор от предложените общи цени на застрахователните премии по различните видове застраховки спрямо най-ниската обща цена на предложената застрахователна премия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 Ц1+Ц2+Ц3+Ц4+Ц5</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Ц1 – най ниска цена на предложената застрахователна премия по застраховка „Злополука“, която дава максимум 12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(Ц мин. /Ц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12, където:</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 мин.  – най - ниска предложена цена на застрахователната премия по застраховка „Злополука“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 предложена цена на застрахователната в оценяваната оферта;</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12 – теглови коефициент;</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Ц2 – най ниска цена на предложената застрахователна премия по застраховка „Живот“, която дава максимум 12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(Ц мин. /Ц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12, където:</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 мин.  – най - ниска предложена цена на застрахователната премия по застраховка „Живот“</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 предложена цена на застрахователната в оценяваната оферта;</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12 – теглови коефициент;</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 – най – ниска предложена цена на застрахователната премия по застраховка „Имущество“, която дава максимум 12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lastRenderedPageBreak/>
        <w:t xml:space="preserve">(Ц мин. /Ц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12, където:</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 мин.  – най - ниска предложена цена на застрахователната премия по застраховка „Имущество“</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 предложена цена на застрахователната в оценяваната оферта;</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12 – теглови коефициент;</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Ц4 – най – ниска предложена цена на застрахователна премия по застраховка „Автокаско“, която дава максимум 12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(Ц мин. /Ц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12, където:</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 мин.  – най - ниска предложена цена на застрахователната премия по застраховка „Автокаско“</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 предложена цена на застрахователната в оценяваната оферта;</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12 – теглови коефициент;</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Ц5 – най – ниска предложена цена на застрахователна премия по застраховка „Гражданска отговорност, която дава максимум 12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(Ц мин. /Ц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12, където:</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Ц мин.  – най - ниска предложена цена на застрахователната премия по застраховка „Гражданска отговорност“</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Ц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 предложена цена на застрахователната в оценяваната оферта;</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12 – теглови коефициент;</w:t>
      </w:r>
    </w:p>
    <w:p w:rsidR="006640ED" w:rsidRPr="006640ED" w:rsidRDefault="006640ED" w:rsidP="00094836">
      <w:pPr>
        <w:ind w:firstLine="567"/>
        <w:jc w:val="both"/>
        <w:rPr>
          <w:rFonts w:ascii="Times New Roman" w:hAnsi="Times New Roman" w:cs="Times New Roman"/>
          <w:sz w:val="24"/>
          <w:szCs w:val="24"/>
          <w:lang w:eastAsia="bg-BG"/>
        </w:rPr>
      </w:pPr>
      <w:r w:rsidRPr="006640ED">
        <w:rPr>
          <w:rFonts w:ascii="Times New Roman" w:hAnsi="Times New Roman" w:cs="Times New Roman"/>
          <w:b/>
          <w:sz w:val="24"/>
          <w:szCs w:val="24"/>
          <w:lang w:eastAsia="bg-BG"/>
        </w:rPr>
        <w:t xml:space="preserve">Забележка: </w:t>
      </w:r>
      <w:r w:rsidRPr="006640ED">
        <w:rPr>
          <w:rFonts w:ascii="Times New Roman" w:hAnsi="Times New Roman" w:cs="Times New Roman"/>
          <w:sz w:val="24"/>
          <w:szCs w:val="24"/>
          <w:lang w:eastAsia="bg-BG"/>
        </w:rPr>
        <w:t>Предлаганите от участника цени следва да са различни от нула.</w:t>
      </w:r>
    </w:p>
    <w:p w:rsidR="006640ED" w:rsidRPr="006640ED" w:rsidRDefault="006640ED" w:rsidP="00094836">
      <w:pPr>
        <w:spacing w:line="240" w:lineRule="atLeast"/>
        <w:ind w:firstLine="567"/>
        <w:jc w:val="both"/>
        <w:rPr>
          <w:rFonts w:ascii="Times New Roman" w:hAnsi="Times New Roman" w:cs="Times New Roman"/>
          <w:b/>
          <w:sz w:val="24"/>
          <w:szCs w:val="24"/>
          <w:lang w:eastAsia="bg-BG"/>
        </w:rPr>
      </w:pPr>
      <w:r w:rsidRPr="006640ED">
        <w:rPr>
          <w:rFonts w:ascii="Times New Roman" w:hAnsi="Times New Roman" w:cs="Times New Roman"/>
          <w:b/>
          <w:sz w:val="24"/>
          <w:szCs w:val="24"/>
          <w:lang w:eastAsia="bg-BG"/>
        </w:rPr>
        <w:t xml:space="preserve">1.2. Оценка по показател „Срок за изплащане на </w:t>
      </w:r>
      <w:proofErr w:type="spellStart"/>
      <w:r w:rsidRPr="006640ED">
        <w:rPr>
          <w:rFonts w:ascii="Times New Roman" w:hAnsi="Times New Roman" w:cs="Times New Roman"/>
          <w:b/>
          <w:sz w:val="24"/>
          <w:szCs w:val="24"/>
          <w:lang w:eastAsia="bg-BG"/>
        </w:rPr>
        <w:t>застр</w:t>
      </w:r>
      <w:proofErr w:type="spellEnd"/>
      <w:r w:rsidRPr="006640ED">
        <w:rPr>
          <w:rFonts w:ascii="Times New Roman" w:hAnsi="Times New Roman" w:cs="Times New Roman"/>
          <w:b/>
          <w:sz w:val="24"/>
          <w:szCs w:val="24"/>
          <w:lang w:eastAsia="bg-BG"/>
        </w:rPr>
        <w:t>. обезщетение\</w:t>
      </w:r>
      <w:r w:rsidR="00F956D4">
        <w:rPr>
          <w:rFonts w:ascii="Times New Roman" w:hAnsi="Times New Roman" w:cs="Times New Roman"/>
          <w:b/>
          <w:sz w:val="24"/>
          <w:szCs w:val="24"/>
          <w:lang w:eastAsia="bg-BG"/>
        </w:rPr>
        <w:t>сума</w:t>
      </w:r>
      <w:r w:rsidRPr="006640ED">
        <w:rPr>
          <w:rFonts w:ascii="Times New Roman" w:hAnsi="Times New Roman" w:cs="Times New Roman"/>
          <w:b/>
          <w:sz w:val="24"/>
          <w:szCs w:val="24"/>
          <w:lang w:eastAsia="bg-BG"/>
        </w:rPr>
        <w:t xml:space="preserve">“ - С: </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Максимален брой точки 40 (четиридесет) получава офертата с минимален срок за изплащане на застрахователното обезщетение в календарни дни. Оценката (броя точки) на останалите оферти се определя, като сбор от предложените срокове за изплащане на застрахователно обезщетение/сума по различните видове застраховки спрямо най - краткия общ срок по следната формула:</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 = С1+С2+С3+С4+С5</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където:</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С1 – най – кратък срок за изплащане на застрахователно обезщетение/сума по застраховка „Злополука“, който дава максимум 8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мин. /С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8, където:</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 мин -минимален предложен срок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срок, предложен от конкретния участник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8 – теглови коефициент. </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lastRenderedPageBreak/>
        <w:t>С2 - най – кратък срок за изплащане на застрахователно обезщетение/сума по застраховка „Живот“, който дава максимум 8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мин. /С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8, където:</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 мин -минимален предложен срок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срок, предложен от конкретния участник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8 – теглови коефициент. </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С3 - най – кратък срок за изплащане на застрахователно обезщетение/сума по застраховка „Имущество“, който дава максимум 8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мин. /С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8, където:</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 мин -минимален предложен срок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срок, предложен от конкретния участник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8 – теглови коефициент. </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С4 - най – кратък срок за изплащане на застрахователно обезщетение/сума по застраховка „Автокаско“, който дава максимум 8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мин. /С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8, където:</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 мин -минимален предложен срок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срок, предложен от конкретния участник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8 – теглови коефициент. </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С5 - най – кратък срок за изплащане на застрахователно обезщетение/сума по застраховка „Гражданска отговорност“, който дава максимум 8 точки. Изчислява се по следната формула:</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мин. /С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Х 8, където:</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С мин -минимален предложен срок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 xml:space="preserve">С </w:t>
      </w:r>
      <w:proofErr w:type="spellStart"/>
      <w:r w:rsidRPr="006640ED">
        <w:rPr>
          <w:rFonts w:ascii="Times New Roman" w:hAnsi="Times New Roman" w:cs="Times New Roman"/>
          <w:sz w:val="24"/>
          <w:szCs w:val="24"/>
          <w:lang w:eastAsia="bg-BG"/>
        </w:rPr>
        <w:t>предл</w:t>
      </w:r>
      <w:proofErr w:type="spellEnd"/>
      <w:r w:rsidRPr="006640ED">
        <w:rPr>
          <w:rFonts w:ascii="Times New Roman" w:hAnsi="Times New Roman" w:cs="Times New Roman"/>
          <w:sz w:val="24"/>
          <w:szCs w:val="24"/>
          <w:lang w:eastAsia="bg-BG"/>
        </w:rPr>
        <w:t>.- срок, предложен от конкретния участник за изплащане на обезщетението в календарни дни;</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8 – теглови коефициент.</w:t>
      </w:r>
    </w:p>
    <w:p w:rsidR="006640ED" w:rsidRPr="006640ED" w:rsidRDefault="006640ED" w:rsidP="00094836">
      <w:pPr>
        <w:ind w:left="567"/>
        <w:jc w:val="both"/>
        <w:rPr>
          <w:rFonts w:ascii="Times New Roman" w:hAnsi="Times New Roman" w:cs="Times New Roman"/>
          <w:sz w:val="24"/>
          <w:szCs w:val="24"/>
          <w:lang w:eastAsia="bg-BG"/>
        </w:rPr>
      </w:pP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Календарните дни следва да се посочват като цели положителни числа.</w:t>
      </w:r>
    </w:p>
    <w:p w:rsidR="006640ED" w:rsidRPr="006640ED" w:rsidRDefault="006640ED" w:rsidP="00094836">
      <w:pPr>
        <w:ind w:left="567"/>
        <w:jc w:val="both"/>
        <w:rPr>
          <w:rFonts w:ascii="Times New Roman" w:hAnsi="Times New Roman" w:cs="Times New Roman"/>
          <w:sz w:val="24"/>
          <w:szCs w:val="24"/>
          <w:lang w:eastAsia="bg-BG"/>
        </w:rPr>
      </w:pPr>
      <w:r w:rsidRPr="006640ED">
        <w:rPr>
          <w:rFonts w:ascii="Times New Roman" w:hAnsi="Times New Roman" w:cs="Times New Roman"/>
          <w:b/>
          <w:sz w:val="24"/>
          <w:szCs w:val="24"/>
          <w:lang w:eastAsia="bg-BG"/>
        </w:rPr>
        <w:t xml:space="preserve">Забележка: Предлаганият срок за изплащане на обезщетение не може да превишава нормативно определените срокове, които са определени в Кодекса </w:t>
      </w:r>
      <w:r w:rsidRPr="006640ED">
        <w:rPr>
          <w:rFonts w:ascii="Times New Roman" w:hAnsi="Times New Roman" w:cs="Times New Roman"/>
          <w:b/>
          <w:sz w:val="24"/>
          <w:szCs w:val="24"/>
          <w:lang w:eastAsia="bg-BG"/>
        </w:rPr>
        <w:lastRenderedPageBreak/>
        <w:t>за застраховането и подзаконовите нормативни актове, издадени на негова основа.</w:t>
      </w:r>
    </w:p>
    <w:p w:rsidR="006640ED" w:rsidRPr="006640ED" w:rsidRDefault="006640ED" w:rsidP="00094836">
      <w:pPr>
        <w:spacing w:line="240" w:lineRule="atLeast"/>
        <w:ind w:firstLine="567"/>
        <w:jc w:val="both"/>
        <w:rPr>
          <w:rFonts w:ascii="Times New Roman" w:hAnsi="Times New Roman" w:cs="Times New Roman"/>
          <w:b/>
          <w:sz w:val="24"/>
          <w:szCs w:val="24"/>
          <w:lang w:val="en-US" w:eastAsia="bg-BG"/>
        </w:rPr>
      </w:pPr>
      <w:r w:rsidRPr="006640ED">
        <w:rPr>
          <w:rFonts w:ascii="Times New Roman" w:hAnsi="Times New Roman" w:cs="Times New Roman"/>
          <w:b/>
          <w:sz w:val="24"/>
          <w:szCs w:val="24"/>
          <w:lang w:eastAsia="bg-BG"/>
        </w:rPr>
        <w:t xml:space="preserve">Комплексната оценка </w:t>
      </w:r>
      <w:r w:rsidRPr="006640ED">
        <w:rPr>
          <w:rFonts w:ascii="Times New Roman" w:hAnsi="Times New Roman" w:cs="Times New Roman"/>
          <w:b/>
          <w:sz w:val="24"/>
          <w:szCs w:val="24"/>
          <w:lang w:val="en-US" w:eastAsia="bg-BG"/>
        </w:rPr>
        <w:t>К</w:t>
      </w:r>
      <w:r w:rsidRPr="006640ED">
        <w:rPr>
          <w:rFonts w:ascii="Times New Roman" w:hAnsi="Times New Roman" w:cs="Times New Roman"/>
          <w:b/>
          <w:sz w:val="24"/>
          <w:szCs w:val="24"/>
          <w:lang w:eastAsia="bg-BG"/>
        </w:rPr>
        <w:t>О се получава като сума от получените оценки по показатели съгласно следната формула:</w:t>
      </w:r>
      <w:r w:rsidRPr="006640ED">
        <w:rPr>
          <w:rFonts w:ascii="Times New Roman" w:hAnsi="Times New Roman" w:cs="Times New Roman"/>
          <w:b/>
          <w:sz w:val="24"/>
          <w:szCs w:val="24"/>
          <w:lang w:val="en-US" w:eastAsia="bg-BG"/>
        </w:rPr>
        <w:t xml:space="preserve"> </w:t>
      </w:r>
    </w:p>
    <w:p w:rsidR="006640ED" w:rsidRPr="006640ED" w:rsidRDefault="006640ED" w:rsidP="00094836">
      <w:pPr>
        <w:spacing w:line="240" w:lineRule="atLeast"/>
        <w:ind w:firstLine="567"/>
        <w:jc w:val="both"/>
        <w:rPr>
          <w:rFonts w:ascii="Times New Roman" w:hAnsi="Times New Roman" w:cs="Times New Roman"/>
          <w:b/>
          <w:sz w:val="24"/>
          <w:szCs w:val="24"/>
          <w:lang w:eastAsia="bg-BG"/>
        </w:rPr>
      </w:pPr>
      <w:r w:rsidRPr="006640ED">
        <w:rPr>
          <w:rFonts w:ascii="Times New Roman" w:hAnsi="Times New Roman" w:cs="Times New Roman"/>
          <w:b/>
          <w:sz w:val="24"/>
          <w:szCs w:val="24"/>
          <w:lang w:val="en-US" w:eastAsia="bg-BG"/>
        </w:rPr>
        <w:t>КО</w:t>
      </w:r>
      <w:r w:rsidRPr="006640ED">
        <w:rPr>
          <w:rFonts w:ascii="Times New Roman" w:hAnsi="Times New Roman" w:cs="Times New Roman"/>
          <w:b/>
          <w:sz w:val="24"/>
          <w:szCs w:val="24"/>
          <w:lang w:eastAsia="bg-BG"/>
        </w:rPr>
        <w:t xml:space="preserve"> = Ц + С</w:t>
      </w:r>
      <w:r w:rsidRPr="006640ED">
        <w:rPr>
          <w:rFonts w:ascii="Times New Roman" w:hAnsi="Times New Roman" w:cs="Times New Roman"/>
          <w:sz w:val="24"/>
          <w:szCs w:val="24"/>
          <w:lang w:eastAsia="bg-BG"/>
        </w:rPr>
        <w:t xml:space="preserve">  </w:t>
      </w:r>
    </w:p>
    <w:p w:rsidR="006640ED" w:rsidRPr="006640ED" w:rsidRDefault="006640ED" w:rsidP="00094836">
      <w:pPr>
        <w:spacing w:line="240" w:lineRule="atLeast"/>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Максималният брой точки за комплексната оценка КО е 100 /сто/.</w:t>
      </w:r>
    </w:p>
    <w:p w:rsidR="006640ED" w:rsidRPr="006640ED" w:rsidRDefault="006640ED" w:rsidP="00094836">
      <w:pPr>
        <w:ind w:firstLine="567"/>
        <w:jc w:val="both"/>
        <w:rPr>
          <w:rFonts w:ascii="Times New Roman" w:hAnsi="Times New Roman" w:cs="Times New Roman"/>
          <w:spacing w:val="1"/>
          <w:sz w:val="24"/>
          <w:szCs w:val="24"/>
        </w:rPr>
      </w:pPr>
      <w:r w:rsidRPr="006640ED">
        <w:rPr>
          <w:rFonts w:ascii="Times New Roman" w:hAnsi="Times New Roman" w:cs="Times New Roman"/>
          <w:b/>
          <w:spacing w:val="1"/>
          <w:sz w:val="24"/>
          <w:szCs w:val="24"/>
          <w:lang w:eastAsia="bg-BG"/>
        </w:rPr>
        <w:t>Класиране на участниците</w:t>
      </w:r>
      <w:r w:rsidRPr="006640ED">
        <w:rPr>
          <w:rFonts w:ascii="Times New Roman" w:hAnsi="Times New Roman" w:cs="Times New Roman"/>
          <w:spacing w:val="1"/>
          <w:sz w:val="24"/>
          <w:szCs w:val="24"/>
          <w:lang w:eastAsia="bg-BG"/>
        </w:rPr>
        <w:t xml:space="preserve">   </w:t>
      </w:r>
    </w:p>
    <w:p w:rsidR="006640ED" w:rsidRPr="006640ED" w:rsidRDefault="006640ED" w:rsidP="00094836">
      <w:pPr>
        <w:autoSpaceDE w:val="0"/>
        <w:autoSpaceDN w:val="0"/>
        <w:adjustRightInd w:val="0"/>
        <w:ind w:firstLine="567"/>
        <w:jc w:val="both"/>
        <w:rPr>
          <w:rFonts w:ascii="Times New Roman" w:hAnsi="Times New Roman" w:cs="Times New Roman"/>
          <w:sz w:val="24"/>
          <w:szCs w:val="24"/>
          <w:lang w:eastAsia="bg-BG"/>
        </w:rPr>
      </w:pPr>
      <w:r w:rsidRPr="006640ED">
        <w:rPr>
          <w:rFonts w:ascii="Times New Roman" w:hAnsi="Times New Roman" w:cs="Times New Roman"/>
          <w:sz w:val="24"/>
          <w:szCs w:val="24"/>
          <w:lang w:eastAsia="bg-BG"/>
        </w:rPr>
        <w:t>Крайното класиране на участниците се извършва по броя на точките, получени за представените оферти. На първо място се класира участникът, чиято оферта е получила комплексна оценка КО с най-голям брой точки. Останалите оферти заемат места в класирането по низходящ ред съгласно броя точки.</w:t>
      </w:r>
    </w:p>
    <w:p w:rsidR="006640ED" w:rsidRPr="006640ED" w:rsidRDefault="006640ED" w:rsidP="00094836">
      <w:pPr>
        <w:spacing w:line="240" w:lineRule="atLeast"/>
        <w:ind w:firstLine="567"/>
        <w:jc w:val="both"/>
        <w:rPr>
          <w:rFonts w:ascii="Times New Roman" w:hAnsi="Times New Roman" w:cs="Times New Roman"/>
          <w:b/>
          <w:sz w:val="24"/>
          <w:szCs w:val="24"/>
          <w:lang w:eastAsia="bg-BG"/>
        </w:rPr>
      </w:pPr>
      <w:r w:rsidRPr="006640ED">
        <w:rPr>
          <w:rFonts w:ascii="Times New Roman" w:hAnsi="Times New Roman" w:cs="Times New Roman"/>
          <w:b/>
          <w:sz w:val="24"/>
          <w:szCs w:val="24"/>
          <w:lang w:eastAsia="bg-BG"/>
        </w:rPr>
        <w:t>Предложените в офертите цени следва да са в български лева без включен Д</w:t>
      </w:r>
      <w:r w:rsidR="00F956D4">
        <w:rPr>
          <w:rFonts w:ascii="Times New Roman" w:hAnsi="Times New Roman" w:cs="Times New Roman"/>
          <w:b/>
          <w:sz w:val="24"/>
          <w:szCs w:val="24"/>
          <w:lang w:eastAsia="bg-BG"/>
        </w:rPr>
        <w:t>ЗП</w:t>
      </w:r>
      <w:r w:rsidRPr="006640ED">
        <w:rPr>
          <w:rFonts w:ascii="Times New Roman" w:hAnsi="Times New Roman" w:cs="Times New Roman"/>
          <w:b/>
          <w:sz w:val="24"/>
          <w:szCs w:val="24"/>
          <w:lang w:eastAsia="bg-BG"/>
        </w:rPr>
        <w:t xml:space="preserve">, </w:t>
      </w:r>
      <w:r w:rsidR="00F956D4">
        <w:rPr>
          <w:rFonts w:ascii="Times New Roman" w:hAnsi="Times New Roman" w:cs="Times New Roman"/>
          <w:b/>
          <w:sz w:val="24"/>
          <w:szCs w:val="24"/>
          <w:lang w:eastAsia="bg-BG"/>
        </w:rPr>
        <w:t xml:space="preserve">вноски по Гаранционен фонд и Обезпечителен фонд, </w:t>
      </w:r>
      <w:r w:rsidRPr="006640ED">
        <w:rPr>
          <w:rFonts w:ascii="Times New Roman" w:hAnsi="Times New Roman" w:cs="Times New Roman"/>
          <w:b/>
          <w:sz w:val="24"/>
          <w:szCs w:val="24"/>
          <w:lang w:eastAsia="bg-BG"/>
        </w:rPr>
        <w:t>закръглени до втория знак след десетичната запетая.</w:t>
      </w:r>
    </w:p>
    <w:p w:rsidR="006640ED" w:rsidRPr="006640ED" w:rsidRDefault="006640ED" w:rsidP="00094836">
      <w:pPr>
        <w:ind w:firstLine="567"/>
        <w:jc w:val="both"/>
        <w:rPr>
          <w:rFonts w:ascii="Times New Roman" w:hAnsi="Times New Roman" w:cs="Times New Roman"/>
          <w:b/>
          <w:sz w:val="24"/>
          <w:szCs w:val="24"/>
          <w:lang w:eastAsia="bg-BG"/>
        </w:rPr>
      </w:pPr>
      <w:r w:rsidRPr="006640ED">
        <w:rPr>
          <w:rFonts w:ascii="Times New Roman" w:hAnsi="Times New Roman" w:cs="Times New Roman"/>
          <w:b/>
          <w:sz w:val="24"/>
          <w:szCs w:val="24"/>
          <w:lang w:eastAsia="bg-BG"/>
        </w:rPr>
        <w:t xml:space="preserve">Всички предложени числа трябва да са положителни числа и да са записани най-много до втория знак след десетичната запетая. </w:t>
      </w:r>
    </w:p>
    <w:p w:rsidR="006640ED" w:rsidRPr="006640ED" w:rsidRDefault="006640ED" w:rsidP="00F956D4">
      <w:pPr>
        <w:ind w:firstLine="567"/>
        <w:jc w:val="both"/>
        <w:rPr>
          <w:rFonts w:ascii="Times New Roman" w:hAnsi="Times New Roman" w:cs="Times New Roman"/>
          <w:b/>
          <w:sz w:val="24"/>
          <w:szCs w:val="24"/>
          <w:lang w:eastAsia="bg-BG"/>
        </w:rPr>
      </w:pPr>
      <w:r w:rsidRPr="006640ED">
        <w:rPr>
          <w:rFonts w:ascii="Times New Roman" w:hAnsi="Times New Roman" w:cs="Times New Roman"/>
          <w:b/>
          <w:sz w:val="24"/>
          <w:szCs w:val="24"/>
          <w:lang w:eastAsia="bg-BG"/>
        </w:rPr>
        <w:t xml:space="preserve">Всяка една от  предлаганите цени </w:t>
      </w:r>
      <w:r w:rsidR="00F956D4">
        <w:rPr>
          <w:rFonts w:ascii="Times New Roman" w:hAnsi="Times New Roman" w:cs="Times New Roman"/>
          <w:b/>
          <w:sz w:val="24"/>
          <w:szCs w:val="24"/>
          <w:lang w:eastAsia="bg-BG"/>
        </w:rPr>
        <w:t xml:space="preserve">е </w:t>
      </w:r>
      <w:r w:rsidRPr="006640ED">
        <w:rPr>
          <w:rFonts w:ascii="Times New Roman" w:hAnsi="Times New Roman" w:cs="Times New Roman"/>
          <w:b/>
          <w:sz w:val="24"/>
          <w:szCs w:val="24"/>
          <w:lang w:eastAsia="bg-BG"/>
        </w:rPr>
        <w:t>без включен Д</w:t>
      </w:r>
      <w:r w:rsidR="00F956D4">
        <w:rPr>
          <w:rFonts w:ascii="Times New Roman" w:hAnsi="Times New Roman" w:cs="Times New Roman"/>
          <w:b/>
          <w:sz w:val="24"/>
          <w:szCs w:val="24"/>
          <w:lang w:eastAsia="bg-BG"/>
        </w:rPr>
        <w:t>ЗП и вноски за ГФ и ОФ и</w:t>
      </w:r>
      <w:r w:rsidRPr="006640ED">
        <w:rPr>
          <w:rFonts w:ascii="Times New Roman" w:hAnsi="Times New Roman" w:cs="Times New Roman"/>
          <w:b/>
          <w:sz w:val="24"/>
          <w:szCs w:val="24"/>
          <w:lang w:eastAsia="bg-BG"/>
        </w:rPr>
        <w:t xml:space="preserve"> не следва да надхвърля предвидената от възложителя прогнозна стойност.</w:t>
      </w:r>
    </w:p>
    <w:p w:rsidR="00773625" w:rsidRPr="00062785" w:rsidRDefault="00773625" w:rsidP="00094836">
      <w:pPr>
        <w:spacing w:after="0" w:line="240" w:lineRule="auto"/>
        <w:jc w:val="both"/>
      </w:pPr>
    </w:p>
    <w:sectPr w:rsidR="00773625" w:rsidRPr="00062785" w:rsidSect="0052578F">
      <w:headerReference w:type="default" r:id="rId9"/>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EF" w:rsidRDefault="00C92BEF">
      <w:pPr>
        <w:spacing w:after="0" w:line="240" w:lineRule="auto"/>
      </w:pPr>
      <w:r>
        <w:separator/>
      </w:r>
    </w:p>
  </w:endnote>
  <w:endnote w:type="continuationSeparator" w:id="0">
    <w:p w:rsidR="00C92BEF" w:rsidRDefault="00C9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Verdana-Bold">
    <w:altName w:val="Arial Unicode MS"/>
    <w:charset w:val="86"/>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EF" w:rsidRDefault="00C92BEF">
      <w:pPr>
        <w:spacing w:after="0" w:line="240" w:lineRule="auto"/>
      </w:pPr>
      <w:r>
        <w:separator/>
      </w:r>
    </w:p>
  </w:footnote>
  <w:footnote w:type="continuationSeparator" w:id="0">
    <w:p w:rsidR="00C92BEF" w:rsidRDefault="00C92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EF" w:rsidRDefault="00C92BEF">
    <w:pPr>
      <w:pStyle w:val="Header"/>
    </w:pPr>
  </w:p>
  <w:p w:rsidR="00C92BEF" w:rsidRDefault="00C92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EF" w:rsidRPr="00191E83" w:rsidRDefault="00C92BEF" w:rsidP="0046046F">
    <w:pPr>
      <w:keepNext/>
      <w:tabs>
        <w:tab w:val="right" w:pos="9072"/>
      </w:tabs>
      <w:spacing w:after="0" w:line="240" w:lineRule="auto"/>
      <w:outlineLvl w:val="0"/>
      <w:rPr>
        <w:b/>
        <w:i/>
        <w:sz w:val="24"/>
        <w:szCs w:val="24"/>
        <w:lang w:val="en-US"/>
      </w:rPr>
    </w:pPr>
    <w:r w:rsidRPr="000C5D46">
      <w:rPr>
        <w:b/>
        <w:i/>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EE8"/>
    <w:multiLevelType w:val="hybridMultilevel"/>
    <w:tmpl w:val="9D705388"/>
    <w:lvl w:ilvl="0" w:tplc="704C926C">
      <w:start w:val="1"/>
      <w:numFmt w:val="decimal"/>
      <w:lvlText w:val="%1."/>
      <w:lvlJc w:val="left"/>
      <w:pPr>
        <w:ind w:left="720" w:hanging="360"/>
      </w:pPr>
      <w:rPr>
        <w:rFonts w:eastAsia="Times New Roman"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43176C"/>
    <w:multiLevelType w:val="hybridMultilevel"/>
    <w:tmpl w:val="6D1C53E6"/>
    <w:lvl w:ilvl="0" w:tplc="0402000B">
      <w:start w:val="1"/>
      <w:numFmt w:val="bullet"/>
      <w:lvlText w:val=""/>
      <w:lvlJc w:val="left"/>
      <w:pPr>
        <w:ind w:left="1275" w:hanging="360"/>
      </w:pPr>
      <w:rPr>
        <w:rFonts w:ascii="Wingdings" w:hAnsi="Wingdings" w:hint="default"/>
      </w:rPr>
    </w:lvl>
    <w:lvl w:ilvl="1" w:tplc="04020003" w:tentative="1">
      <w:start w:val="1"/>
      <w:numFmt w:val="bullet"/>
      <w:lvlText w:val="o"/>
      <w:lvlJc w:val="left"/>
      <w:pPr>
        <w:ind w:left="1995" w:hanging="360"/>
      </w:pPr>
      <w:rPr>
        <w:rFonts w:ascii="Courier New" w:hAnsi="Courier New" w:hint="default"/>
      </w:rPr>
    </w:lvl>
    <w:lvl w:ilvl="2" w:tplc="04020005" w:tentative="1">
      <w:start w:val="1"/>
      <w:numFmt w:val="bullet"/>
      <w:lvlText w:val=""/>
      <w:lvlJc w:val="left"/>
      <w:pPr>
        <w:ind w:left="2715" w:hanging="360"/>
      </w:pPr>
      <w:rPr>
        <w:rFonts w:ascii="Wingdings" w:hAnsi="Wingdings" w:hint="default"/>
      </w:rPr>
    </w:lvl>
    <w:lvl w:ilvl="3" w:tplc="04020001" w:tentative="1">
      <w:start w:val="1"/>
      <w:numFmt w:val="bullet"/>
      <w:lvlText w:val=""/>
      <w:lvlJc w:val="left"/>
      <w:pPr>
        <w:ind w:left="3435" w:hanging="360"/>
      </w:pPr>
      <w:rPr>
        <w:rFonts w:ascii="Symbol" w:hAnsi="Symbol" w:hint="default"/>
      </w:rPr>
    </w:lvl>
    <w:lvl w:ilvl="4" w:tplc="04020003" w:tentative="1">
      <w:start w:val="1"/>
      <w:numFmt w:val="bullet"/>
      <w:lvlText w:val="o"/>
      <w:lvlJc w:val="left"/>
      <w:pPr>
        <w:ind w:left="4155" w:hanging="360"/>
      </w:pPr>
      <w:rPr>
        <w:rFonts w:ascii="Courier New" w:hAnsi="Courier New" w:hint="default"/>
      </w:rPr>
    </w:lvl>
    <w:lvl w:ilvl="5" w:tplc="04020005" w:tentative="1">
      <w:start w:val="1"/>
      <w:numFmt w:val="bullet"/>
      <w:lvlText w:val=""/>
      <w:lvlJc w:val="left"/>
      <w:pPr>
        <w:ind w:left="4875" w:hanging="360"/>
      </w:pPr>
      <w:rPr>
        <w:rFonts w:ascii="Wingdings" w:hAnsi="Wingdings" w:hint="default"/>
      </w:rPr>
    </w:lvl>
    <w:lvl w:ilvl="6" w:tplc="04020001" w:tentative="1">
      <w:start w:val="1"/>
      <w:numFmt w:val="bullet"/>
      <w:lvlText w:val=""/>
      <w:lvlJc w:val="left"/>
      <w:pPr>
        <w:ind w:left="5595" w:hanging="360"/>
      </w:pPr>
      <w:rPr>
        <w:rFonts w:ascii="Symbol" w:hAnsi="Symbol" w:hint="default"/>
      </w:rPr>
    </w:lvl>
    <w:lvl w:ilvl="7" w:tplc="04020003" w:tentative="1">
      <w:start w:val="1"/>
      <w:numFmt w:val="bullet"/>
      <w:lvlText w:val="o"/>
      <w:lvlJc w:val="left"/>
      <w:pPr>
        <w:ind w:left="6315" w:hanging="360"/>
      </w:pPr>
      <w:rPr>
        <w:rFonts w:ascii="Courier New" w:hAnsi="Courier New" w:hint="default"/>
      </w:rPr>
    </w:lvl>
    <w:lvl w:ilvl="8" w:tplc="04020005" w:tentative="1">
      <w:start w:val="1"/>
      <w:numFmt w:val="bullet"/>
      <w:lvlText w:val=""/>
      <w:lvlJc w:val="left"/>
      <w:pPr>
        <w:ind w:left="7035" w:hanging="360"/>
      </w:pPr>
      <w:rPr>
        <w:rFonts w:ascii="Wingdings" w:hAnsi="Wingdings" w:hint="default"/>
      </w:rPr>
    </w:lvl>
  </w:abstractNum>
  <w:abstractNum w:abstractNumId="2" w15:restartNumberingAfterBreak="0">
    <w:nsid w:val="035911D2"/>
    <w:multiLevelType w:val="multilevel"/>
    <w:tmpl w:val="ABF8FC9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638D0"/>
    <w:multiLevelType w:val="multilevel"/>
    <w:tmpl w:val="A754B1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3A79D3"/>
    <w:multiLevelType w:val="hybridMultilevel"/>
    <w:tmpl w:val="79646140"/>
    <w:lvl w:ilvl="0" w:tplc="17D468D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7DC2233"/>
    <w:multiLevelType w:val="multilevel"/>
    <w:tmpl w:val="66B4659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09E26532"/>
    <w:multiLevelType w:val="multilevel"/>
    <w:tmpl w:val="E070E1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FB243C"/>
    <w:multiLevelType w:val="hybridMultilevel"/>
    <w:tmpl w:val="7F789DDA"/>
    <w:lvl w:ilvl="0" w:tplc="0402000B">
      <w:start w:val="1"/>
      <w:numFmt w:val="bullet"/>
      <w:lvlText w:val=""/>
      <w:lvlJc w:val="left"/>
      <w:pPr>
        <w:ind w:left="2844" w:hanging="360"/>
      </w:pPr>
      <w:rPr>
        <w:rFonts w:ascii="Wingdings" w:hAnsi="Wingdings" w:hint="default"/>
      </w:rPr>
    </w:lvl>
    <w:lvl w:ilvl="1" w:tplc="04020003" w:tentative="1">
      <w:start w:val="1"/>
      <w:numFmt w:val="bullet"/>
      <w:lvlText w:val="o"/>
      <w:lvlJc w:val="left"/>
      <w:pPr>
        <w:ind w:left="3564" w:hanging="360"/>
      </w:pPr>
      <w:rPr>
        <w:rFonts w:ascii="Courier New" w:hAnsi="Courier New" w:cs="Courier New" w:hint="default"/>
      </w:rPr>
    </w:lvl>
    <w:lvl w:ilvl="2" w:tplc="04020005" w:tentative="1">
      <w:start w:val="1"/>
      <w:numFmt w:val="bullet"/>
      <w:lvlText w:val=""/>
      <w:lvlJc w:val="left"/>
      <w:pPr>
        <w:ind w:left="4284" w:hanging="360"/>
      </w:pPr>
      <w:rPr>
        <w:rFonts w:ascii="Wingdings" w:hAnsi="Wingdings" w:hint="default"/>
      </w:rPr>
    </w:lvl>
    <w:lvl w:ilvl="3" w:tplc="04020001" w:tentative="1">
      <w:start w:val="1"/>
      <w:numFmt w:val="bullet"/>
      <w:lvlText w:val=""/>
      <w:lvlJc w:val="left"/>
      <w:pPr>
        <w:ind w:left="5004" w:hanging="360"/>
      </w:pPr>
      <w:rPr>
        <w:rFonts w:ascii="Symbol" w:hAnsi="Symbol" w:hint="default"/>
      </w:rPr>
    </w:lvl>
    <w:lvl w:ilvl="4" w:tplc="04020003" w:tentative="1">
      <w:start w:val="1"/>
      <w:numFmt w:val="bullet"/>
      <w:lvlText w:val="o"/>
      <w:lvlJc w:val="left"/>
      <w:pPr>
        <w:ind w:left="5724" w:hanging="360"/>
      </w:pPr>
      <w:rPr>
        <w:rFonts w:ascii="Courier New" w:hAnsi="Courier New" w:cs="Courier New" w:hint="default"/>
      </w:rPr>
    </w:lvl>
    <w:lvl w:ilvl="5" w:tplc="04020005" w:tentative="1">
      <w:start w:val="1"/>
      <w:numFmt w:val="bullet"/>
      <w:lvlText w:val=""/>
      <w:lvlJc w:val="left"/>
      <w:pPr>
        <w:ind w:left="6444" w:hanging="360"/>
      </w:pPr>
      <w:rPr>
        <w:rFonts w:ascii="Wingdings" w:hAnsi="Wingdings" w:hint="default"/>
      </w:rPr>
    </w:lvl>
    <w:lvl w:ilvl="6" w:tplc="04020001" w:tentative="1">
      <w:start w:val="1"/>
      <w:numFmt w:val="bullet"/>
      <w:lvlText w:val=""/>
      <w:lvlJc w:val="left"/>
      <w:pPr>
        <w:ind w:left="7164" w:hanging="360"/>
      </w:pPr>
      <w:rPr>
        <w:rFonts w:ascii="Symbol" w:hAnsi="Symbol" w:hint="default"/>
      </w:rPr>
    </w:lvl>
    <w:lvl w:ilvl="7" w:tplc="04020003" w:tentative="1">
      <w:start w:val="1"/>
      <w:numFmt w:val="bullet"/>
      <w:lvlText w:val="o"/>
      <w:lvlJc w:val="left"/>
      <w:pPr>
        <w:ind w:left="7884" w:hanging="360"/>
      </w:pPr>
      <w:rPr>
        <w:rFonts w:ascii="Courier New" w:hAnsi="Courier New" w:cs="Courier New" w:hint="default"/>
      </w:rPr>
    </w:lvl>
    <w:lvl w:ilvl="8" w:tplc="04020005" w:tentative="1">
      <w:start w:val="1"/>
      <w:numFmt w:val="bullet"/>
      <w:lvlText w:val=""/>
      <w:lvlJc w:val="left"/>
      <w:pPr>
        <w:ind w:left="8604" w:hanging="360"/>
      </w:pPr>
      <w:rPr>
        <w:rFonts w:ascii="Wingdings" w:hAnsi="Wingdings" w:hint="default"/>
      </w:rPr>
    </w:lvl>
  </w:abstractNum>
  <w:abstractNum w:abstractNumId="8" w15:restartNumberingAfterBreak="0">
    <w:nsid w:val="11F46656"/>
    <w:multiLevelType w:val="hybridMultilevel"/>
    <w:tmpl w:val="1B2005BC"/>
    <w:lvl w:ilvl="0" w:tplc="EF007F6A">
      <w:start w:val="1"/>
      <w:numFmt w:val="decimal"/>
      <w:lvlText w:val="%1."/>
      <w:lvlJc w:val="left"/>
      <w:pPr>
        <w:ind w:left="2992" w:hanging="360"/>
      </w:pPr>
      <w:rPr>
        <w:rFonts w:hint="default"/>
      </w:rPr>
    </w:lvl>
    <w:lvl w:ilvl="1" w:tplc="04020019" w:tentative="1">
      <w:start w:val="1"/>
      <w:numFmt w:val="lowerLetter"/>
      <w:lvlText w:val="%2."/>
      <w:lvlJc w:val="left"/>
      <w:pPr>
        <w:ind w:left="3712" w:hanging="360"/>
      </w:pPr>
    </w:lvl>
    <w:lvl w:ilvl="2" w:tplc="0402001B" w:tentative="1">
      <w:start w:val="1"/>
      <w:numFmt w:val="lowerRoman"/>
      <w:lvlText w:val="%3."/>
      <w:lvlJc w:val="right"/>
      <w:pPr>
        <w:ind w:left="4432" w:hanging="180"/>
      </w:pPr>
    </w:lvl>
    <w:lvl w:ilvl="3" w:tplc="0402000F" w:tentative="1">
      <w:start w:val="1"/>
      <w:numFmt w:val="decimal"/>
      <w:lvlText w:val="%4."/>
      <w:lvlJc w:val="left"/>
      <w:pPr>
        <w:ind w:left="5152" w:hanging="360"/>
      </w:pPr>
    </w:lvl>
    <w:lvl w:ilvl="4" w:tplc="04020019" w:tentative="1">
      <w:start w:val="1"/>
      <w:numFmt w:val="lowerLetter"/>
      <w:lvlText w:val="%5."/>
      <w:lvlJc w:val="left"/>
      <w:pPr>
        <w:ind w:left="5872" w:hanging="360"/>
      </w:pPr>
    </w:lvl>
    <w:lvl w:ilvl="5" w:tplc="0402001B" w:tentative="1">
      <w:start w:val="1"/>
      <w:numFmt w:val="lowerRoman"/>
      <w:lvlText w:val="%6."/>
      <w:lvlJc w:val="right"/>
      <w:pPr>
        <w:ind w:left="6592" w:hanging="180"/>
      </w:pPr>
    </w:lvl>
    <w:lvl w:ilvl="6" w:tplc="0402000F" w:tentative="1">
      <w:start w:val="1"/>
      <w:numFmt w:val="decimal"/>
      <w:lvlText w:val="%7."/>
      <w:lvlJc w:val="left"/>
      <w:pPr>
        <w:ind w:left="7312" w:hanging="360"/>
      </w:pPr>
    </w:lvl>
    <w:lvl w:ilvl="7" w:tplc="04020019" w:tentative="1">
      <w:start w:val="1"/>
      <w:numFmt w:val="lowerLetter"/>
      <w:lvlText w:val="%8."/>
      <w:lvlJc w:val="left"/>
      <w:pPr>
        <w:ind w:left="8032" w:hanging="360"/>
      </w:pPr>
    </w:lvl>
    <w:lvl w:ilvl="8" w:tplc="0402001B" w:tentative="1">
      <w:start w:val="1"/>
      <w:numFmt w:val="lowerRoman"/>
      <w:lvlText w:val="%9."/>
      <w:lvlJc w:val="right"/>
      <w:pPr>
        <w:ind w:left="8752" w:hanging="180"/>
      </w:pPr>
    </w:lvl>
  </w:abstractNum>
  <w:abstractNum w:abstractNumId="9" w15:restartNumberingAfterBreak="0">
    <w:nsid w:val="122078EE"/>
    <w:multiLevelType w:val="hybridMultilevel"/>
    <w:tmpl w:val="1B90D5D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15:restartNumberingAfterBreak="0">
    <w:nsid w:val="13B657E3"/>
    <w:multiLevelType w:val="multilevel"/>
    <w:tmpl w:val="B4CC844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53705"/>
    <w:multiLevelType w:val="hybridMultilevel"/>
    <w:tmpl w:val="C23630EE"/>
    <w:lvl w:ilvl="0" w:tplc="201899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194767E7"/>
    <w:multiLevelType w:val="multilevel"/>
    <w:tmpl w:val="99FCD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BF4B3E"/>
    <w:multiLevelType w:val="hybridMultilevel"/>
    <w:tmpl w:val="A1222652"/>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15:restartNumberingAfterBreak="0">
    <w:nsid w:val="21AD0FE2"/>
    <w:multiLevelType w:val="hybridMultilevel"/>
    <w:tmpl w:val="C3A2C8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7970684"/>
    <w:multiLevelType w:val="multilevel"/>
    <w:tmpl w:val="55C83B6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C53F9C"/>
    <w:multiLevelType w:val="hybridMultilevel"/>
    <w:tmpl w:val="923CB102"/>
    <w:lvl w:ilvl="0" w:tplc="1438167A">
      <w:start w:val="1"/>
      <w:numFmt w:val="decimal"/>
      <w:lvlText w:val="%1."/>
      <w:lvlJc w:val="left"/>
      <w:pPr>
        <w:ind w:left="1040" w:hanging="360"/>
      </w:pPr>
      <w:rPr>
        <w:rFonts w:ascii="Times New Roman" w:hAnsi="Times New Roman" w:cs="Times New Roman" w:hint="default"/>
        <w:sz w:val="24"/>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17" w15:restartNumberingAfterBreak="0">
    <w:nsid w:val="2B257127"/>
    <w:multiLevelType w:val="multilevel"/>
    <w:tmpl w:val="5FB037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C0D2160"/>
    <w:multiLevelType w:val="multilevel"/>
    <w:tmpl w:val="0FE2B2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1F4F61"/>
    <w:multiLevelType w:val="hybridMultilevel"/>
    <w:tmpl w:val="143CB0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C8443B7"/>
    <w:multiLevelType w:val="multilevel"/>
    <w:tmpl w:val="1A3A6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504A14"/>
    <w:multiLevelType w:val="hybridMultilevel"/>
    <w:tmpl w:val="43B0305C"/>
    <w:name w:val="WW8Num1322"/>
    <w:lvl w:ilvl="0" w:tplc="16BA4BB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72921D0"/>
    <w:multiLevelType w:val="hybridMultilevel"/>
    <w:tmpl w:val="9DB485A2"/>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3" w15:restartNumberingAfterBreak="0">
    <w:nsid w:val="4AD4690B"/>
    <w:multiLevelType w:val="hybridMultilevel"/>
    <w:tmpl w:val="6ED8BD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FB06426"/>
    <w:multiLevelType w:val="multilevel"/>
    <w:tmpl w:val="904C4D0C"/>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A5796D"/>
    <w:multiLevelType w:val="hybridMultilevel"/>
    <w:tmpl w:val="7D2C74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3C624D2"/>
    <w:multiLevelType w:val="hybridMultilevel"/>
    <w:tmpl w:val="27601B6C"/>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7" w15:restartNumberingAfterBreak="0">
    <w:nsid w:val="54022A52"/>
    <w:multiLevelType w:val="hybridMultilevel"/>
    <w:tmpl w:val="1C7AB324"/>
    <w:lvl w:ilvl="0" w:tplc="0402000B">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8" w15:restartNumberingAfterBreak="0">
    <w:nsid w:val="55700172"/>
    <w:multiLevelType w:val="multilevel"/>
    <w:tmpl w:val="406CC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A63979"/>
    <w:multiLevelType w:val="multilevel"/>
    <w:tmpl w:val="C602D0B0"/>
    <w:lvl w:ilvl="0">
      <w:start w:val="1"/>
      <w:numFmt w:val="decimal"/>
      <w:lvlText w:val="%1."/>
      <w:lvlJc w:val="left"/>
      <w:pPr>
        <w:ind w:left="1428" w:hanging="360"/>
      </w:pPr>
      <w:rPr>
        <w:rFonts w:ascii="Times New Roman" w:hAnsi="Times New Roman" w:cs="Times New Roman" w:hint="default"/>
        <w:b w:val="0"/>
        <w:i w:val="0"/>
        <w:color w:val="000000"/>
        <w:sz w:val="24"/>
        <w:szCs w:val="24"/>
      </w:rPr>
    </w:lvl>
    <w:lvl w:ilvl="1">
      <w:start w:val="1"/>
      <w:numFmt w:val="decimal"/>
      <w:isLgl/>
      <w:lvlText w:val="%1.%2."/>
      <w:lvlJc w:val="left"/>
      <w:pPr>
        <w:ind w:left="2228" w:hanging="1160"/>
      </w:pPr>
      <w:rPr>
        <w:rFonts w:hint="default"/>
      </w:rPr>
    </w:lvl>
    <w:lvl w:ilvl="2">
      <w:start w:val="1"/>
      <w:numFmt w:val="decimal"/>
      <w:isLgl/>
      <w:lvlText w:val="%1.%2.%3."/>
      <w:lvlJc w:val="left"/>
      <w:pPr>
        <w:ind w:left="2228" w:hanging="1160"/>
      </w:pPr>
      <w:rPr>
        <w:rFonts w:hint="default"/>
      </w:rPr>
    </w:lvl>
    <w:lvl w:ilvl="3">
      <w:start w:val="1"/>
      <w:numFmt w:val="decimal"/>
      <w:isLgl/>
      <w:lvlText w:val="%1.%2.%3.%4."/>
      <w:lvlJc w:val="left"/>
      <w:pPr>
        <w:ind w:left="2228" w:hanging="1160"/>
      </w:pPr>
      <w:rPr>
        <w:rFonts w:hint="default"/>
      </w:rPr>
    </w:lvl>
    <w:lvl w:ilvl="4">
      <w:start w:val="1"/>
      <w:numFmt w:val="decimal"/>
      <w:isLgl/>
      <w:lvlText w:val="%1.%2.%3.%4.%5."/>
      <w:lvlJc w:val="left"/>
      <w:pPr>
        <w:ind w:left="2228" w:hanging="116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0" w15:restartNumberingAfterBreak="0">
    <w:nsid w:val="5C3D586B"/>
    <w:multiLevelType w:val="multilevel"/>
    <w:tmpl w:val="6FE2C9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F00C29"/>
    <w:multiLevelType w:val="multilevel"/>
    <w:tmpl w:val="45B8FB6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A4608F"/>
    <w:multiLevelType w:val="multilevel"/>
    <w:tmpl w:val="0E7AA91A"/>
    <w:lvl w:ilvl="0">
      <w:start w:val="1"/>
      <w:numFmt w:val="decimal"/>
      <w:lvlText w:val="%1."/>
      <w:lvlJc w:val="left"/>
      <w:pPr>
        <w:ind w:left="1428" w:hanging="360"/>
      </w:pPr>
      <w:rPr>
        <w:rFonts w:ascii="Times New Roman" w:hAnsi="Times New Roman" w:cs="Times New Roman" w:hint="default"/>
        <w:b w:val="0"/>
        <w:i w:val="0"/>
        <w:color w:val="000000"/>
        <w:sz w:val="24"/>
        <w:szCs w:val="24"/>
      </w:rPr>
    </w:lvl>
    <w:lvl w:ilvl="1">
      <w:start w:val="1"/>
      <w:numFmt w:val="decimal"/>
      <w:isLgl/>
      <w:lvlText w:val="%1.%2."/>
      <w:lvlJc w:val="left"/>
      <w:pPr>
        <w:ind w:left="2228" w:hanging="1160"/>
      </w:pPr>
      <w:rPr>
        <w:rFonts w:hint="default"/>
      </w:rPr>
    </w:lvl>
    <w:lvl w:ilvl="2">
      <w:start w:val="1"/>
      <w:numFmt w:val="decimal"/>
      <w:lvlText w:val="1.%3."/>
      <w:lvlJc w:val="left"/>
      <w:pPr>
        <w:ind w:left="2228" w:hanging="1160"/>
      </w:pPr>
      <w:rPr>
        <w:rFonts w:ascii="Times New Roman" w:hAnsi="Times New Roman" w:cs="Times New Roman" w:hint="default"/>
        <w:b w:val="0"/>
        <w:i w:val="0"/>
        <w:sz w:val="24"/>
        <w:szCs w:val="24"/>
      </w:rPr>
    </w:lvl>
    <w:lvl w:ilvl="3">
      <w:start w:val="1"/>
      <w:numFmt w:val="decimal"/>
      <w:isLgl/>
      <w:lvlText w:val="%1.%2.%3.%4."/>
      <w:lvlJc w:val="left"/>
      <w:pPr>
        <w:ind w:left="2228" w:hanging="1160"/>
      </w:pPr>
      <w:rPr>
        <w:rFonts w:hint="default"/>
      </w:rPr>
    </w:lvl>
    <w:lvl w:ilvl="4">
      <w:start w:val="1"/>
      <w:numFmt w:val="decimal"/>
      <w:isLgl/>
      <w:lvlText w:val="%1.%2.%3.%4.%5."/>
      <w:lvlJc w:val="left"/>
      <w:pPr>
        <w:ind w:left="2228" w:hanging="116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3" w15:restartNumberingAfterBreak="0">
    <w:nsid w:val="623E2659"/>
    <w:multiLevelType w:val="hybridMultilevel"/>
    <w:tmpl w:val="D396DBF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3C96906"/>
    <w:multiLevelType w:val="hybridMultilevel"/>
    <w:tmpl w:val="CE4E156E"/>
    <w:lvl w:ilvl="0" w:tplc="0402000B">
      <w:start w:val="1"/>
      <w:numFmt w:val="bullet"/>
      <w:lvlText w:val=""/>
      <w:lvlJc w:val="left"/>
      <w:pPr>
        <w:ind w:left="1546" w:hanging="360"/>
      </w:pPr>
      <w:rPr>
        <w:rFonts w:ascii="Wingdings" w:hAnsi="Wingdings" w:hint="default"/>
      </w:rPr>
    </w:lvl>
    <w:lvl w:ilvl="1" w:tplc="04020003" w:tentative="1">
      <w:start w:val="1"/>
      <w:numFmt w:val="bullet"/>
      <w:lvlText w:val="o"/>
      <w:lvlJc w:val="left"/>
      <w:pPr>
        <w:ind w:left="2266" w:hanging="360"/>
      </w:pPr>
      <w:rPr>
        <w:rFonts w:ascii="Courier New" w:hAnsi="Courier New" w:cs="Courier New" w:hint="default"/>
      </w:rPr>
    </w:lvl>
    <w:lvl w:ilvl="2" w:tplc="04020005" w:tentative="1">
      <w:start w:val="1"/>
      <w:numFmt w:val="bullet"/>
      <w:lvlText w:val=""/>
      <w:lvlJc w:val="left"/>
      <w:pPr>
        <w:ind w:left="2986" w:hanging="360"/>
      </w:pPr>
      <w:rPr>
        <w:rFonts w:ascii="Wingdings" w:hAnsi="Wingdings" w:hint="default"/>
      </w:rPr>
    </w:lvl>
    <w:lvl w:ilvl="3" w:tplc="04020001" w:tentative="1">
      <w:start w:val="1"/>
      <w:numFmt w:val="bullet"/>
      <w:lvlText w:val=""/>
      <w:lvlJc w:val="left"/>
      <w:pPr>
        <w:ind w:left="3706" w:hanging="360"/>
      </w:pPr>
      <w:rPr>
        <w:rFonts w:ascii="Symbol" w:hAnsi="Symbol" w:hint="default"/>
      </w:rPr>
    </w:lvl>
    <w:lvl w:ilvl="4" w:tplc="04020003" w:tentative="1">
      <w:start w:val="1"/>
      <w:numFmt w:val="bullet"/>
      <w:lvlText w:val="o"/>
      <w:lvlJc w:val="left"/>
      <w:pPr>
        <w:ind w:left="4426" w:hanging="360"/>
      </w:pPr>
      <w:rPr>
        <w:rFonts w:ascii="Courier New" w:hAnsi="Courier New" w:cs="Courier New" w:hint="default"/>
      </w:rPr>
    </w:lvl>
    <w:lvl w:ilvl="5" w:tplc="04020005" w:tentative="1">
      <w:start w:val="1"/>
      <w:numFmt w:val="bullet"/>
      <w:lvlText w:val=""/>
      <w:lvlJc w:val="left"/>
      <w:pPr>
        <w:ind w:left="5146" w:hanging="360"/>
      </w:pPr>
      <w:rPr>
        <w:rFonts w:ascii="Wingdings" w:hAnsi="Wingdings" w:hint="default"/>
      </w:rPr>
    </w:lvl>
    <w:lvl w:ilvl="6" w:tplc="04020001" w:tentative="1">
      <w:start w:val="1"/>
      <w:numFmt w:val="bullet"/>
      <w:lvlText w:val=""/>
      <w:lvlJc w:val="left"/>
      <w:pPr>
        <w:ind w:left="5866" w:hanging="360"/>
      </w:pPr>
      <w:rPr>
        <w:rFonts w:ascii="Symbol" w:hAnsi="Symbol" w:hint="default"/>
      </w:rPr>
    </w:lvl>
    <w:lvl w:ilvl="7" w:tplc="04020003" w:tentative="1">
      <w:start w:val="1"/>
      <w:numFmt w:val="bullet"/>
      <w:lvlText w:val="o"/>
      <w:lvlJc w:val="left"/>
      <w:pPr>
        <w:ind w:left="6586" w:hanging="360"/>
      </w:pPr>
      <w:rPr>
        <w:rFonts w:ascii="Courier New" w:hAnsi="Courier New" w:cs="Courier New" w:hint="default"/>
      </w:rPr>
    </w:lvl>
    <w:lvl w:ilvl="8" w:tplc="04020005" w:tentative="1">
      <w:start w:val="1"/>
      <w:numFmt w:val="bullet"/>
      <w:lvlText w:val=""/>
      <w:lvlJc w:val="left"/>
      <w:pPr>
        <w:ind w:left="7306" w:hanging="360"/>
      </w:pPr>
      <w:rPr>
        <w:rFonts w:ascii="Wingdings" w:hAnsi="Wingdings" w:hint="default"/>
      </w:rPr>
    </w:lvl>
  </w:abstractNum>
  <w:abstractNum w:abstractNumId="35" w15:restartNumberingAfterBreak="0">
    <w:nsid w:val="64AD15D1"/>
    <w:multiLevelType w:val="multilevel"/>
    <w:tmpl w:val="E71A570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15:restartNumberingAfterBreak="0">
    <w:nsid w:val="66E51AAC"/>
    <w:multiLevelType w:val="multilevel"/>
    <w:tmpl w:val="B4D2881E"/>
    <w:lvl w:ilvl="0">
      <w:start w:val="1"/>
      <w:numFmt w:val="upperRoman"/>
      <w:pStyle w:val="Heading1"/>
      <w:suff w:val="space"/>
      <w:lvlText w:val="%1."/>
      <w:lvlJc w:val="right"/>
      <w:pPr>
        <w:ind w:left="1429" w:hanging="360"/>
      </w:pPr>
      <w:rPr>
        <w:rFonts w:cs="Times New Roman" w:hint="default"/>
      </w:rPr>
    </w:lvl>
    <w:lvl w:ilvl="1">
      <w:start w:val="1"/>
      <w:numFmt w:val="decimal"/>
      <w:isLgl/>
      <w:lvlText w:val="%1.%2."/>
      <w:lvlJc w:val="left"/>
      <w:pPr>
        <w:ind w:left="1504" w:hanging="435"/>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7" w15:restartNumberingAfterBreak="0">
    <w:nsid w:val="66F35753"/>
    <w:multiLevelType w:val="hybridMultilevel"/>
    <w:tmpl w:val="853A6CA8"/>
    <w:lvl w:ilvl="0" w:tplc="0402000B">
      <w:start w:val="1"/>
      <w:numFmt w:val="bullet"/>
      <w:lvlText w:val=""/>
      <w:lvlJc w:val="left"/>
      <w:pPr>
        <w:ind w:left="1400" w:hanging="360"/>
      </w:pPr>
      <w:rPr>
        <w:rFonts w:ascii="Wingdings" w:hAnsi="Wingdings"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38" w15:restartNumberingAfterBreak="0">
    <w:nsid w:val="6B6561AA"/>
    <w:multiLevelType w:val="hybridMultilevel"/>
    <w:tmpl w:val="109A366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6B8D51C8"/>
    <w:multiLevelType w:val="multilevel"/>
    <w:tmpl w:val="1A0C9E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8E2FB2"/>
    <w:multiLevelType w:val="hybridMultilevel"/>
    <w:tmpl w:val="9E9C52FA"/>
    <w:lvl w:ilvl="0" w:tplc="8B7EE504">
      <w:start w:val="1"/>
      <w:numFmt w:val="decimal"/>
      <w:pStyle w:val="ListParagraph"/>
      <w:suff w:val="space"/>
      <w:lvlText w:val="%1."/>
      <w:lvlJc w:val="left"/>
      <w:pPr>
        <w:ind w:firstLine="68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41" w15:restartNumberingAfterBreak="0">
    <w:nsid w:val="6DDA13D5"/>
    <w:multiLevelType w:val="hybridMultilevel"/>
    <w:tmpl w:val="F788A88C"/>
    <w:lvl w:ilvl="0" w:tplc="04020017">
      <w:start w:val="1"/>
      <w:numFmt w:val="lowerLetter"/>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15:restartNumberingAfterBreak="0">
    <w:nsid w:val="6F7D5B16"/>
    <w:multiLevelType w:val="multilevel"/>
    <w:tmpl w:val="4028A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186262"/>
    <w:multiLevelType w:val="hybridMultilevel"/>
    <w:tmpl w:val="16202126"/>
    <w:lvl w:ilvl="0" w:tplc="0409000F">
      <w:start w:val="1"/>
      <w:numFmt w:val="decimal"/>
      <w:lvlText w:val="%1."/>
      <w:lvlJc w:val="left"/>
      <w:pPr>
        <w:ind w:left="135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1360D2"/>
    <w:multiLevelType w:val="hybridMultilevel"/>
    <w:tmpl w:val="7B2CE1DA"/>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5" w15:restartNumberingAfterBreak="0">
    <w:nsid w:val="79CF4D60"/>
    <w:multiLevelType w:val="hybridMultilevel"/>
    <w:tmpl w:val="7E4CB8AA"/>
    <w:lvl w:ilvl="0" w:tplc="134EE9A8">
      <w:start w:val="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BE13773"/>
    <w:multiLevelType w:val="hybridMultilevel"/>
    <w:tmpl w:val="F0FA6CD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CAA4DF6"/>
    <w:multiLevelType w:val="hybridMultilevel"/>
    <w:tmpl w:val="8334C4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0"/>
  </w:num>
  <w:num w:numId="2">
    <w:abstractNumId w:val="36"/>
  </w:num>
  <w:num w:numId="3">
    <w:abstractNumId w:val="16"/>
  </w:num>
  <w:num w:numId="4">
    <w:abstractNumId w:val="29"/>
  </w:num>
  <w:num w:numId="5">
    <w:abstractNumId w:val="32"/>
  </w:num>
  <w:num w:numId="6">
    <w:abstractNumId w:val="8"/>
  </w:num>
  <w:num w:numId="7">
    <w:abstractNumId w:val="14"/>
  </w:num>
  <w:num w:numId="8">
    <w:abstractNumId w:val="41"/>
  </w:num>
  <w:num w:numId="9">
    <w:abstractNumId w:val="11"/>
  </w:num>
  <w:num w:numId="10">
    <w:abstractNumId w:val="38"/>
  </w:num>
  <w:num w:numId="11">
    <w:abstractNumId w:val="47"/>
  </w:num>
  <w:num w:numId="12">
    <w:abstractNumId w:val="46"/>
  </w:num>
  <w:num w:numId="13">
    <w:abstractNumId w:val="33"/>
  </w:num>
  <w:num w:numId="14">
    <w:abstractNumId w:val="23"/>
  </w:num>
  <w:num w:numId="15">
    <w:abstractNumId w:val="0"/>
  </w:num>
  <w:num w:numId="16">
    <w:abstractNumId w:val="19"/>
  </w:num>
  <w:num w:numId="17">
    <w:abstractNumId w:val="45"/>
  </w:num>
  <w:num w:numId="18">
    <w:abstractNumId w:val="35"/>
  </w:num>
  <w:num w:numId="19">
    <w:abstractNumId w:val="9"/>
  </w:num>
  <w:num w:numId="20">
    <w:abstractNumId w:val="1"/>
  </w:num>
  <w:num w:numId="21">
    <w:abstractNumId w:val="27"/>
  </w:num>
  <w:num w:numId="22">
    <w:abstractNumId w:val="22"/>
  </w:num>
  <w:num w:numId="23">
    <w:abstractNumId w:val="13"/>
  </w:num>
  <w:num w:numId="24">
    <w:abstractNumId w:val="26"/>
  </w:num>
  <w:num w:numId="25">
    <w:abstractNumId w:val="5"/>
  </w:num>
  <w:num w:numId="26">
    <w:abstractNumId w:val="40"/>
    <w:lvlOverride w:ilvl="0">
      <w:startOverride w:val="1"/>
    </w:lvlOverride>
  </w:num>
  <w:num w:numId="27">
    <w:abstractNumId w:val="40"/>
    <w:lvlOverride w:ilvl="0">
      <w:startOverride w:val="1"/>
    </w:lvlOverride>
  </w:num>
  <w:num w:numId="28">
    <w:abstractNumId w:val="34"/>
  </w:num>
  <w:num w:numId="29">
    <w:abstractNumId w:val="7"/>
  </w:num>
  <w:num w:numId="30">
    <w:abstractNumId w:val="37"/>
  </w:num>
  <w:num w:numId="31">
    <w:abstractNumId w:val="44"/>
  </w:num>
  <w:num w:numId="32">
    <w:abstractNumId w:val="25"/>
  </w:num>
  <w:num w:numId="33">
    <w:abstractNumId w:val="6"/>
  </w:num>
  <w:num w:numId="34">
    <w:abstractNumId w:val="3"/>
  </w:num>
  <w:num w:numId="35">
    <w:abstractNumId w:val="17"/>
  </w:num>
  <w:num w:numId="36">
    <w:abstractNumId w:val="12"/>
  </w:num>
  <w:num w:numId="37">
    <w:abstractNumId w:val="18"/>
  </w:num>
  <w:num w:numId="38">
    <w:abstractNumId w:val="31"/>
  </w:num>
  <w:num w:numId="39">
    <w:abstractNumId w:val="42"/>
  </w:num>
  <w:num w:numId="40">
    <w:abstractNumId w:val="20"/>
  </w:num>
  <w:num w:numId="41">
    <w:abstractNumId w:val="24"/>
  </w:num>
  <w:num w:numId="42">
    <w:abstractNumId w:val="15"/>
  </w:num>
  <w:num w:numId="43">
    <w:abstractNumId w:val="28"/>
  </w:num>
  <w:num w:numId="44">
    <w:abstractNumId w:val="10"/>
  </w:num>
  <w:num w:numId="45">
    <w:abstractNumId w:val="30"/>
  </w:num>
  <w:num w:numId="46">
    <w:abstractNumId w:val="2"/>
  </w:num>
  <w:num w:numId="47">
    <w:abstractNumId w:val="39"/>
  </w:num>
  <w:num w:numId="48">
    <w:abstractNumId w:val="43"/>
  </w:num>
  <w:num w:numId="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46"/>
    <w:rsid w:val="00007A6B"/>
    <w:rsid w:val="00007CDC"/>
    <w:rsid w:val="000100E7"/>
    <w:rsid w:val="000104C6"/>
    <w:rsid w:val="000116BE"/>
    <w:rsid w:val="0001283C"/>
    <w:rsid w:val="000138D7"/>
    <w:rsid w:val="00015F1D"/>
    <w:rsid w:val="00020D75"/>
    <w:rsid w:val="00022196"/>
    <w:rsid w:val="00024FD3"/>
    <w:rsid w:val="00031B82"/>
    <w:rsid w:val="0003552D"/>
    <w:rsid w:val="00043310"/>
    <w:rsid w:val="00051B60"/>
    <w:rsid w:val="00052E89"/>
    <w:rsid w:val="00060543"/>
    <w:rsid w:val="000625AA"/>
    <w:rsid w:val="00062785"/>
    <w:rsid w:val="000648CC"/>
    <w:rsid w:val="0007755E"/>
    <w:rsid w:val="00087A37"/>
    <w:rsid w:val="000907D4"/>
    <w:rsid w:val="00091D80"/>
    <w:rsid w:val="00091DDB"/>
    <w:rsid w:val="00094836"/>
    <w:rsid w:val="0009498D"/>
    <w:rsid w:val="00096609"/>
    <w:rsid w:val="00096DA6"/>
    <w:rsid w:val="00097B4B"/>
    <w:rsid w:val="000A308B"/>
    <w:rsid w:val="000B1708"/>
    <w:rsid w:val="000B321B"/>
    <w:rsid w:val="000C0655"/>
    <w:rsid w:val="000C0E90"/>
    <w:rsid w:val="000C1124"/>
    <w:rsid w:val="000C1F35"/>
    <w:rsid w:val="000C3248"/>
    <w:rsid w:val="000C66FD"/>
    <w:rsid w:val="000C6AFB"/>
    <w:rsid w:val="000D43AB"/>
    <w:rsid w:val="000D4C95"/>
    <w:rsid w:val="000E36A2"/>
    <w:rsid w:val="000F314D"/>
    <w:rsid w:val="000F3902"/>
    <w:rsid w:val="000F513C"/>
    <w:rsid w:val="000F5472"/>
    <w:rsid w:val="000F574F"/>
    <w:rsid w:val="00100F35"/>
    <w:rsid w:val="00102B1D"/>
    <w:rsid w:val="00103DFB"/>
    <w:rsid w:val="001040F7"/>
    <w:rsid w:val="00112556"/>
    <w:rsid w:val="001128D1"/>
    <w:rsid w:val="001230B4"/>
    <w:rsid w:val="001248C9"/>
    <w:rsid w:val="00126B3E"/>
    <w:rsid w:val="00127E94"/>
    <w:rsid w:val="00131793"/>
    <w:rsid w:val="001361C8"/>
    <w:rsid w:val="00136B63"/>
    <w:rsid w:val="001405D4"/>
    <w:rsid w:val="001425A5"/>
    <w:rsid w:val="0014551F"/>
    <w:rsid w:val="00146A38"/>
    <w:rsid w:val="00152434"/>
    <w:rsid w:val="00153A5A"/>
    <w:rsid w:val="001575E4"/>
    <w:rsid w:val="001615EA"/>
    <w:rsid w:val="00163040"/>
    <w:rsid w:val="00167D05"/>
    <w:rsid w:val="00171D54"/>
    <w:rsid w:val="001741A2"/>
    <w:rsid w:val="00174700"/>
    <w:rsid w:val="00175324"/>
    <w:rsid w:val="00177489"/>
    <w:rsid w:val="00180177"/>
    <w:rsid w:val="001840E8"/>
    <w:rsid w:val="001860C6"/>
    <w:rsid w:val="001958F6"/>
    <w:rsid w:val="001976D3"/>
    <w:rsid w:val="00197ED4"/>
    <w:rsid w:val="001A3459"/>
    <w:rsid w:val="001A43FE"/>
    <w:rsid w:val="001B3D6C"/>
    <w:rsid w:val="001B4454"/>
    <w:rsid w:val="001B452C"/>
    <w:rsid w:val="001C2E7F"/>
    <w:rsid w:val="001C5C43"/>
    <w:rsid w:val="001D17BC"/>
    <w:rsid w:val="001D1BF7"/>
    <w:rsid w:val="001D66CE"/>
    <w:rsid w:val="001D68EB"/>
    <w:rsid w:val="001E0351"/>
    <w:rsid w:val="001E4EA5"/>
    <w:rsid w:val="001E574E"/>
    <w:rsid w:val="001E5CD6"/>
    <w:rsid w:val="001F17BA"/>
    <w:rsid w:val="001F5DFD"/>
    <w:rsid w:val="001F6FE1"/>
    <w:rsid w:val="002024FA"/>
    <w:rsid w:val="00202688"/>
    <w:rsid w:val="0020766E"/>
    <w:rsid w:val="00210A10"/>
    <w:rsid w:val="00215963"/>
    <w:rsid w:val="002162D1"/>
    <w:rsid w:val="00216372"/>
    <w:rsid w:val="002166FF"/>
    <w:rsid w:val="00220E2E"/>
    <w:rsid w:val="00222E42"/>
    <w:rsid w:val="002252F6"/>
    <w:rsid w:val="00230788"/>
    <w:rsid w:val="00232087"/>
    <w:rsid w:val="002322DA"/>
    <w:rsid w:val="00233831"/>
    <w:rsid w:val="00236015"/>
    <w:rsid w:val="00237CB4"/>
    <w:rsid w:val="00254D04"/>
    <w:rsid w:val="00260A55"/>
    <w:rsid w:val="00261C59"/>
    <w:rsid w:val="00264A7C"/>
    <w:rsid w:val="002668AF"/>
    <w:rsid w:val="0027581F"/>
    <w:rsid w:val="00275F9B"/>
    <w:rsid w:val="00276316"/>
    <w:rsid w:val="00282C2F"/>
    <w:rsid w:val="002859B7"/>
    <w:rsid w:val="00286E7C"/>
    <w:rsid w:val="002964B6"/>
    <w:rsid w:val="002A2299"/>
    <w:rsid w:val="002A33C2"/>
    <w:rsid w:val="002A48BF"/>
    <w:rsid w:val="002A60B6"/>
    <w:rsid w:val="002A67F0"/>
    <w:rsid w:val="002B125C"/>
    <w:rsid w:val="002B1A93"/>
    <w:rsid w:val="002B317E"/>
    <w:rsid w:val="002B4B8E"/>
    <w:rsid w:val="002B5314"/>
    <w:rsid w:val="002C2285"/>
    <w:rsid w:val="002C42DD"/>
    <w:rsid w:val="002C4424"/>
    <w:rsid w:val="002C523C"/>
    <w:rsid w:val="002C7332"/>
    <w:rsid w:val="002D0964"/>
    <w:rsid w:val="002D62B8"/>
    <w:rsid w:val="002E079A"/>
    <w:rsid w:val="002E0FD3"/>
    <w:rsid w:val="002E2EF6"/>
    <w:rsid w:val="002E3B19"/>
    <w:rsid w:val="002E5028"/>
    <w:rsid w:val="002E5C2C"/>
    <w:rsid w:val="002E68F2"/>
    <w:rsid w:val="002E70CB"/>
    <w:rsid w:val="002F231C"/>
    <w:rsid w:val="002F34EB"/>
    <w:rsid w:val="002F4369"/>
    <w:rsid w:val="00301AFD"/>
    <w:rsid w:val="0030396A"/>
    <w:rsid w:val="00303B3B"/>
    <w:rsid w:val="00305394"/>
    <w:rsid w:val="00311B1B"/>
    <w:rsid w:val="003148FE"/>
    <w:rsid w:val="003159EB"/>
    <w:rsid w:val="003166A2"/>
    <w:rsid w:val="00323F39"/>
    <w:rsid w:val="00327736"/>
    <w:rsid w:val="00333F36"/>
    <w:rsid w:val="00334A45"/>
    <w:rsid w:val="00340E36"/>
    <w:rsid w:val="00342100"/>
    <w:rsid w:val="00342572"/>
    <w:rsid w:val="00342AD0"/>
    <w:rsid w:val="00345EC8"/>
    <w:rsid w:val="00352708"/>
    <w:rsid w:val="003527FA"/>
    <w:rsid w:val="0035456A"/>
    <w:rsid w:val="0035744D"/>
    <w:rsid w:val="003603CD"/>
    <w:rsid w:val="00364265"/>
    <w:rsid w:val="00364A1A"/>
    <w:rsid w:val="0036556F"/>
    <w:rsid w:val="003724BF"/>
    <w:rsid w:val="0037582E"/>
    <w:rsid w:val="00375BF2"/>
    <w:rsid w:val="00380403"/>
    <w:rsid w:val="00380F74"/>
    <w:rsid w:val="0038549A"/>
    <w:rsid w:val="00386397"/>
    <w:rsid w:val="00390483"/>
    <w:rsid w:val="00395F7D"/>
    <w:rsid w:val="00396988"/>
    <w:rsid w:val="003A268A"/>
    <w:rsid w:val="003A2F9E"/>
    <w:rsid w:val="003A3AAB"/>
    <w:rsid w:val="003A5E55"/>
    <w:rsid w:val="003A641E"/>
    <w:rsid w:val="003A712C"/>
    <w:rsid w:val="003B00EA"/>
    <w:rsid w:val="003B2ACC"/>
    <w:rsid w:val="003B306B"/>
    <w:rsid w:val="003B58FF"/>
    <w:rsid w:val="003B6450"/>
    <w:rsid w:val="003C1E9E"/>
    <w:rsid w:val="003C621D"/>
    <w:rsid w:val="003D010A"/>
    <w:rsid w:val="003D06B3"/>
    <w:rsid w:val="003D114A"/>
    <w:rsid w:val="003D1D79"/>
    <w:rsid w:val="003D2F74"/>
    <w:rsid w:val="003D3510"/>
    <w:rsid w:val="003D7AB9"/>
    <w:rsid w:val="003E0D52"/>
    <w:rsid w:val="003E2799"/>
    <w:rsid w:val="003E27BD"/>
    <w:rsid w:val="003F034B"/>
    <w:rsid w:val="003F16E2"/>
    <w:rsid w:val="003F1BAC"/>
    <w:rsid w:val="003F2733"/>
    <w:rsid w:val="003F31AA"/>
    <w:rsid w:val="003F427B"/>
    <w:rsid w:val="003F4A22"/>
    <w:rsid w:val="003F59F3"/>
    <w:rsid w:val="003F6A34"/>
    <w:rsid w:val="004002CE"/>
    <w:rsid w:val="00402E04"/>
    <w:rsid w:val="00405B42"/>
    <w:rsid w:val="00407ECA"/>
    <w:rsid w:val="00410CB9"/>
    <w:rsid w:val="00412E4B"/>
    <w:rsid w:val="004134AA"/>
    <w:rsid w:val="004160C6"/>
    <w:rsid w:val="00416444"/>
    <w:rsid w:val="00416E17"/>
    <w:rsid w:val="00417604"/>
    <w:rsid w:val="00421884"/>
    <w:rsid w:val="004221DF"/>
    <w:rsid w:val="00422AAA"/>
    <w:rsid w:val="00422CEB"/>
    <w:rsid w:val="00423F10"/>
    <w:rsid w:val="0042435D"/>
    <w:rsid w:val="00424AD7"/>
    <w:rsid w:val="00426BF8"/>
    <w:rsid w:val="00432D06"/>
    <w:rsid w:val="0043438A"/>
    <w:rsid w:val="00435FC7"/>
    <w:rsid w:val="004413CF"/>
    <w:rsid w:val="004420A5"/>
    <w:rsid w:val="0044224B"/>
    <w:rsid w:val="0044572C"/>
    <w:rsid w:val="00447C54"/>
    <w:rsid w:val="00450555"/>
    <w:rsid w:val="0045065E"/>
    <w:rsid w:val="004526BD"/>
    <w:rsid w:val="0046046F"/>
    <w:rsid w:val="00461E36"/>
    <w:rsid w:val="00461E4E"/>
    <w:rsid w:val="004640E1"/>
    <w:rsid w:val="0046609A"/>
    <w:rsid w:val="00470D5D"/>
    <w:rsid w:val="0047163F"/>
    <w:rsid w:val="00471CC6"/>
    <w:rsid w:val="00472713"/>
    <w:rsid w:val="00472982"/>
    <w:rsid w:val="00475201"/>
    <w:rsid w:val="00484066"/>
    <w:rsid w:val="004846A5"/>
    <w:rsid w:val="00485444"/>
    <w:rsid w:val="004856BA"/>
    <w:rsid w:val="00492167"/>
    <w:rsid w:val="0049324E"/>
    <w:rsid w:val="00493628"/>
    <w:rsid w:val="004939FC"/>
    <w:rsid w:val="004943C0"/>
    <w:rsid w:val="004971A5"/>
    <w:rsid w:val="004A4521"/>
    <w:rsid w:val="004A5BAA"/>
    <w:rsid w:val="004B0A36"/>
    <w:rsid w:val="004B1207"/>
    <w:rsid w:val="004B1DDF"/>
    <w:rsid w:val="004B72A3"/>
    <w:rsid w:val="004B7C9A"/>
    <w:rsid w:val="004C3FCD"/>
    <w:rsid w:val="004C5171"/>
    <w:rsid w:val="004C5678"/>
    <w:rsid w:val="004C7EC1"/>
    <w:rsid w:val="004D21C8"/>
    <w:rsid w:val="004D4662"/>
    <w:rsid w:val="004D4674"/>
    <w:rsid w:val="004D5EFA"/>
    <w:rsid w:val="004D6982"/>
    <w:rsid w:val="004E058F"/>
    <w:rsid w:val="004E1B1C"/>
    <w:rsid w:val="004E314A"/>
    <w:rsid w:val="004E45FE"/>
    <w:rsid w:val="004E4729"/>
    <w:rsid w:val="004E66DA"/>
    <w:rsid w:val="004F3BFA"/>
    <w:rsid w:val="004F56FF"/>
    <w:rsid w:val="004F7008"/>
    <w:rsid w:val="00510C52"/>
    <w:rsid w:val="005128B7"/>
    <w:rsid w:val="005203DE"/>
    <w:rsid w:val="00522DD6"/>
    <w:rsid w:val="00524765"/>
    <w:rsid w:val="0052578F"/>
    <w:rsid w:val="005304BB"/>
    <w:rsid w:val="00531FCA"/>
    <w:rsid w:val="00534101"/>
    <w:rsid w:val="00534BCE"/>
    <w:rsid w:val="00535244"/>
    <w:rsid w:val="00535C2F"/>
    <w:rsid w:val="005403BF"/>
    <w:rsid w:val="00540C8B"/>
    <w:rsid w:val="00541D91"/>
    <w:rsid w:val="005424B9"/>
    <w:rsid w:val="00550FE1"/>
    <w:rsid w:val="00551DEA"/>
    <w:rsid w:val="00552372"/>
    <w:rsid w:val="0055562F"/>
    <w:rsid w:val="00561B46"/>
    <w:rsid w:val="005626D7"/>
    <w:rsid w:val="00564752"/>
    <w:rsid w:val="005663B3"/>
    <w:rsid w:val="00572F77"/>
    <w:rsid w:val="0057390C"/>
    <w:rsid w:val="00574171"/>
    <w:rsid w:val="0057798A"/>
    <w:rsid w:val="005822B1"/>
    <w:rsid w:val="00582FD7"/>
    <w:rsid w:val="0058380C"/>
    <w:rsid w:val="00585B3F"/>
    <w:rsid w:val="0059460A"/>
    <w:rsid w:val="005A1202"/>
    <w:rsid w:val="005A2543"/>
    <w:rsid w:val="005A2E8F"/>
    <w:rsid w:val="005A66A4"/>
    <w:rsid w:val="005B1D03"/>
    <w:rsid w:val="005B5386"/>
    <w:rsid w:val="005B5661"/>
    <w:rsid w:val="005C4C9B"/>
    <w:rsid w:val="005C5032"/>
    <w:rsid w:val="005C5268"/>
    <w:rsid w:val="005C536D"/>
    <w:rsid w:val="005D17D6"/>
    <w:rsid w:val="005D36C6"/>
    <w:rsid w:val="005E0F98"/>
    <w:rsid w:val="005E385C"/>
    <w:rsid w:val="005E40B9"/>
    <w:rsid w:val="005E7406"/>
    <w:rsid w:val="005F0799"/>
    <w:rsid w:val="005F0E46"/>
    <w:rsid w:val="005F23D1"/>
    <w:rsid w:val="005F3D1B"/>
    <w:rsid w:val="005F4BDC"/>
    <w:rsid w:val="005F613F"/>
    <w:rsid w:val="005F7E90"/>
    <w:rsid w:val="006011A1"/>
    <w:rsid w:val="00604E94"/>
    <w:rsid w:val="006117C5"/>
    <w:rsid w:val="00615847"/>
    <w:rsid w:val="00617CF4"/>
    <w:rsid w:val="00623509"/>
    <w:rsid w:val="00623CD9"/>
    <w:rsid w:val="00624818"/>
    <w:rsid w:val="00625BA9"/>
    <w:rsid w:val="00627DD2"/>
    <w:rsid w:val="00636B5D"/>
    <w:rsid w:val="00641452"/>
    <w:rsid w:val="00641FCF"/>
    <w:rsid w:val="00643532"/>
    <w:rsid w:val="00645C7E"/>
    <w:rsid w:val="00645DC1"/>
    <w:rsid w:val="00647EAF"/>
    <w:rsid w:val="00650EF0"/>
    <w:rsid w:val="006533FA"/>
    <w:rsid w:val="00654DA0"/>
    <w:rsid w:val="00660EE8"/>
    <w:rsid w:val="0066378A"/>
    <w:rsid w:val="006640ED"/>
    <w:rsid w:val="00665588"/>
    <w:rsid w:val="0066563C"/>
    <w:rsid w:val="00672124"/>
    <w:rsid w:val="0067454A"/>
    <w:rsid w:val="006765F6"/>
    <w:rsid w:val="006773A2"/>
    <w:rsid w:val="006778D0"/>
    <w:rsid w:val="00680D67"/>
    <w:rsid w:val="00681D46"/>
    <w:rsid w:val="00686B5A"/>
    <w:rsid w:val="00686DB1"/>
    <w:rsid w:val="00690419"/>
    <w:rsid w:val="006912D9"/>
    <w:rsid w:val="006916A2"/>
    <w:rsid w:val="00692866"/>
    <w:rsid w:val="00693632"/>
    <w:rsid w:val="00696C92"/>
    <w:rsid w:val="006A4422"/>
    <w:rsid w:val="006A6BBF"/>
    <w:rsid w:val="006B2586"/>
    <w:rsid w:val="006B302C"/>
    <w:rsid w:val="006B36B7"/>
    <w:rsid w:val="006C409C"/>
    <w:rsid w:val="006C7FE5"/>
    <w:rsid w:val="006D42B0"/>
    <w:rsid w:val="006D45DF"/>
    <w:rsid w:val="006D6D8A"/>
    <w:rsid w:val="006D7FD5"/>
    <w:rsid w:val="006E0E6A"/>
    <w:rsid w:val="006E287B"/>
    <w:rsid w:val="006E61EA"/>
    <w:rsid w:val="006E6697"/>
    <w:rsid w:val="006E70D6"/>
    <w:rsid w:val="006F4D4F"/>
    <w:rsid w:val="007044E7"/>
    <w:rsid w:val="00705F59"/>
    <w:rsid w:val="00707172"/>
    <w:rsid w:val="00707D5A"/>
    <w:rsid w:val="007147FF"/>
    <w:rsid w:val="00717C69"/>
    <w:rsid w:val="00720853"/>
    <w:rsid w:val="00724AF5"/>
    <w:rsid w:val="00724AFC"/>
    <w:rsid w:val="00725859"/>
    <w:rsid w:val="00727840"/>
    <w:rsid w:val="007305B5"/>
    <w:rsid w:val="00731367"/>
    <w:rsid w:val="00735573"/>
    <w:rsid w:val="007371C4"/>
    <w:rsid w:val="007375D9"/>
    <w:rsid w:val="00737817"/>
    <w:rsid w:val="007409C0"/>
    <w:rsid w:val="00741610"/>
    <w:rsid w:val="007425C1"/>
    <w:rsid w:val="00756153"/>
    <w:rsid w:val="00760042"/>
    <w:rsid w:val="00760D9C"/>
    <w:rsid w:val="00763531"/>
    <w:rsid w:val="0076696B"/>
    <w:rsid w:val="00772113"/>
    <w:rsid w:val="00773625"/>
    <w:rsid w:val="007851DA"/>
    <w:rsid w:val="00786353"/>
    <w:rsid w:val="00795DB8"/>
    <w:rsid w:val="00796AD2"/>
    <w:rsid w:val="007A3715"/>
    <w:rsid w:val="007B0F86"/>
    <w:rsid w:val="007B3830"/>
    <w:rsid w:val="007B399C"/>
    <w:rsid w:val="007B4890"/>
    <w:rsid w:val="007B6D77"/>
    <w:rsid w:val="007B7FFB"/>
    <w:rsid w:val="007C0DCD"/>
    <w:rsid w:val="007C0E86"/>
    <w:rsid w:val="007C1472"/>
    <w:rsid w:val="007C3164"/>
    <w:rsid w:val="007C66A5"/>
    <w:rsid w:val="007D074D"/>
    <w:rsid w:val="007D47C3"/>
    <w:rsid w:val="007D49BC"/>
    <w:rsid w:val="007D7BD9"/>
    <w:rsid w:val="007E154E"/>
    <w:rsid w:val="007E16E9"/>
    <w:rsid w:val="007E6F36"/>
    <w:rsid w:val="007E7BED"/>
    <w:rsid w:val="007F07FE"/>
    <w:rsid w:val="007F4075"/>
    <w:rsid w:val="007F4E76"/>
    <w:rsid w:val="007F70A9"/>
    <w:rsid w:val="00801540"/>
    <w:rsid w:val="00805477"/>
    <w:rsid w:val="00811E8D"/>
    <w:rsid w:val="008121D4"/>
    <w:rsid w:val="00813138"/>
    <w:rsid w:val="00813869"/>
    <w:rsid w:val="00814667"/>
    <w:rsid w:val="00816DD1"/>
    <w:rsid w:val="00823388"/>
    <w:rsid w:val="008233B4"/>
    <w:rsid w:val="0082454F"/>
    <w:rsid w:val="00825518"/>
    <w:rsid w:val="008267B0"/>
    <w:rsid w:val="00832164"/>
    <w:rsid w:val="00832226"/>
    <w:rsid w:val="00836E05"/>
    <w:rsid w:val="0084094A"/>
    <w:rsid w:val="008420FF"/>
    <w:rsid w:val="00846ADD"/>
    <w:rsid w:val="00850DA6"/>
    <w:rsid w:val="00856B39"/>
    <w:rsid w:val="00856F47"/>
    <w:rsid w:val="00866CD2"/>
    <w:rsid w:val="0086793F"/>
    <w:rsid w:val="00874142"/>
    <w:rsid w:val="00874CCA"/>
    <w:rsid w:val="00874E18"/>
    <w:rsid w:val="00875C68"/>
    <w:rsid w:val="00875D02"/>
    <w:rsid w:val="00876B13"/>
    <w:rsid w:val="00876BC8"/>
    <w:rsid w:val="00881547"/>
    <w:rsid w:val="008822D8"/>
    <w:rsid w:val="0088262B"/>
    <w:rsid w:val="00882D69"/>
    <w:rsid w:val="00885EF2"/>
    <w:rsid w:val="0088604A"/>
    <w:rsid w:val="00886B65"/>
    <w:rsid w:val="0089063E"/>
    <w:rsid w:val="0089103C"/>
    <w:rsid w:val="00891D60"/>
    <w:rsid w:val="008924DB"/>
    <w:rsid w:val="008948D7"/>
    <w:rsid w:val="008958ED"/>
    <w:rsid w:val="008A0BCD"/>
    <w:rsid w:val="008A1749"/>
    <w:rsid w:val="008A3CB7"/>
    <w:rsid w:val="008A7549"/>
    <w:rsid w:val="008B086D"/>
    <w:rsid w:val="008C4A55"/>
    <w:rsid w:val="008D0C74"/>
    <w:rsid w:val="008D2225"/>
    <w:rsid w:val="008D2BAF"/>
    <w:rsid w:val="008D6BC9"/>
    <w:rsid w:val="008E29D2"/>
    <w:rsid w:val="008E454D"/>
    <w:rsid w:val="008F34DC"/>
    <w:rsid w:val="008F3AA3"/>
    <w:rsid w:val="00900000"/>
    <w:rsid w:val="009000A8"/>
    <w:rsid w:val="0090177D"/>
    <w:rsid w:val="0090284E"/>
    <w:rsid w:val="00902F28"/>
    <w:rsid w:val="0090517D"/>
    <w:rsid w:val="00907A33"/>
    <w:rsid w:val="00913BC4"/>
    <w:rsid w:val="00915982"/>
    <w:rsid w:val="00916974"/>
    <w:rsid w:val="00916DBC"/>
    <w:rsid w:val="00917334"/>
    <w:rsid w:val="00917BCE"/>
    <w:rsid w:val="00917FF1"/>
    <w:rsid w:val="00921023"/>
    <w:rsid w:val="009252B9"/>
    <w:rsid w:val="00925A38"/>
    <w:rsid w:val="00925CFF"/>
    <w:rsid w:val="009303E4"/>
    <w:rsid w:val="00930521"/>
    <w:rsid w:val="009343C8"/>
    <w:rsid w:val="00947CD6"/>
    <w:rsid w:val="00950F6F"/>
    <w:rsid w:val="00951B29"/>
    <w:rsid w:val="00952ED7"/>
    <w:rsid w:val="0095516A"/>
    <w:rsid w:val="009602B9"/>
    <w:rsid w:val="0096732C"/>
    <w:rsid w:val="0097227F"/>
    <w:rsid w:val="00981190"/>
    <w:rsid w:val="00982CE2"/>
    <w:rsid w:val="00983AE3"/>
    <w:rsid w:val="00985220"/>
    <w:rsid w:val="00986033"/>
    <w:rsid w:val="00986673"/>
    <w:rsid w:val="00991EF5"/>
    <w:rsid w:val="00997156"/>
    <w:rsid w:val="009975E0"/>
    <w:rsid w:val="009A31F1"/>
    <w:rsid w:val="009A74F6"/>
    <w:rsid w:val="009A7D44"/>
    <w:rsid w:val="009B2971"/>
    <w:rsid w:val="009B555C"/>
    <w:rsid w:val="009B5BC6"/>
    <w:rsid w:val="009B5ED8"/>
    <w:rsid w:val="009B7934"/>
    <w:rsid w:val="009C0C71"/>
    <w:rsid w:val="009C39F3"/>
    <w:rsid w:val="009D0E6E"/>
    <w:rsid w:val="009D38F9"/>
    <w:rsid w:val="009D4CF4"/>
    <w:rsid w:val="009E1584"/>
    <w:rsid w:val="009E4CAB"/>
    <w:rsid w:val="009E5157"/>
    <w:rsid w:val="009E6423"/>
    <w:rsid w:val="009F1DE4"/>
    <w:rsid w:val="009F6434"/>
    <w:rsid w:val="009F740A"/>
    <w:rsid w:val="00A042C9"/>
    <w:rsid w:val="00A0664D"/>
    <w:rsid w:val="00A06808"/>
    <w:rsid w:val="00A06C3C"/>
    <w:rsid w:val="00A06D04"/>
    <w:rsid w:val="00A12550"/>
    <w:rsid w:val="00A13C09"/>
    <w:rsid w:val="00A15647"/>
    <w:rsid w:val="00A20FD1"/>
    <w:rsid w:val="00A36539"/>
    <w:rsid w:val="00A46E72"/>
    <w:rsid w:val="00A52E04"/>
    <w:rsid w:val="00A5318C"/>
    <w:rsid w:val="00A55839"/>
    <w:rsid w:val="00A5783F"/>
    <w:rsid w:val="00A57F82"/>
    <w:rsid w:val="00A6155F"/>
    <w:rsid w:val="00A64CD0"/>
    <w:rsid w:val="00A65CBE"/>
    <w:rsid w:val="00A72B18"/>
    <w:rsid w:val="00A751BE"/>
    <w:rsid w:val="00A81C18"/>
    <w:rsid w:val="00A9120D"/>
    <w:rsid w:val="00A917F1"/>
    <w:rsid w:val="00A92696"/>
    <w:rsid w:val="00A93AB2"/>
    <w:rsid w:val="00AA28E2"/>
    <w:rsid w:val="00AA52E4"/>
    <w:rsid w:val="00AB0655"/>
    <w:rsid w:val="00AB07B5"/>
    <w:rsid w:val="00AB0C82"/>
    <w:rsid w:val="00AB4274"/>
    <w:rsid w:val="00AB7A2E"/>
    <w:rsid w:val="00AB7EEE"/>
    <w:rsid w:val="00AC3ED2"/>
    <w:rsid w:val="00AC6573"/>
    <w:rsid w:val="00AD2EEC"/>
    <w:rsid w:val="00AD5C58"/>
    <w:rsid w:val="00AD76C2"/>
    <w:rsid w:val="00AE0488"/>
    <w:rsid w:val="00AE1949"/>
    <w:rsid w:val="00AE54F2"/>
    <w:rsid w:val="00AE5A29"/>
    <w:rsid w:val="00AE6984"/>
    <w:rsid w:val="00AE73CA"/>
    <w:rsid w:val="00AE774E"/>
    <w:rsid w:val="00AF3FFE"/>
    <w:rsid w:val="00AF614B"/>
    <w:rsid w:val="00B005CF"/>
    <w:rsid w:val="00B04934"/>
    <w:rsid w:val="00B0666A"/>
    <w:rsid w:val="00B156F8"/>
    <w:rsid w:val="00B250AB"/>
    <w:rsid w:val="00B253AF"/>
    <w:rsid w:val="00B34CF9"/>
    <w:rsid w:val="00B36E96"/>
    <w:rsid w:val="00B438BD"/>
    <w:rsid w:val="00B46DD5"/>
    <w:rsid w:val="00B50C8A"/>
    <w:rsid w:val="00B51789"/>
    <w:rsid w:val="00B54F99"/>
    <w:rsid w:val="00B5677C"/>
    <w:rsid w:val="00B57102"/>
    <w:rsid w:val="00B62B6C"/>
    <w:rsid w:val="00B6416B"/>
    <w:rsid w:val="00B7182B"/>
    <w:rsid w:val="00B720AF"/>
    <w:rsid w:val="00B748A4"/>
    <w:rsid w:val="00B75925"/>
    <w:rsid w:val="00B80AA5"/>
    <w:rsid w:val="00B83459"/>
    <w:rsid w:val="00B83E60"/>
    <w:rsid w:val="00B869DB"/>
    <w:rsid w:val="00B90643"/>
    <w:rsid w:val="00B94B86"/>
    <w:rsid w:val="00BA2676"/>
    <w:rsid w:val="00BA2A05"/>
    <w:rsid w:val="00BA2B4F"/>
    <w:rsid w:val="00BA3D80"/>
    <w:rsid w:val="00BA487D"/>
    <w:rsid w:val="00BA5AA7"/>
    <w:rsid w:val="00BA6E10"/>
    <w:rsid w:val="00BB0525"/>
    <w:rsid w:val="00BB0EC7"/>
    <w:rsid w:val="00BB279F"/>
    <w:rsid w:val="00BC2E98"/>
    <w:rsid w:val="00BC5553"/>
    <w:rsid w:val="00BC6F7D"/>
    <w:rsid w:val="00BC7C8D"/>
    <w:rsid w:val="00BD29B5"/>
    <w:rsid w:val="00BD44A2"/>
    <w:rsid w:val="00BD4DAA"/>
    <w:rsid w:val="00BD6100"/>
    <w:rsid w:val="00BD6BB3"/>
    <w:rsid w:val="00BD76AF"/>
    <w:rsid w:val="00BE25F5"/>
    <w:rsid w:val="00BE3186"/>
    <w:rsid w:val="00BE4550"/>
    <w:rsid w:val="00BE69E7"/>
    <w:rsid w:val="00BE6B61"/>
    <w:rsid w:val="00BF26D1"/>
    <w:rsid w:val="00C01BE3"/>
    <w:rsid w:val="00C047D6"/>
    <w:rsid w:val="00C04D1E"/>
    <w:rsid w:val="00C05BDA"/>
    <w:rsid w:val="00C11CAE"/>
    <w:rsid w:val="00C128C6"/>
    <w:rsid w:val="00C1574D"/>
    <w:rsid w:val="00C16680"/>
    <w:rsid w:val="00C16E36"/>
    <w:rsid w:val="00C1724E"/>
    <w:rsid w:val="00C2428D"/>
    <w:rsid w:val="00C35DA9"/>
    <w:rsid w:val="00C42249"/>
    <w:rsid w:val="00C475FA"/>
    <w:rsid w:val="00C53EF6"/>
    <w:rsid w:val="00C5410D"/>
    <w:rsid w:val="00C670D5"/>
    <w:rsid w:val="00C73D71"/>
    <w:rsid w:val="00C7642D"/>
    <w:rsid w:val="00C77739"/>
    <w:rsid w:val="00C826A4"/>
    <w:rsid w:val="00C85A44"/>
    <w:rsid w:val="00C85F2A"/>
    <w:rsid w:val="00C85FE6"/>
    <w:rsid w:val="00C86C2C"/>
    <w:rsid w:val="00C92BEF"/>
    <w:rsid w:val="00C957AD"/>
    <w:rsid w:val="00C96863"/>
    <w:rsid w:val="00C97EAA"/>
    <w:rsid w:val="00CA725F"/>
    <w:rsid w:val="00CB1C80"/>
    <w:rsid w:val="00CB235F"/>
    <w:rsid w:val="00CB4027"/>
    <w:rsid w:val="00CB538C"/>
    <w:rsid w:val="00CB5533"/>
    <w:rsid w:val="00CB5988"/>
    <w:rsid w:val="00CC1867"/>
    <w:rsid w:val="00CC6358"/>
    <w:rsid w:val="00CD5FF0"/>
    <w:rsid w:val="00CE2C6B"/>
    <w:rsid w:val="00CF11A7"/>
    <w:rsid w:val="00CF2FD0"/>
    <w:rsid w:val="00CF3DB6"/>
    <w:rsid w:val="00CF3FFE"/>
    <w:rsid w:val="00CF5087"/>
    <w:rsid w:val="00CF5CA2"/>
    <w:rsid w:val="00D02293"/>
    <w:rsid w:val="00D040FB"/>
    <w:rsid w:val="00D062ED"/>
    <w:rsid w:val="00D06EA8"/>
    <w:rsid w:val="00D10A63"/>
    <w:rsid w:val="00D157B3"/>
    <w:rsid w:val="00D16B4F"/>
    <w:rsid w:val="00D20744"/>
    <w:rsid w:val="00D22F5D"/>
    <w:rsid w:val="00D30A54"/>
    <w:rsid w:val="00D31CB3"/>
    <w:rsid w:val="00D32157"/>
    <w:rsid w:val="00D32327"/>
    <w:rsid w:val="00D35052"/>
    <w:rsid w:val="00D37212"/>
    <w:rsid w:val="00D372E3"/>
    <w:rsid w:val="00D43A94"/>
    <w:rsid w:val="00D46423"/>
    <w:rsid w:val="00D50096"/>
    <w:rsid w:val="00D5203C"/>
    <w:rsid w:val="00D52162"/>
    <w:rsid w:val="00D54135"/>
    <w:rsid w:val="00D611CF"/>
    <w:rsid w:val="00D67C9F"/>
    <w:rsid w:val="00D72B60"/>
    <w:rsid w:val="00D75BC4"/>
    <w:rsid w:val="00D772EB"/>
    <w:rsid w:val="00D77492"/>
    <w:rsid w:val="00D77F7D"/>
    <w:rsid w:val="00D8348F"/>
    <w:rsid w:val="00D87114"/>
    <w:rsid w:val="00D874DB"/>
    <w:rsid w:val="00D945E7"/>
    <w:rsid w:val="00D94A21"/>
    <w:rsid w:val="00D96CE1"/>
    <w:rsid w:val="00DA44E5"/>
    <w:rsid w:val="00DA5193"/>
    <w:rsid w:val="00DA60A5"/>
    <w:rsid w:val="00DB2ADA"/>
    <w:rsid w:val="00DB5914"/>
    <w:rsid w:val="00DB750B"/>
    <w:rsid w:val="00DC4041"/>
    <w:rsid w:val="00DC7195"/>
    <w:rsid w:val="00DD1264"/>
    <w:rsid w:val="00DD54DB"/>
    <w:rsid w:val="00DD7D14"/>
    <w:rsid w:val="00DE60E4"/>
    <w:rsid w:val="00DE664B"/>
    <w:rsid w:val="00DF62CA"/>
    <w:rsid w:val="00E10435"/>
    <w:rsid w:val="00E1245E"/>
    <w:rsid w:val="00E12CEA"/>
    <w:rsid w:val="00E14B88"/>
    <w:rsid w:val="00E174E8"/>
    <w:rsid w:val="00E2145F"/>
    <w:rsid w:val="00E21C38"/>
    <w:rsid w:val="00E22ADF"/>
    <w:rsid w:val="00E236CC"/>
    <w:rsid w:val="00E26C86"/>
    <w:rsid w:val="00E30F31"/>
    <w:rsid w:val="00E320B5"/>
    <w:rsid w:val="00E335DE"/>
    <w:rsid w:val="00E33A00"/>
    <w:rsid w:val="00E35A49"/>
    <w:rsid w:val="00E3612C"/>
    <w:rsid w:val="00E362EA"/>
    <w:rsid w:val="00E36C7F"/>
    <w:rsid w:val="00E41D46"/>
    <w:rsid w:val="00E41D65"/>
    <w:rsid w:val="00E41D87"/>
    <w:rsid w:val="00E4248A"/>
    <w:rsid w:val="00E42BE2"/>
    <w:rsid w:val="00E43245"/>
    <w:rsid w:val="00E440E4"/>
    <w:rsid w:val="00E44395"/>
    <w:rsid w:val="00E47A0D"/>
    <w:rsid w:val="00E55A8F"/>
    <w:rsid w:val="00E63BDF"/>
    <w:rsid w:val="00E641E6"/>
    <w:rsid w:val="00E6502F"/>
    <w:rsid w:val="00E6753E"/>
    <w:rsid w:val="00E6772F"/>
    <w:rsid w:val="00E712A2"/>
    <w:rsid w:val="00E723AB"/>
    <w:rsid w:val="00E76D6C"/>
    <w:rsid w:val="00E7785A"/>
    <w:rsid w:val="00E80323"/>
    <w:rsid w:val="00E8502F"/>
    <w:rsid w:val="00E93066"/>
    <w:rsid w:val="00E94498"/>
    <w:rsid w:val="00E966C2"/>
    <w:rsid w:val="00E96711"/>
    <w:rsid w:val="00EA58C0"/>
    <w:rsid w:val="00EA6BDD"/>
    <w:rsid w:val="00EB21A6"/>
    <w:rsid w:val="00EB231D"/>
    <w:rsid w:val="00EB3678"/>
    <w:rsid w:val="00EB4117"/>
    <w:rsid w:val="00EB5177"/>
    <w:rsid w:val="00EC1517"/>
    <w:rsid w:val="00EC5DDD"/>
    <w:rsid w:val="00EC75B6"/>
    <w:rsid w:val="00EC78C5"/>
    <w:rsid w:val="00ED1D7E"/>
    <w:rsid w:val="00EE0C05"/>
    <w:rsid w:val="00EE0D35"/>
    <w:rsid w:val="00EE1B12"/>
    <w:rsid w:val="00EE1EEF"/>
    <w:rsid w:val="00EE36B5"/>
    <w:rsid w:val="00EE7408"/>
    <w:rsid w:val="00EE7EA6"/>
    <w:rsid w:val="00EF082A"/>
    <w:rsid w:val="00F02DCE"/>
    <w:rsid w:val="00F05418"/>
    <w:rsid w:val="00F05DB0"/>
    <w:rsid w:val="00F05E46"/>
    <w:rsid w:val="00F064E3"/>
    <w:rsid w:val="00F07438"/>
    <w:rsid w:val="00F11A89"/>
    <w:rsid w:val="00F126CF"/>
    <w:rsid w:val="00F13E08"/>
    <w:rsid w:val="00F15FDE"/>
    <w:rsid w:val="00F22187"/>
    <w:rsid w:val="00F24ADB"/>
    <w:rsid w:val="00F25968"/>
    <w:rsid w:val="00F25EAE"/>
    <w:rsid w:val="00F30723"/>
    <w:rsid w:val="00F3251B"/>
    <w:rsid w:val="00F332DD"/>
    <w:rsid w:val="00F33790"/>
    <w:rsid w:val="00F36616"/>
    <w:rsid w:val="00F37C6C"/>
    <w:rsid w:val="00F40D82"/>
    <w:rsid w:val="00F416CF"/>
    <w:rsid w:val="00F425EF"/>
    <w:rsid w:val="00F46415"/>
    <w:rsid w:val="00F5054E"/>
    <w:rsid w:val="00F50CAE"/>
    <w:rsid w:val="00F51B8F"/>
    <w:rsid w:val="00F53BCD"/>
    <w:rsid w:val="00F57E42"/>
    <w:rsid w:val="00F616F0"/>
    <w:rsid w:val="00F63D7F"/>
    <w:rsid w:val="00F65A59"/>
    <w:rsid w:val="00F66450"/>
    <w:rsid w:val="00F71E5D"/>
    <w:rsid w:val="00F7242C"/>
    <w:rsid w:val="00F73444"/>
    <w:rsid w:val="00F73D2E"/>
    <w:rsid w:val="00F841FF"/>
    <w:rsid w:val="00F84472"/>
    <w:rsid w:val="00F852B9"/>
    <w:rsid w:val="00F866C0"/>
    <w:rsid w:val="00F90AA3"/>
    <w:rsid w:val="00F91010"/>
    <w:rsid w:val="00F91520"/>
    <w:rsid w:val="00F956D4"/>
    <w:rsid w:val="00FA3D53"/>
    <w:rsid w:val="00FA712A"/>
    <w:rsid w:val="00FB01F9"/>
    <w:rsid w:val="00FC2564"/>
    <w:rsid w:val="00FC34A9"/>
    <w:rsid w:val="00FC6368"/>
    <w:rsid w:val="00FC7FDA"/>
    <w:rsid w:val="00FD47CE"/>
    <w:rsid w:val="00FD5097"/>
    <w:rsid w:val="00FD5BCA"/>
    <w:rsid w:val="00FD6DC0"/>
    <w:rsid w:val="00FD715B"/>
    <w:rsid w:val="00FE1CAC"/>
    <w:rsid w:val="00FE1EE0"/>
    <w:rsid w:val="00FE3BEB"/>
    <w:rsid w:val="00FE3F6D"/>
    <w:rsid w:val="00FE681B"/>
    <w:rsid w:val="00FF0586"/>
    <w:rsid w:val="00FF3377"/>
    <w:rsid w:val="00FF3C14"/>
    <w:rsid w:val="00FF41A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D32AB6"/>
  <w15:docId w15:val="{7FE4C9C2-0C69-4DDA-9F09-7AE984214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DE"/>
  </w:style>
  <w:style w:type="paragraph" w:styleId="Heading1">
    <w:name w:val="heading 1"/>
    <w:basedOn w:val="Normal"/>
    <w:next w:val="Normal"/>
    <w:link w:val="Heading1Char"/>
    <w:qFormat/>
    <w:rsid w:val="005F0E46"/>
    <w:pPr>
      <w:numPr>
        <w:numId w:val="2"/>
      </w:numPr>
      <w:autoSpaceDE w:val="0"/>
      <w:autoSpaceDN w:val="0"/>
      <w:adjustRightInd w:val="0"/>
      <w:spacing w:after="0" w:line="240" w:lineRule="auto"/>
      <w:jc w:val="both"/>
      <w:outlineLvl w:val="0"/>
    </w:pPr>
    <w:rPr>
      <w:rFonts w:ascii="Times New Roman" w:eastAsia="Times New Roman" w:hAnsi="Times New Roman" w:cs="Times New Roman"/>
      <w:b/>
      <w:bCs/>
      <w:color w:val="000000"/>
      <w:sz w:val="24"/>
      <w:szCs w:val="24"/>
      <w:lang w:val="en-US" w:eastAsia="bg-BG"/>
    </w:rPr>
  </w:style>
  <w:style w:type="paragraph" w:styleId="Heading2">
    <w:name w:val="heading 2"/>
    <w:basedOn w:val="Normal"/>
    <w:next w:val="Normal"/>
    <w:link w:val="Heading2Char"/>
    <w:uiPriority w:val="99"/>
    <w:qFormat/>
    <w:rsid w:val="005F0E46"/>
    <w:pPr>
      <w:autoSpaceDE w:val="0"/>
      <w:autoSpaceDN w:val="0"/>
      <w:adjustRightInd w:val="0"/>
      <w:spacing w:after="0" w:line="240" w:lineRule="auto"/>
      <w:ind w:firstLine="709"/>
      <w:jc w:val="both"/>
      <w:outlineLvl w:val="1"/>
    </w:pPr>
    <w:rPr>
      <w:rFonts w:ascii="Times New Roman" w:eastAsia="Times New Roman" w:hAnsi="Times New Roman" w:cs="Times New Roman"/>
      <w:b/>
      <w:bCs/>
      <w:color w:val="000000"/>
      <w:sz w:val="24"/>
      <w:szCs w:val="24"/>
      <w:lang w:eastAsia="bg-BG"/>
    </w:rPr>
  </w:style>
  <w:style w:type="paragraph" w:styleId="Heading3">
    <w:name w:val="heading 3"/>
    <w:basedOn w:val="Normal"/>
    <w:next w:val="Normal"/>
    <w:link w:val="Heading3Char"/>
    <w:uiPriority w:val="99"/>
    <w:qFormat/>
    <w:rsid w:val="005F0E46"/>
    <w:pPr>
      <w:spacing w:after="0" w:line="240" w:lineRule="auto"/>
      <w:ind w:firstLine="709"/>
      <w:jc w:val="both"/>
      <w:outlineLvl w:val="2"/>
    </w:pPr>
    <w:rPr>
      <w:rFonts w:ascii="Times New Roman" w:eastAsia="Times New Roman" w:hAnsi="Times New Roman" w:cs="Times New Roman"/>
      <w:sz w:val="24"/>
      <w:szCs w:val="24"/>
      <w:lang w:eastAsia="bg-BG"/>
    </w:rPr>
  </w:style>
  <w:style w:type="paragraph" w:styleId="Heading4">
    <w:name w:val="heading 4"/>
    <w:basedOn w:val="Normal"/>
    <w:next w:val="Normal"/>
    <w:link w:val="Heading4Char"/>
    <w:uiPriority w:val="99"/>
    <w:qFormat/>
    <w:rsid w:val="005F0E46"/>
    <w:pPr>
      <w:keepNext/>
      <w:spacing w:after="0" w:line="240" w:lineRule="auto"/>
      <w:jc w:val="center"/>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916974"/>
    <w:pPr>
      <w:spacing w:before="240" w:after="60" w:line="276"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E46"/>
    <w:rPr>
      <w:rFonts w:ascii="Times New Roman" w:eastAsia="Times New Roman" w:hAnsi="Times New Roman" w:cs="Times New Roman"/>
      <w:b/>
      <w:bCs/>
      <w:color w:val="000000"/>
      <w:sz w:val="24"/>
      <w:szCs w:val="24"/>
      <w:lang w:val="en-US" w:eastAsia="bg-BG"/>
    </w:rPr>
  </w:style>
  <w:style w:type="character" w:customStyle="1" w:styleId="Heading2Char">
    <w:name w:val="Heading 2 Char"/>
    <w:basedOn w:val="DefaultParagraphFont"/>
    <w:link w:val="Heading2"/>
    <w:uiPriority w:val="99"/>
    <w:rsid w:val="005F0E46"/>
    <w:rPr>
      <w:rFonts w:ascii="Times New Roman" w:eastAsia="Times New Roman" w:hAnsi="Times New Roman" w:cs="Times New Roman"/>
      <w:b/>
      <w:bCs/>
      <w:color w:val="000000"/>
      <w:sz w:val="24"/>
      <w:szCs w:val="24"/>
      <w:lang w:eastAsia="bg-BG"/>
    </w:rPr>
  </w:style>
  <w:style w:type="character" w:customStyle="1" w:styleId="Heading3Char">
    <w:name w:val="Heading 3 Char"/>
    <w:basedOn w:val="DefaultParagraphFont"/>
    <w:link w:val="Heading3"/>
    <w:uiPriority w:val="99"/>
    <w:rsid w:val="005F0E46"/>
    <w:rPr>
      <w:rFonts w:ascii="Times New Roman" w:eastAsia="Times New Roman" w:hAnsi="Times New Roman" w:cs="Times New Roman"/>
      <w:sz w:val="24"/>
      <w:szCs w:val="24"/>
      <w:lang w:eastAsia="bg-BG"/>
    </w:rPr>
  </w:style>
  <w:style w:type="character" w:customStyle="1" w:styleId="Heading4Char">
    <w:name w:val="Heading 4 Char"/>
    <w:basedOn w:val="DefaultParagraphFont"/>
    <w:link w:val="Heading4"/>
    <w:uiPriority w:val="99"/>
    <w:rsid w:val="005F0E46"/>
    <w:rPr>
      <w:rFonts w:ascii="Times New Roman" w:eastAsia="Times New Roman" w:hAnsi="Times New Roman" w:cs="Times New Roman"/>
      <w:b/>
      <w:sz w:val="24"/>
      <w:szCs w:val="20"/>
    </w:rPr>
  </w:style>
  <w:style w:type="numbering" w:customStyle="1" w:styleId="1">
    <w:name w:val="Без списък1"/>
    <w:next w:val="NoList"/>
    <w:uiPriority w:val="99"/>
    <w:semiHidden/>
    <w:unhideWhenUsed/>
    <w:rsid w:val="005F0E46"/>
  </w:style>
  <w:style w:type="paragraph" w:styleId="Title">
    <w:name w:val="Title"/>
    <w:basedOn w:val="Normal"/>
    <w:link w:val="TitleChar"/>
    <w:qFormat/>
    <w:rsid w:val="005F0E4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F0E46"/>
    <w:rPr>
      <w:rFonts w:ascii="Times New Roman" w:eastAsia="Times New Roman" w:hAnsi="Times New Roman" w:cs="Times New Roman"/>
      <w:b/>
      <w:sz w:val="28"/>
      <w:szCs w:val="20"/>
    </w:rPr>
  </w:style>
  <w:style w:type="paragraph" w:styleId="Header">
    <w:name w:val="header"/>
    <w:basedOn w:val="Normal"/>
    <w:link w:val="HeaderChar"/>
    <w:uiPriority w:val="99"/>
    <w:rsid w:val="005F0E46"/>
    <w:pPr>
      <w:tabs>
        <w:tab w:val="center" w:pos="4536"/>
        <w:tab w:val="right" w:pos="9072"/>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5F0E46"/>
    <w:rPr>
      <w:rFonts w:ascii="Times New Roman" w:eastAsia="Calibri" w:hAnsi="Times New Roman" w:cs="Times New Roman"/>
    </w:rPr>
  </w:style>
  <w:style w:type="paragraph" w:styleId="Footer">
    <w:name w:val="footer"/>
    <w:basedOn w:val="Normal"/>
    <w:link w:val="FooterChar"/>
    <w:uiPriority w:val="99"/>
    <w:rsid w:val="005F0E46"/>
    <w:pPr>
      <w:tabs>
        <w:tab w:val="center" w:pos="4536"/>
        <w:tab w:val="right" w:pos="9072"/>
      </w:tabs>
      <w:spacing w:after="0" w:line="240" w:lineRule="auto"/>
    </w:pPr>
    <w:rPr>
      <w:rFonts w:ascii="Times New Roman" w:eastAsia="Calibri" w:hAnsi="Times New Roman" w:cs="Times New Roman"/>
    </w:rPr>
  </w:style>
  <w:style w:type="character" w:customStyle="1" w:styleId="FooterChar">
    <w:name w:val="Footer Char"/>
    <w:basedOn w:val="DefaultParagraphFont"/>
    <w:link w:val="Footer"/>
    <w:uiPriority w:val="99"/>
    <w:rsid w:val="005F0E46"/>
    <w:rPr>
      <w:rFonts w:ascii="Times New Roman" w:eastAsia="Calibri" w:hAnsi="Times New Roman" w:cs="Times New Roman"/>
    </w:rPr>
  </w:style>
  <w:style w:type="paragraph" w:styleId="BalloonText">
    <w:name w:val="Balloon Text"/>
    <w:basedOn w:val="Normal"/>
    <w:link w:val="BalloonTextChar"/>
    <w:semiHidden/>
    <w:rsid w:val="005F0E46"/>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5F0E46"/>
    <w:rPr>
      <w:rFonts w:ascii="Tahoma" w:eastAsia="Calibri" w:hAnsi="Tahoma" w:cs="Tahoma"/>
      <w:sz w:val="16"/>
      <w:szCs w:val="16"/>
    </w:rPr>
  </w:style>
  <w:style w:type="paragraph" w:styleId="ListParagraph">
    <w:name w:val="List Paragraph"/>
    <w:basedOn w:val="Normal"/>
    <w:uiPriority w:val="34"/>
    <w:qFormat/>
    <w:rsid w:val="005F0E46"/>
    <w:pPr>
      <w:numPr>
        <w:numId w:val="1"/>
      </w:numPr>
      <w:autoSpaceDE w:val="0"/>
      <w:autoSpaceDN w:val="0"/>
      <w:adjustRightInd w:val="0"/>
      <w:spacing w:after="0" w:line="240" w:lineRule="auto"/>
      <w:contextualSpacing/>
      <w:jc w:val="both"/>
    </w:pPr>
    <w:rPr>
      <w:rFonts w:ascii="Times New Roman" w:eastAsia="Times New Roman" w:hAnsi="Times New Roman" w:cs="Times New Roman"/>
      <w:color w:val="000000"/>
      <w:sz w:val="24"/>
      <w:szCs w:val="24"/>
      <w:lang w:eastAsia="bg-BG"/>
    </w:rPr>
  </w:style>
  <w:style w:type="paragraph" w:styleId="NoSpacing">
    <w:name w:val="No Spacing"/>
    <w:uiPriority w:val="99"/>
    <w:qFormat/>
    <w:rsid w:val="005F0E4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5F0E46"/>
    <w:pPr>
      <w:spacing w:after="200" w:line="276"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F0E46"/>
    <w:rPr>
      <w:rFonts w:ascii="Times New Roman" w:eastAsia="Calibri" w:hAnsi="Times New Roman" w:cs="Times New Roman"/>
      <w:sz w:val="20"/>
      <w:szCs w:val="20"/>
    </w:rPr>
  </w:style>
  <w:style w:type="character" w:styleId="FootnoteReference">
    <w:name w:val="footnote reference"/>
    <w:aliases w:val="Footnote symbol"/>
    <w:semiHidden/>
    <w:rsid w:val="005F0E46"/>
    <w:rPr>
      <w:rFonts w:ascii="Times New Roman" w:hAnsi="Times New Roman" w:cs="Times New Roman"/>
      <w:sz w:val="27"/>
      <w:vertAlign w:val="superscript"/>
      <w:lang w:val="en-US"/>
    </w:rPr>
  </w:style>
  <w:style w:type="paragraph" w:styleId="BodyText">
    <w:name w:val="Body Text"/>
    <w:basedOn w:val="Normal"/>
    <w:link w:val="BodyTextChar"/>
    <w:rsid w:val="005F0E46"/>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5F0E46"/>
    <w:rPr>
      <w:rFonts w:ascii="Arial" w:eastAsia="Times New Roman" w:hAnsi="Arial" w:cs="Times New Roman"/>
      <w:sz w:val="28"/>
      <w:szCs w:val="20"/>
    </w:rPr>
  </w:style>
  <w:style w:type="paragraph" w:styleId="BodyText2">
    <w:name w:val="Body Text 2"/>
    <w:basedOn w:val="Normal"/>
    <w:link w:val="BodyText2Char"/>
    <w:rsid w:val="005F0E46"/>
    <w:pPr>
      <w:spacing w:after="0" w:line="240" w:lineRule="auto"/>
      <w:jc w:val="both"/>
    </w:pPr>
    <w:rPr>
      <w:rFonts w:ascii="Arial" w:eastAsia="Times New Roman" w:hAnsi="Arial" w:cs="Times New Roman"/>
      <w:sz w:val="24"/>
      <w:szCs w:val="20"/>
      <w:lang w:val="en-AU"/>
    </w:rPr>
  </w:style>
  <w:style w:type="character" w:customStyle="1" w:styleId="BodyText2Char">
    <w:name w:val="Body Text 2 Char"/>
    <w:basedOn w:val="DefaultParagraphFont"/>
    <w:link w:val="BodyText2"/>
    <w:rsid w:val="005F0E46"/>
    <w:rPr>
      <w:rFonts w:ascii="Arial" w:eastAsia="Times New Roman" w:hAnsi="Arial" w:cs="Times New Roman"/>
      <w:sz w:val="24"/>
      <w:szCs w:val="20"/>
      <w:lang w:val="en-AU"/>
    </w:rPr>
  </w:style>
  <w:style w:type="table" w:styleId="TableGrid">
    <w:name w:val="Table Grid"/>
    <w:basedOn w:val="TableNormal"/>
    <w:uiPriority w:val="39"/>
    <w:rsid w:val="005F0E4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0E46"/>
    <w:pPr>
      <w:spacing w:after="0" w:line="240" w:lineRule="auto"/>
    </w:pPr>
    <w:rPr>
      <w:rFonts w:ascii="Times New Roman" w:eastAsia="Calibri" w:hAnsi="Times New Roman" w:cs="Times New Roman"/>
    </w:rPr>
  </w:style>
  <w:style w:type="numbering" w:customStyle="1" w:styleId="NoList1">
    <w:name w:val="No List1"/>
    <w:next w:val="NoList"/>
    <w:semiHidden/>
    <w:rsid w:val="005F0E46"/>
  </w:style>
  <w:style w:type="table" w:customStyle="1" w:styleId="TableGrid1">
    <w:name w:val="Table Grid1"/>
    <w:basedOn w:val="TableNormal"/>
    <w:next w:val="TableGrid"/>
    <w:rsid w:val="005F0E4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16974"/>
    <w:rPr>
      <w:rFonts w:ascii="Calibri" w:eastAsia="Times New Roman" w:hAnsi="Calibri" w:cs="Times New Roman"/>
      <w:b/>
      <w:bCs/>
      <w:i/>
      <w:iCs/>
      <w:sz w:val="26"/>
      <w:szCs w:val="26"/>
    </w:rPr>
  </w:style>
  <w:style w:type="numbering" w:customStyle="1" w:styleId="2">
    <w:name w:val="Без списък2"/>
    <w:next w:val="NoList"/>
    <w:uiPriority w:val="99"/>
    <w:semiHidden/>
    <w:unhideWhenUsed/>
    <w:rsid w:val="00916974"/>
  </w:style>
  <w:style w:type="table" w:customStyle="1" w:styleId="10">
    <w:name w:val="Мрежа в таблица1"/>
    <w:basedOn w:val="TableNormal"/>
    <w:next w:val="TableGrid"/>
    <w:locked/>
    <w:rsid w:val="0091697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916974"/>
  </w:style>
  <w:style w:type="table" w:customStyle="1" w:styleId="TableGrid11">
    <w:name w:val="Table Grid11"/>
    <w:basedOn w:val="TableNormal"/>
    <w:next w:val="TableGrid"/>
    <w:rsid w:val="00916974"/>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ен текст (2)"/>
    <w:basedOn w:val="DefaultParagraphFont"/>
    <w:rsid w:val="00693632"/>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ен текст (2)_"/>
    <w:basedOn w:val="DefaultParagraphFont"/>
    <w:rsid w:val="00693632"/>
    <w:rPr>
      <w:rFonts w:ascii="Times New Roman" w:eastAsia="Times New Roman" w:hAnsi="Times New Roman" w:cs="Times New Roman"/>
      <w:b w:val="0"/>
      <w:bCs w:val="0"/>
      <w:i w:val="0"/>
      <w:iCs w:val="0"/>
      <w:smallCaps w:val="0"/>
      <w:strike w:val="0"/>
      <w:sz w:val="26"/>
      <w:szCs w:val="26"/>
      <w:u w:val="none"/>
    </w:rPr>
  </w:style>
  <w:style w:type="character" w:customStyle="1" w:styleId="5">
    <w:name w:val="Заглавие #5_"/>
    <w:basedOn w:val="DefaultParagraphFont"/>
    <w:link w:val="50"/>
    <w:rsid w:val="00693632"/>
    <w:rPr>
      <w:rFonts w:ascii="Times New Roman" w:eastAsia="Times New Roman" w:hAnsi="Times New Roman" w:cs="Times New Roman"/>
      <w:b/>
      <w:bCs/>
      <w:sz w:val="26"/>
      <w:szCs w:val="26"/>
      <w:shd w:val="clear" w:color="auto" w:fill="FFFFFF"/>
    </w:rPr>
  </w:style>
  <w:style w:type="character" w:customStyle="1" w:styleId="22">
    <w:name w:val="Основен текст (2) + Удебелен"/>
    <w:basedOn w:val="21"/>
    <w:rsid w:val="00693632"/>
    <w:rPr>
      <w:rFonts w:ascii="Times New Roman" w:eastAsia="Times New Roman" w:hAnsi="Times New Roman" w:cs="Times New Roman"/>
      <w:b/>
      <w:bCs/>
      <w:i w:val="0"/>
      <w:iCs w:val="0"/>
      <w:smallCaps w:val="0"/>
      <w:strike w:val="0"/>
      <w:color w:val="000000"/>
      <w:spacing w:val="0"/>
      <w:w w:val="100"/>
      <w:position w:val="0"/>
      <w:sz w:val="26"/>
      <w:szCs w:val="26"/>
      <w:u w:val="none"/>
      <w:lang w:val="bg-BG" w:eastAsia="bg-BG" w:bidi="bg-BG"/>
    </w:rPr>
  </w:style>
  <w:style w:type="character" w:customStyle="1" w:styleId="14">
    <w:name w:val="Основен текст (14)_"/>
    <w:basedOn w:val="DefaultParagraphFont"/>
    <w:link w:val="140"/>
    <w:rsid w:val="00693632"/>
    <w:rPr>
      <w:rFonts w:ascii="Times New Roman" w:eastAsia="Times New Roman" w:hAnsi="Times New Roman" w:cs="Times New Roman"/>
      <w:b/>
      <w:bCs/>
      <w:sz w:val="19"/>
      <w:szCs w:val="19"/>
      <w:shd w:val="clear" w:color="auto" w:fill="FFFFFF"/>
    </w:rPr>
  </w:style>
  <w:style w:type="character" w:customStyle="1" w:styleId="1413pt">
    <w:name w:val="Основен текст (14) + 13 pt;Не е удебелен"/>
    <w:basedOn w:val="14"/>
    <w:rsid w:val="00693632"/>
    <w:rPr>
      <w:rFonts w:ascii="Times New Roman" w:eastAsia="Times New Roman" w:hAnsi="Times New Roman" w:cs="Times New Roman"/>
      <w:b/>
      <w:bCs/>
      <w:color w:val="000000"/>
      <w:spacing w:val="0"/>
      <w:w w:val="100"/>
      <w:position w:val="0"/>
      <w:sz w:val="26"/>
      <w:szCs w:val="26"/>
      <w:shd w:val="clear" w:color="auto" w:fill="FFFFFF"/>
      <w:lang w:val="bg-BG" w:eastAsia="bg-BG" w:bidi="bg-BG"/>
    </w:rPr>
  </w:style>
  <w:style w:type="paragraph" w:customStyle="1" w:styleId="50">
    <w:name w:val="Заглавие #5"/>
    <w:basedOn w:val="Normal"/>
    <w:link w:val="5"/>
    <w:rsid w:val="00693632"/>
    <w:pPr>
      <w:widowControl w:val="0"/>
      <w:shd w:val="clear" w:color="auto" w:fill="FFFFFF"/>
      <w:spacing w:after="0" w:line="0" w:lineRule="atLeast"/>
      <w:jc w:val="both"/>
      <w:outlineLvl w:val="4"/>
    </w:pPr>
    <w:rPr>
      <w:rFonts w:ascii="Times New Roman" w:eastAsia="Times New Roman" w:hAnsi="Times New Roman" w:cs="Times New Roman"/>
      <w:b/>
      <w:bCs/>
      <w:sz w:val="26"/>
      <w:szCs w:val="26"/>
    </w:rPr>
  </w:style>
  <w:style w:type="paragraph" w:customStyle="1" w:styleId="140">
    <w:name w:val="Основен текст (14)"/>
    <w:basedOn w:val="Normal"/>
    <w:link w:val="14"/>
    <w:rsid w:val="00693632"/>
    <w:pPr>
      <w:widowControl w:val="0"/>
      <w:shd w:val="clear" w:color="auto" w:fill="FFFFFF"/>
      <w:spacing w:after="0" w:line="0" w:lineRule="atLeast"/>
      <w:ind w:hanging="1900"/>
      <w:jc w:val="center"/>
    </w:pPr>
    <w:rPr>
      <w:rFonts w:ascii="Times New Roman" w:eastAsia="Times New Roman" w:hAnsi="Times New Roman" w:cs="Times New Roman"/>
      <w:b/>
      <w:bCs/>
      <w:sz w:val="19"/>
      <w:szCs w:val="19"/>
    </w:rPr>
  </w:style>
  <w:style w:type="character" w:customStyle="1" w:styleId="6">
    <w:name w:val="Основен текст (6)_"/>
    <w:basedOn w:val="DefaultParagraphFont"/>
    <w:link w:val="60"/>
    <w:rsid w:val="00E44395"/>
    <w:rPr>
      <w:rFonts w:ascii="Times New Roman" w:eastAsia="Times New Roman" w:hAnsi="Times New Roman" w:cs="Times New Roman"/>
      <w:b/>
      <w:bCs/>
      <w:sz w:val="26"/>
      <w:szCs w:val="26"/>
      <w:shd w:val="clear" w:color="auto" w:fill="FFFFFF"/>
    </w:rPr>
  </w:style>
  <w:style w:type="character" w:customStyle="1" w:styleId="13">
    <w:name w:val="Основен текст (13)_"/>
    <w:basedOn w:val="DefaultParagraphFont"/>
    <w:link w:val="130"/>
    <w:rsid w:val="00E44395"/>
    <w:rPr>
      <w:rFonts w:ascii="Times New Roman" w:eastAsia="Times New Roman" w:hAnsi="Times New Roman" w:cs="Times New Roman"/>
      <w:b/>
      <w:bCs/>
      <w:shd w:val="clear" w:color="auto" w:fill="FFFFFF"/>
    </w:rPr>
  </w:style>
  <w:style w:type="character" w:customStyle="1" w:styleId="18">
    <w:name w:val="Основен текст (18)_"/>
    <w:basedOn w:val="DefaultParagraphFont"/>
    <w:link w:val="180"/>
    <w:rsid w:val="00E44395"/>
    <w:rPr>
      <w:rFonts w:ascii="Times New Roman" w:eastAsia="Times New Roman" w:hAnsi="Times New Roman" w:cs="Times New Roman"/>
      <w:b/>
      <w:bCs/>
      <w:shd w:val="clear" w:color="auto" w:fill="FFFFFF"/>
    </w:rPr>
  </w:style>
  <w:style w:type="paragraph" w:customStyle="1" w:styleId="60">
    <w:name w:val="Основен текст (6)"/>
    <w:basedOn w:val="Normal"/>
    <w:link w:val="6"/>
    <w:rsid w:val="00E44395"/>
    <w:pPr>
      <w:widowControl w:val="0"/>
      <w:shd w:val="clear" w:color="auto" w:fill="FFFFFF"/>
      <w:spacing w:after="0" w:line="326" w:lineRule="exact"/>
    </w:pPr>
    <w:rPr>
      <w:rFonts w:ascii="Times New Roman" w:eastAsia="Times New Roman" w:hAnsi="Times New Roman" w:cs="Times New Roman"/>
      <w:b/>
      <w:bCs/>
      <w:sz w:val="26"/>
      <w:szCs w:val="26"/>
    </w:rPr>
  </w:style>
  <w:style w:type="paragraph" w:customStyle="1" w:styleId="130">
    <w:name w:val="Основен текст (13)"/>
    <w:basedOn w:val="Normal"/>
    <w:link w:val="13"/>
    <w:rsid w:val="00E44395"/>
    <w:pPr>
      <w:widowControl w:val="0"/>
      <w:shd w:val="clear" w:color="auto" w:fill="FFFFFF"/>
      <w:spacing w:after="0" w:line="0" w:lineRule="atLeast"/>
    </w:pPr>
    <w:rPr>
      <w:rFonts w:ascii="Times New Roman" w:eastAsia="Times New Roman" w:hAnsi="Times New Roman" w:cs="Times New Roman"/>
      <w:b/>
      <w:bCs/>
    </w:rPr>
  </w:style>
  <w:style w:type="paragraph" w:customStyle="1" w:styleId="180">
    <w:name w:val="Основен текст (18)"/>
    <w:basedOn w:val="Normal"/>
    <w:link w:val="18"/>
    <w:rsid w:val="00E44395"/>
    <w:pPr>
      <w:widowControl w:val="0"/>
      <w:shd w:val="clear" w:color="auto" w:fill="FFFFFF"/>
      <w:spacing w:after="0" w:line="0" w:lineRule="atLeast"/>
      <w:jc w:val="both"/>
    </w:pPr>
    <w:rPr>
      <w:rFonts w:ascii="Times New Roman" w:eastAsia="Times New Roman" w:hAnsi="Times New Roman" w:cs="Times New Roman"/>
      <w:b/>
      <w:bCs/>
    </w:rPr>
  </w:style>
  <w:style w:type="character" w:customStyle="1" w:styleId="61">
    <w:name w:val="Основен текст (6) + Не е удебелен"/>
    <w:basedOn w:val="6"/>
    <w:rsid w:val="00275F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23">
    <w:name w:val="Заглавие #2 (3)_"/>
    <w:basedOn w:val="DefaultParagraphFont"/>
    <w:link w:val="230"/>
    <w:rsid w:val="00275F9B"/>
    <w:rPr>
      <w:rFonts w:ascii="Times New Roman" w:eastAsia="Times New Roman" w:hAnsi="Times New Roman" w:cs="Times New Roman"/>
      <w:sz w:val="26"/>
      <w:szCs w:val="26"/>
      <w:shd w:val="clear" w:color="auto" w:fill="FFFFFF"/>
    </w:rPr>
  </w:style>
  <w:style w:type="character" w:customStyle="1" w:styleId="210">
    <w:name w:val="Основен текст (21)_"/>
    <w:basedOn w:val="DefaultParagraphFont"/>
    <w:link w:val="211"/>
    <w:rsid w:val="00275F9B"/>
    <w:rPr>
      <w:rFonts w:ascii="Times New Roman" w:eastAsia="Times New Roman" w:hAnsi="Times New Roman" w:cs="Times New Roman"/>
      <w:sz w:val="20"/>
      <w:szCs w:val="20"/>
      <w:shd w:val="clear" w:color="auto" w:fill="FFFFFF"/>
    </w:rPr>
  </w:style>
  <w:style w:type="character" w:customStyle="1" w:styleId="220">
    <w:name w:val="Основен текст (22)_"/>
    <w:basedOn w:val="DefaultParagraphFont"/>
    <w:link w:val="221"/>
    <w:rsid w:val="00275F9B"/>
    <w:rPr>
      <w:rFonts w:ascii="Century Gothic" w:eastAsia="Century Gothic" w:hAnsi="Century Gothic" w:cs="Century Gothic"/>
      <w:b/>
      <w:bCs/>
      <w:shd w:val="clear" w:color="auto" w:fill="FFFFFF"/>
    </w:rPr>
  </w:style>
  <w:style w:type="paragraph" w:customStyle="1" w:styleId="230">
    <w:name w:val="Заглавие #2 (3)"/>
    <w:basedOn w:val="Normal"/>
    <w:link w:val="23"/>
    <w:rsid w:val="00275F9B"/>
    <w:pPr>
      <w:widowControl w:val="0"/>
      <w:shd w:val="clear" w:color="auto" w:fill="FFFFFF"/>
      <w:spacing w:after="0" w:line="322" w:lineRule="exact"/>
      <w:jc w:val="both"/>
      <w:outlineLvl w:val="1"/>
    </w:pPr>
    <w:rPr>
      <w:rFonts w:ascii="Times New Roman" w:eastAsia="Times New Roman" w:hAnsi="Times New Roman" w:cs="Times New Roman"/>
      <w:sz w:val="26"/>
      <w:szCs w:val="26"/>
    </w:rPr>
  </w:style>
  <w:style w:type="paragraph" w:customStyle="1" w:styleId="211">
    <w:name w:val="Основен текст (21)"/>
    <w:basedOn w:val="Normal"/>
    <w:link w:val="210"/>
    <w:rsid w:val="00275F9B"/>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221">
    <w:name w:val="Основен текст (22)"/>
    <w:basedOn w:val="Normal"/>
    <w:link w:val="220"/>
    <w:rsid w:val="00275F9B"/>
    <w:pPr>
      <w:widowControl w:val="0"/>
      <w:shd w:val="clear" w:color="auto" w:fill="FFFFFF"/>
      <w:spacing w:after="0" w:line="0" w:lineRule="atLeast"/>
      <w:jc w:val="right"/>
    </w:pPr>
    <w:rPr>
      <w:rFonts w:ascii="Century Gothic" w:eastAsia="Century Gothic" w:hAnsi="Century Gothic" w:cs="Century Gothic"/>
      <w:b/>
      <w:bCs/>
    </w:rPr>
  </w:style>
  <w:style w:type="character" w:customStyle="1" w:styleId="11">
    <w:name w:val="Заглавие #1_"/>
    <w:basedOn w:val="DefaultParagraphFont"/>
    <w:link w:val="12"/>
    <w:rsid w:val="00B869DB"/>
    <w:rPr>
      <w:rFonts w:ascii="Times New Roman" w:eastAsia="Times New Roman" w:hAnsi="Times New Roman" w:cs="Times New Roman"/>
      <w:b/>
      <w:bCs/>
      <w:spacing w:val="-20"/>
      <w:sz w:val="40"/>
      <w:szCs w:val="40"/>
      <w:shd w:val="clear" w:color="auto" w:fill="FFFFFF"/>
    </w:rPr>
  </w:style>
  <w:style w:type="paragraph" w:customStyle="1" w:styleId="12">
    <w:name w:val="Заглавие #1"/>
    <w:basedOn w:val="Normal"/>
    <w:link w:val="11"/>
    <w:rsid w:val="00B869DB"/>
    <w:pPr>
      <w:widowControl w:val="0"/>
      <w:shd w:val="clear" w:color="auto" w:fill="FFFFFF"/>
      <w:spacing w:after="0" w:line="322" w:lineRule="exact"/>
      <w:outlineLvl w:val="0"/>
    </w:pPr>
    <w:rPr>
      <w:rFonts w:ascii="Times New Roman" w:eastAsia="Times New Roman" w:hAnsi="Times New Roman" w:cs="Times New Roman"/>
      <w:b/>
      <w:bCs/>
      <w:spacing w:val="-20"/>
      <w:sz w:val="40"/>
      <w:szCs w:val="40"/>
    </w:rPr>
  </w:style>
  <w:style w:type="character" w:customStyle="1" w:styleId="200">
    <w:name w:val="Основен текст (20)_"/>
    <w:basedOn w:val="DefaultParagraphFont"/>
    <w:link w:val="201"/>
    <w:rsid w:val="00650EF0"/>
    <w:rPr>
      <w:rFonts w:ascii="Times New Roman" w:eastAsia="Times New Roman" w:hAnsi="Times New Roman" w:cs="Times New Roman"/>
      <w:b/>
      <w:bCs/>
      <w:sz w:val="21"/>
      <w:szCs w:val="21"/>
      <w:shd w:val="clear" w:color="auto" w:fill="FFFFFF"/>
    </w:rPr>
  </w:style>
  <w:style w:type="character" w:customStyle="1" w:styleId="32">
    <w:name w:val="Заглавие #3 (2)_"/>
    <w:basedOn w:val="DefaultParagraphFont"/>
    <w:link w:val="320"/>
    <w:rsid w:val="00650EF0"/>
    <w:rPr>
      <w:rFonts w:ascii="Times New Roman" w:eastAsia="Times New Roman" w:hAnsi="Times New Roman" w:cs="Times New Roman"/>
      <w:b/>
      <w:bCs/>
      <w:sz w:val="26"/>
      <w:szCs w:val="26"/>
      <w:shd w:val="clear" w:color="auto" w:fill="FFFFFF"/>
    </w:rPr>
  </w:style>
  <w:style w:type="paragraph" w:customStyle="1" w:styleId="201">
    <w:name w:val="Основен текст (20)"/>
    <w:basedOn w:val="Normal"/>
    <w:link w:val="200"/>
    <w:rsid w:val="00650EF0"/>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320">
    <w:name w:val="Заглавие #3 (2)"/>
    <w:basedOn w:val="Normal"/>
    <w:link w:val="32"/>
    <w:rsid w:val="00650EF0"/>
    <w:pPr>
      <w:widowControl w:val="0"/>
      <w:shd w:val="clear" w:color="auto" w:fill="FFFFFF"/>
      <w:spacing w:after="0" w:line="0" w:lineRule="atLeast"/>
      <w:outlineLvl w:val="2"/>
    </w:pPr>
    <w:rPr>
      <w:rFonts w:ascii="Times New Roman" w:eastAsia="Times New Roman" w:hAnsi="Times New Roman" w:cs="Times New Roman"/>
      <w:b/>
      <w:bCs/>
      <w:sz w:val="26"/>
      <w:szCs w:val="26"/>
    </w:rPr>
  </w:style>
  <w:style w:type="character" w:customStyle="1" w:styleId="52">
    <w:name w:val="Заглавие #5 (2)_"/>
    <w:basedOn w:val="DefaultParagraphFont"/>
    <w:link w:val="520"/>
    <w:rsid w:val="008267B0"/>
    <w:rPr>
      <w:rFonts w:ascii="Times New Roman" w:eastAsia="Times New Roman" w:hAnsi="Times New Roman" w:cs="Times New Roman"/>
      <w:b/>
      <w:bCs/>
      <w:shd w:val="clear" w:color="auto" w:fill="FFFFFF"/>
    </w:rPr>
  </w:style>
  <w:style w:type="paragraph" w:customStyle="1" w:styleId="520">
    <w:name w:val="Заглавие #5 (2)"/>
    <w:basedOn w:val="Normal"/>
    <w:link w:val="52"/>
    <w:rsid w:val="008267B0"/>
    <w:pPr>
      <w:widowControl w:val="0"/>
      <w:shd w:val="clear" w:color="auto" w:fill="FFFFFF"/>
      <w:spacing w:after="0" w:line="0" w:lineRule="atLeast"/>
      <w:jc w:val="center"/>
      <w:outlineLvl w:val="4"/>
    </w:pPr>
    <w:rPr>
      <w:rFonts w:ascii="Times New Roman" w:eastAsia="Times New Roman" w:hAnsi="Times New Roman" w:cs="Times New Roman"/>
      <w:b/>
      <w:bCs/>
    </w:rPr>
  </w:style>
  <w:style w:type="character" w:customStyle="1" w:styleId="14105pt">
    <w:name w:val="Основен текст (14) + 10;5 pt"/>
    <w:basedOn w:val="14"/>
    <w:rsid w:val="001128D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customStyle="1" w:styleId="212pt">
    <w:name w:val="Основен текст (2) + 12 pt;Удебелен;Курсив"/>
    <w:basedOn w:val="21"/>
    <w:rsid w:val="001128D1"/>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1413pt0">
    <w:name w:val="Основен текст (14) + 13 pt"/>
    <w:basedOn w:val="14"/>
    <w:rsid w:val="001128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bg-BG" w:eastAsia="bg-BG" w:bidi="bg-BG"/>
    </w:rPr>
  </w:style>
  <w:style w:type="character" w:customStyle="1" w:styleId="34">
    <w:name w:val="Основен текст (34)_"/>
    <w:basedOn w:val="DefaultParagraphFont"/>
    <w:link w:val="340"/>
    <w:rsid w:val="001128D1"/>
    <w:rPr>
      <w:rFonts w:ascii="Times New Roman" w:eastAsia="Times New Roman" w:hAnsi="Times New Roman" w:cs="Times New Roman"/>
      <w:spacing w:val="-10"/>
      <w:sz w:val="40"/>
      <w:szCs w:val="40"/>
      <w:shd w:val="clear" w:color="auto" w:fill="FFFFFF"/>
    </w:rPr>
  </w:style>
  <w:style w:type="character" w:customStyle="1" w:styleId="214pt">
    <w:name w:val="Основен текст (2) + 14 pt;Удебелен"/>
    <w:basedOn w:val="21"/>
    <w:rsid w:val="001128D1"/>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35">
    <w:name w:val="Основен текст (35)_"/>
    <w:basedOn w:val="DefaultParagraphFont"/>
    <w:link w:val="350"/>
    <w:rsid w:val="001128D1"/>
    <w:rPr>
      <w:rFonts w:ascii="Times New Roman" w:eastAsia="Times New Roman" w:hAnsi="Times New Roman" w:cs="Times New Roman"/>
      <w:b/>
      <w:bCs/>
      <w:sz w:val="36"/>
      <w:szCs w:val="36"/>
      <w:shd w:val="clear" w:color="auto" w:fill="FFFFFF"/>
    </w:rPr>
  </w:style>
  <w:style w:type="paragraph" w:customStyle="1" w:styleId="340">
    <w:name w:val="Основен текст (34)"/>
    <w:basedOn w:val="Normal"/>
    <w:link w:val="34"/>
    <w:rsid w:val="001128D1"/>
    <w:pPr>
      <w:widowControl w:val="0"/>
      <w:shd w:val="clear" w:color="auto" w:fill="FFFFFF"/>
      <w:spacing w:after="0" w:line="0" w:lineRule="atLeast"/>
    </w:pPr>
    <w:rPr>
      <w:rFonts w:ascii="Times New Roman" w:eastAsia="Times New Roman" w:hAnsi="Times New Roman" w:cs="Times New Roman"/>
      <w:spacing w:val="-10"/>
      <w:sz w:val="40"/>
      <w:szCs w:val="40"/>
    </w:rPr>
  </w:style>
  <w:style w:type="paragraph" w:customStyle="1" w:styleId="350">
    <w:name w:val="Основен текст (35)"/>
    <w:basedOn w:val="Normal"/>
    <w:link w:val="35"/>
    <w:rsid w:val="001128D1"/>
    <w:pPr>
      <w:widowControl w:val="0"/>
      <w:shd w:val="clear" w:color="auto" w:fill="FFFFFF"/>
      <w:spacing w:after="0" w:line="302" w:lineRule="exact"/>
      <w:jc w:val="both"/>
    </w:pPr>
    <w:rPr>
      <w:rFonts w:ascii="Times New Roman" w:eastAsia="Times New Roman" w:hAnsi="Times New Roman" w:cs="Times New Roman"/>
      <w:b/>
      <w:bCs/>
      <w:sz w:val="36"/>
      <w:szCs w:val="36"/>
    </w:rPr>
  </w:style>
  <w:style w:type="character" w:customStyle="1" w:styleId="a">
    <w:name w:val="Основен текст_"/>
    <w:basedOn w:val="DefaultParagraphFont"/>
    <w:link w:val="a0"/>
    <w:rsid w:val="009602B9"/>
    <w:rPr>
      <w:rFonts w:ascii="Times New Roman" w:eastAsia="Times New Roman" w:hAnsi="Times New Roman" w:cs="Times New Roman"/>
    </w:rPr>
  </w:style>
  <w:style w:type="character" w:customStyle="1" w:styleId="24">
    <w:name w:val="Заглавие #2_"/>
    <w:basedOn w:val="DefaultParagraphFont"/>
    <w:link w:val="25"/>
    <w:rsid w:val="009602B9"/>
    <w:rPr>
      <w:rFonts w:ascii="Times New Roman" w:eastAsia="Times New Roman" w:hAnsi="Times New Roman" w:cs="Times New Roman"/>
      <w:b/>
      <w:bCs/>
    </w:rPr>
  </w:style>
  <w:style w:type="paragraph" w:customStyle="1" w:styleId="a0">
    <w:name w:val="Основен текст"/>
    <w:basedOn w:val="Normal"/>
    <w:link w:val="a"/>
    <w:rsid w:val="009602B9"/>
    <w:pPr>
      <w:widowControl w:val="0"/>
      <w:spacing w:after="0" w:line="382" w:lineRule="auto"/>
      <w:ind w:firstLine="400"/>
    </w:pPr>
    <w:rPr>
      <w:rFonts w:ascii="Times New Roman" w:eastAsia="Times New Roman" w:hAnsi="Times New Roman" w:cs="Times New Roman"/>
    </w:rPr>
  </w:style>
  <w:style w:type="paragraph" w:customStyle="1" w:styleId="25">
    <w:name w:val="Заглавие #2"/>
    <w:basedOn w:val="Normal"/>
    <w:link w:val="24"/>
    <w:rsid w:val="009602B9"/>
    <w:pPr>
      <w:widowControl w:val="0"/>
      <w:spacing w:after="0" w:line="382" w:lineRule="auto"/>
      <w:ind w:firstLine="680"/>
      <w:outlineLvl w:val="1"/>
    </w:pPr>
    <w:rPr>
      <w:rFonts w:ascii="Times New Roman" w:eastAsia="Times New Roman" w:hAnsi="Times New Roman" w:cs="Times New Roman"/>
      <w:b/>
      <w:bCs/>
    </w:rPr>
  </w:style>
  <w:style w:type="character" w:styleId="BookTitle">
    <w:name w:val="Book Title"/>
    <w:basedOn w:val="DefaultParagraphFont"/>
    <w:uiPriority w:val="33"/>
    <w:qFormat/>
    <w:rsid w:val="009602B9"/>
    <w:rPr>
      <w:b/>
      <w:bCs/>
      <w:i/>
      <w:iCs/>
      <w:spacing w:val="5"/>
    </w:rPr>
  </w:style>
  <w:style w:type="paragraph" w:styleId="PlainText">
    <w:name w:val="Plain Text"/>
    <w:basedOn w:val="Normal"/>
    <w:link w:val="PlainTextChar"/>
    <w:uiPriority w:val="99"/>
    <w:unhideWhenUsed/>
    <w:rsid w:val="00D772E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772EB"/>
    <w:rPr>
      <w:rFonts w:ascii="Consolas" w:hAnsi="Consolas"/>
      <w:sz w:val="21"/>
      <w:szCs w:val="21"/>
    </w:rPr>
  </w:style>
  <w:style w:type="table" w:customStyle="1" w:styleId="TableGrid2">
    <w:name w:val="Table Grid2"/>
    <w:basedOn w:val="TableNormal"/>
    <w:next w:val="TableGrid"/>
    <w:uiPriority w:val="39"/>
    <w:rsid w:val="00C92BEF"/>
    <w:pPr>
      <w:widowControl w:val="0"/>
      <w:spacing w:after="0" w:line="240" w:lineRule="auto"/>
    </w:pPr>
    <w:rPr>
      <w:rFonts w:ascii="Courier New" w:eastAsia="Courier New" w:hAnsi="Courier New" w:cs="Courier New"/>
      <w:sz w:val="24"/>
      <w:szCs w:val="24"/>
      <w:lang w:eastAsia="bg-BG" w:bidi="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097">
      <w:bodyDiv w:val="1"/>
      <w:marLeft w:val="0"/>
      <w:marRight w:val="0"/>
      <w:marTop w:val="0"/>
      <w:marBottom w:val="0"/>
      <w:divBdr>
        <w:top w:val="none" w:sz="0" w:space="0" w:color="auto"/>
        <w:left w:val="none" w:sz="0" w:space="0" w:color="auto"/>
        <w:bottom w:val="none" w:sz="0" w:space="0" w:color="auto"/>
        <w:right w:val="none" w:sz="0" w:space="0" w:color="auto"/>
      </w:divBdr>
    </w:div>
    <w:div w:id="437220614">
      <w:bodyDiv w:val="1"/>
      <w:marLeft w:val="0"/>
      <w:marRight w:val="0"/>
      <w:marTop w:val="0"/>
      <w:marBottom w:val="0"/>
      <w:divBdr>
        <w:top w:val="none" w:sz="0" w:space="0" w:color="auto"/>
        <w:left w:val="none" w:sz="0" w:space="0" w:color="auto"/>
        <w:bottom w:val="none" w:sz="0" w:space="0" w:color="auto"/>
        <w:right w:val="none" w:sz="0" w:space="0" w:color="auto"/>
      </w:divBdr>
    </w:div>
    <w:div w:id="15034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75F13-0C69-445E-8B4A-DA2AE5CE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52</Pages>
  <Words>17519</Words>
  <Characters>99863</Characters>
  <Application>Microsoft Office Word</Application>
  <DocSecurity>0</DocSecurity>
  <Lines>832</Lines>
  <Paragraphs>234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DNSK</Company>
  <LinksUpToDate>false</LinksUpToDate>
  <CharactersWithSpaces>117148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Gratsiela Petrunova</dc:creator>
  <cp:keywords/>
  <dc:description/>
  <cp:lastModifiedBy>Стоян Ангелов</cp:lastModifiedBy>
  <cp:revision>9</cp:revision>
  <cp:lastPrinted>2019-11-29T10:32:00Z</cp:lastPrinted>
  <dcterms:created xsi:type="dcterms:W3CDTF">2019-11-29T14:54:00Z</dcterms:created>
  <dcterms:modified xsi:type="dcterms:W3CDTF">2019-11-29T15:21:00Z</dcterms:modified>
</cp:coreProperties>
</file>