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2BD" w:rsidRPr="00163A24" w:rsidRDefault="00BB32BD" w:rsidP="00BB32BD">
      <w:pPr>
        <w:keepNext/>
        <w:spacing w:after="0" w:line="240" w:lineRule="auto"/>
        <w:jc w:val="right"/>
        <w:outlineLvl w:val="0"/>
        <w:rPr>
          <w:rFonts w:eastAsia="Times New Roman"/>
          <w:sz w:val="24"/>
          <w:szCs w:val="24"/>
          <w:lang w:eastAsia="bg-BG"/>
        </w:rPr>
      </w:pPr>
      <w:bookmarkStart w:id="0" w:name="_GoBack"/>
      <w:bookmarkEnd w:id="0"/>
      <w:r w:rsidRPr="00163A24">
        <w:rPr>
          <w:rFonts w:eastAsia="Times New Roman"/>
          <w:sz w:val="24"/>
          <w:szCs w:val="24"/>
          <w:lang w:eastAsia="bg-BG"/>
        </w:rPr>
        <w:t>Приложение № 1</w:t>
      </w:r>
    </w:p>
    <w:p w:rsidR="00D5462F" w:rsidRDefault="00D5462F" w:rsidP="00130693">
      <w:pPr>
        <w:spacing w:after="0" w:line="240" w:lineRule="auto"/>
        <w:jc w:val="center"/>
        <w:rPr>
          <w:rFonts w:eastAsia="Times New Roman"/>
          <w:b/>
          <w:sz w:val="24"/>
          <w:szCs w:val="24"/>
          <w:lang w:eastAsia="bg-BG"/>
        </w:rPr>
      </w:pPr>
    </w:p>
    <w:p w:rsidR="00130693" w:rsidRPr="00A80395" w:rsidRDefault="00CA3999" w:rsidP="00130693">
      <w:pPr>
        <w:spacing w:after="0" w:line="240" w:lineRule="auto"/>
        <w:jc w:val="center"/>
        <w:rPr>
          <w:rFonts w:eastAsia="Times New Roman"/>
          <w:b/>
          <w:sz w:val="24"/>
          <w:szCs w:val="24"/>
          <w:lang w:val="en-US" w:eastAsia="bg-BG"/>
        </w:rPr>
      </w:pPr>
      <w:r>
        <w:rPr>
          <w:rFonts w:eastAsia="Times New Roman"/>
          <w:b/>
          <w:sz w:val="24"/>
          <w:szCs w:val="24"/>
          <w:lang w:eastAsia="bg-BG"/>
        </w:rPr>
        <w:t>ТЕХНИЧЕСКО ЗАДАНИЕ НА КОМПЮТЪРНИТЕ КОНФИГУРАЦИИ</w:t>
      </w:r>
    </w:p>
    <w:p w:rsidR="00F64F38" w:rsidRPr="00E611A7" w:rsidRDefault="00F64F38" w:rsidP="00F64F38">
      <w:pPr>
        <w:jc w:val="both"/>
        <w:rPr>
          <w:i/>
        </w:rPr>
      </w:pPr>
    </w:p>
    <w:p w:rsidR="00F2430D" w:rsidRPr="00B55B3E" w:rsidRDefault="00F2430D" w:rsidP="00F2430D">
      <w:pPr>
        <w:spacing w:line="360" w:lineRule="auto"/>
        <w:ind w:firstLine="720"/>
        <w:jc w:val="both"/>
        <w:rPr>
          <w:b/>
        </w:rPr>
      </w:pPr>
      <w:r w:rsidRPr="004D6AE6">
        <w:rPr>
          <w:b/>
        </w:rPr>
        <w:t xml:space="preserve">1. </w:t>
      </w:r>
      <w:r>
        <w:rPr>
          <w:b/>
        </w:rPr>
        <w:t>Монитор</w:t>
      </w:r>
    </w:p>
    <w:tbl>
      <w:tblPr>
        <w:tblW w:w="10075" w:type="dxa"/>
        <w:tblInd w:w="-5" w:type="dxa"/>
        <w:tblLayout w:type="fixed"/>
        <w:tblCellMar>
          <w:left w:w="0" w:type="dxa"/>
          <w:right w:w="0" w:type="dxa"/>
        </w:tblCellMar>
        <w:tblLook w:val="0000" w:firstRow="0" w:lastRow="0" w:firstColumn="0" w:lastColumn="0" w:noHBand="0" w:noVBand="0"/>
      </w:tblPr>
      <w:tblGrid>
        <w:gridCol w:w="436"/>
        <w:gridCol w:w="2693"/>
        <w:gridCol w:w="6946"/>
      </w:tblGrid>
      <w:tr w:rsidR="00F2430D" w:rsidRPr="008357E6" w:rsidTr="008D6BCE">
        <w:trPr>
          <w:trHeight w:val="227"/>
        </w:trPr>
        <w:tc>
          <w:tcPr>
            <w:tcW w:w="436" w:type="dxa"/>
            <w:tcBorders>
              <w:top w:val="single" w:sz="4" w:space="0" w:color="auto"/>
              <w:left w:val="single" w:sz="4" w:space="0" w:color="auto"/>
              <w:bottom w:val="nil"/>
              <w:right w:val="nil"/>
            </w:tcBorders>
            <w:shd w:val="clear" w:color="auto" w:fill="FFFFFF"/>
            <w:vAlign w:val="center"/>
          </w:tcPr>
          <w:p w:rsidR="00F2430D" w:rsidRPr="00B55B3E" w:rsidRDefault="00F2430D" w:rsidP="008D6BCE">
            <w:pPr>
              <w:spacing w:after="0" w:line="360" w:lineRule="auto"/>
              <w:jc w:val="center"/>
              <w:rPr>
                <w:b/>
                <w:lang w:eastAsia="bg-BG"/>
              </w:rPr>
            </w:pPr>
            <w:r w:rsidRPr="00B55B3E">
              <w:rPr>
                <w:b/>
                <w:lang w:eastAsia="bg-BG"/>
              </w:rPr>
              <w:t>№</w:t>
            </w:r>
          </w:p>
        </w:tc>
        <w:tc>
          <w:tcPr>
            <w:tcW w:w="2693" w:type="dxa"/>
            <w:tcBorders>
              <w:top w:val="single" w:sz="4" w:space="0" w:color="auto"/>
              <w:left w:val="single" w:sz="4" w:space="0" w:color="auto"/>
              <w:bottom w:val="nil"/>
              <w:right w:val="nil"/>
            </w:tcBorders>
            <w:shd w:val="clear" w:color="auto" w:fill="FFFFFF"/>
            <w:vAlign w:val="center"/>
          </w:tcPr>
          <w:p w:rsidR="00F2430D" w:rsidRPr="00B55B3E" w:rsidRDefault="00F2430D" w:rsidP="008D6BCE">
            <w:pPr>
              <w:spacing w:after="0" w:line="360" w:lineRule="auto"/>
              <w:jc w:val="center"/>
              <w:rPr>
                <w:b/>
                <w:bCs/>
                <w:lang w:eastAsia="bg-BG"/>
              </w:rPr>
            </w:pPr>
            <w:r w:rsidRPr="00B55B3E">
              <w:rPr>
                <w:b/>
                <w:bCs/>
                <w:lang w:eastAsia="bg-BG"/>
              </w:rPr>
              <w:t>Параметър</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2430D" w:rsidRPr="00B55B3E" w:rsidRDefault="00F2430D" w:rsidP="008D6BCE">
            <w:pPr>
              <w:spacing w:after="0" w:line="360" w:lineRule="auto"/>
              <w:jc w:val="center"/>
              <w:rPr>
                <w:b/>
                <w:lang w:eastAsia="bg-BG"/>
              </w:rPr>
            </w:pPr>
            <w:r w:rsidRPr="00B55B3E">
              <w:rPr>
                <w:b/>
                <w:lang w:eastAsia="bg-BG"/>
              </w:rPr>
              <w:t>Минимални технически изисквания</w:t>
            </w:r>
          </w:p>
        </w:tc>
      </w:tr>
      <w:tr w:rsidR="00F2430D" w:rsidRPr="008357E6" w:rsidTr="008D6BCE">
        <w:trPr>
          <w:trHeight w:val="189"/>
        </w:trPr>
        <w:tc>
          <w:tcPr>
            <w:tcW w:w="436" w:type="dxa"/>
            <w:tcBorders>
              <w:top w:val="single" w:sz="4" w:space="0" w:color="auto"/>
              <w:left w:val="single" w:sz="4" w:space="0" w:color="auto"/>
              <w:bottom w:val="nil"/>
              <w:right w:val="nil"/>
            </w:tcBorders>
            <w:shd w:val="clear" w:color="auto" w:fill="FFFFFF"/>
            <w:vAlign w:val="center"/>
          </w:tcPr>
          <w:p w:rsidR="00F2430D" w:rsidRPr="00B55B3E" w:rsidRDefault="00F2430D" w:rsidP="008D6BCE">
            <w:pPr>
              <w:spacing w:after="0"/>
              <w:jc w:val="center"/>
              <w:rPr>
                <w:lang w:eastAsia="bg-BG"/>
              </w:rPr>
            </w:pPr>
            <w:r w:rsidRPr="00B55B3E">
              <w:rPr>
                <w:lang w:eastAsia="bg-BG"/>
              </w:rPr>
              <w:t>1</w:t>
            </w:r>
          </w:p>
        </w:tc>
        <w:tc>
          <w:tcPr>
            <w:tcW w:w="2693" w:type="dxa"/>
            <w:tcBorders>
              <w:top w:val="single" w:sz="4" w:space="0" w:color="auto"/>
              <w:left w:val="single" w:sz="4" w:space="0" w:color="auto"/>
              <w:bottom w:val="nil"/>
              <w:right w:val="nil"/>
            </w:tcBorders>
            <w:shd w:val="clear" w:color="auto" w:fill="FFFFFF"/>
            <w:vAlign w:val="center"/>
          </w:tcPr>
          <w:p w:rsidR="00F2430D" w:rsidRPr="00B55B3E" w:rsidRDefault="00F2430D" w:rsidP="008D6BCE">
            <w:pPr>
              <w:spacing w:after="0"/>
              <w:rPr>
                <w:lang w:eastAsia="bg-BG"/>
              </w:rPr>
            </w:pPr>
            <w:r w:rsidRPr="00B55B3E">
              <w:rPr>
                <w:bCs/>
                <w:lang w:eastAsia="bg-BG"/>
              </w:rPr>
              <w:t>Тип</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2430D" w:rsidRPr="00B55B3E" w:rsidRDefault="00F2430D" w:rsidP="008D6BCE">
            <w:pPr>
              <w:spacing w:after="0"/>
              <w:rPr>
                <w:lang w:eastAsia="bg-BG"/>
              </w:rPr>
            </w:pPr>
            <w:r w:rsidRPr="00B55B3E">
              <w:rPr>
                <w:lang w:eastAsia="bg-BG"/>
              </w:rPr>
              <w:t xml:space="preserve">Матрица LCD, с LED </w:t>
            </w:r>
            <w:proofErr w:type="spellStart"/>
            <w:r w:rsidRPr="00B55B3E">
              <w:rPr>
                <w:lang w:eastAsia="bg-BG"/>
              </w:rPr>
              <w:t>подсветка</w:t>
            </w:r>
            <w:proofErr w:type="spellEnd"/>
            <w:r w:rsidRPr="00B55B3E">
              <w:rPr>
                <w:lang w:eastAsia="bg-BG"/>
              </w:rPr>
              <w:t>.</w:t>
            </w:r>
          </w:p>
        </w:tc>
      </w:tr>
      <w:tr w:rsidR="00F2430D" w:rsidRPr="008357E6" w:rsidTr="008D6BCE">
        <w:trPr>
          <w:trHeight w:val="227"/>
        </w:trPr>
        <w:tc>
          <w:tcPr>
            <w:tcW w:w="436" w:type="dxa"/>
            <w:tcBorders>
              <w:top w:val="single" w:sz="4" w:space="0" w:color="auto"/>
              <w:left w:val="single" w:sz="4" w:space="0" w:color="auto"/>
              <w:bottom w:val="nil"/>
              <w:right w:val="nil"/>
            </w:tcBorders>
            <w:shd w:val="clear" w:color="auto" w:fill="FFFFFF"/>
            <w:vAlign w:val="center"/>
          </w:tcPr>
          <w:p w:rsidR="00F2430D" w:rsidRPr="00B55B3E" w:rsidRDefault="00F2430D" w:rsidP="008D6BCE">
            <w:pPr>
              <w:spacing w:after="0"/>
              <w:jc w:val="center"/>
              <w:rPr>
                <w:lang w:eastAsia="bg-BG"/>
              </w:rPr>
            </w:pPr>
            <w:r w:rsidRPr="00B55B3E">
              <w:rPr>
                <w:lang w:eastAsia="bg-BG"/>
              </w:rPr>
              <w:t>2</w:t>
            </w:r>
          </w:p>
        </w:tc>
        <w:tc>
          <w:tcPr>
            <w:tcW w:w="2693" w:type="dxa"/>
            <w:tcBorders>
              <w:top w:val="single" w:sz="4" w:space="0" w:color="auto"/>
              <w:left w:val="single" w:sz="4" w:space="0" w:color="auto"/>
              <w:bottom w:val="nil"/>
              <w:right w:val="nil"/>
            </w:tcBorders>
            <w:shd w:val="clear" w:color="auto" w:fill="FFFFFF"/>
            <w:vAlign w:val="center"/>
          </w:tcPr>
          <w:p w:rsidR="00F2430D" w:rsidRPr="00B55B3E" w:rsidRDefault="00F2430D" w:rsidP="008D6BCE">
            <w:pPr>
              <w:spacing w:after="0"/>
              <w:rPr>
                <w:lang w:eastAsia="bg-BG"/>
              </w:rPr>
            </w:pPr>
            <w:r w:rsidRPr="00B55B3E">
              <w:rPr>
                <w:bCs/>
                <w:lang w:eastAsia="bg-BG"/>
              </w:rPr>
              <w:t>Диагонал на матрицата</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2430D" w:rsidRPr="00B55B3E" w:rsidRDefault="00F2430D" w:rsidP="008D6BCE">
            <w:pPr>
              <w:spacing w:after="0"/>
              <w:rPr>
                <w:lang w:eastAsia="bg-BG"/>
              </w:rPr>
            </w:pPr>
            <w:r w:rsidRPr="00B55B3E">
              <w:rPr>
                <w:lang w:eastAsia="bg-BG"/>
              </w:rPr>
              <w:t>В диапазона 23,5 - 24 инча</w:t>
            </w:r>
          </w:p>
        </w:tc>
      </w:tr>
      <w:tr w:rsidR="00F2430D" w:rsidRPr="008357E6" w:rsidTr="008D6BCE">
        <w:trPr>
          <w:trHeight w:val="227"/>
        </w:trPr>
        <w:tc>
          <w:tcPr>
            <w:tcW w:w="436" w:type="dxa"/>
            <w:tcBorders>
              <w:top w:val="single" w:sz="4" w:space="0" w:color="auto"/>
              <w:left w:val="single" w:sz="4" w:space="0" w:color="auto"/>
              <w:bottom w:val="nil"/>
              <w:right w:val="nil"/>
            </w:tcBorders>
            <w:shd w:val="clear" w:color="auto" w:fill="FFFFFF"/>
            <w:vAlign w:val="center"/>
          </w:tcPr>
          <w:p w:rsidR="00F2430D" w:rsidRPr="00B55B3E" w:rsidRDefault="00F2430D" w:rsidP="008D6BCE">
            <w:pPr>
              <w:spacing w:after="0"/>
              <w:jc w:val="center"/>
              <w:rPr>
                <w:lang w:eastAsia="bg-BG"/>
              </w:rPr>
            </w:pPr>
            <w:r w:rsidRPr="00B55B3E">
              <w:rPr>
                <w:lang w:eastAsia="bg-BG"/>
              </w:rPr>
              <w:t>3</w:t>
            </w:r>
          </w:p>
        </w:tc>
        <w:tc>
          <w:tcPr>
            <w:tcW w:w="2693" w:type="dxa"/>
            <w:tcBorders>
              <w:top w:val="single" w:sz="4" w:space="0" w:color="auto"/>
              <w:left w:val="single" w:sz="4" w:space="0" w:color="auto"/>
              <w:bottom w:val="nil"/>
              <w:right w:val="nil"/>
            </w:tcBorders>
            <w:shd w:val="clear" w:color="auto" w:fill="FFFFFF"/>
            <w:vAlign w:val="center"/>
          </w:tcPr>
          <w:p w:rsidR="00F2430D" w:rsidRPr="00B55B3E" w:rsidRDefault="00F2430D" w:rsidP="008D6BCE">
            <w:pPr>
              <w:spacing w:after="0"/>
              <w:rPr>
                <w:lang w:eastAsia="bg-BG"/>
              </w:rPr>
            </w:pPr>
            <w:r w:rsidRPr="00B55B3E">
              <w:rPr>
                <w:bCs/>
                <w:lang w:eastAsia="bg-BG"/>
              </w:rPr>
              <w:t>Формат на екрана</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2430D" w:rsidRPr="00B55B3E" w:rsidRDefault="00F2430D" w:rsidP="008D6BCE">
            <w:pPr>
              <w:spacing w:after="0"/>
              <w:rPr>
                <w:lang w:eastAsia="bg-BG"/>
              </w:rPr>
            </w:pPr>
            <w:r w:rsidRPr="00B55B3E">
              <w:rPr>
                <w:lang w:eastAsia="bg-BG"/>
              </w:rPr>
              <w:t>16:9 или 16:10</w:t>
            </w:r>
          </w:p>
        </w:tc>
      </w:tr>
      <w:tr w:rsidR="00F2430D" w:rsidRPr="008357E6" w:rsidTr="008D6BCE">
        <w:trPr>
          <w:trHeight w:val="227"/>
        </w:trPr>
        <w:tc>
          <w:tcPr>
            <w:tcW w:w="436" w:type="dxa"/>
            <w:tcBorders>
              <w:top w:val="single" w:sz="4" w:space="0" w:color="auto"/>
              <w:left w:val="single" w:sz="4" w:space="0" w:color="auto"/>
              <w:bottom w:val="nil"/>
              <w:right w:val="nil"/>
            </w:tcBorders>
            <w:shd w:val="clear" w:color="auto" w:fill="FFFFFF"/>
            <w:vAlign w:val="center"/>
          </w:tcPr>
          <w:p w:rsidR="00F2430D" w:rsidRPr="00B55B3E" w:rsidRDefault="00F2430D" w:rsidP="008D6BCE">
            <w:pPr>
              <w:spacing w:after="0"/>
              <w:jc w:val="center"/>
              <w:rPr>
                <w:lang w:eastAsia="bg-BG"/>
              </w:rPr>
            </w:pPr>
            <w:r w:rsidRPr="00B55B3E">
              <w:rPr>
                <w:lang w:eastAsia="bg-BG"/>
              </w:rPr>
              <w:t>4</w:t>
            </w:r>
          </w:p>
        </w:tc>
        <w:tc>
          <w:tcPr>
            <w:tcW w:w="2693" w:type="dxa"/>
            <w:tcBorders>
              <w:top w:val="single" w:sz="4" w:space="0" w:color="auto"/>
              <w:left w:val="single" w:sz="4" w:space="0" w:color="auto"/>
              <w:bottom w:val="nil"/>
              <w:right w:val="nil"/>
            </w:tcBorders>
            <w:shd w:val="clear" w:color="auto" w:fill="FFFFFF"/>
            <w:vAlign w:val="center"/>
          </w:tcPr>
          <w:p w:rsidR="00F2430D" w:rsidRPr="00B55B3E" w:rsidRDefault="00F2430D" w:rsidP="008D6BCE">
            <w:pPr>
              <w:spacing w:after="0"/>
              <w:rPr>
                <w:lang w:eastAsia="bg-BG"/>
              </w:rPr>
            </w:pPr>
            <w:r w:rsidRPr="00B55B3E">
              <w:rPr>
                <w:bCs/>
                <w:lang w:eastAsia="bg-BG"/>
              </w:rPr>
              <w:t>Разделителна способност</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2430D" w:rsidRPr="00B55B3E" w:rsidRDefault="00F2430D" w:rsidP="008D6BCE">
            <w:pPr>
              <w:spacing w:after="0"/>
              <w:rPr>
                <w:lang w:eastAsia="bg-BG"/>
              </w:rPr>
            </w:pPr>
            <w:r w:rsidRPr="00B55B3E">
              <w:rPr>
                <w:lang w:eastAsia="bg-BG"/>
              </w:rPr>
              <w:t>1920 х 1080 или по-добра</w:t>
            </w:r>
          </w:p>
        </w:tc>
      </w:tr>
      <w:tr w:rsidR="00F2430D" w:rsidRPr="008357E6" w:rsidTr="008D6BCE">
        <w:trPr>
          <w:trHeight w:val="227"/>
        </w:trPr>
        <w:tc>
          <w:tcPr>
            <w:tcW w:w="436" w:type="dxa"/>
            <w:tcBorders>
              <w:top w:val="single" w:sz="4" w:space="0" w:color="auto"/>
              <w:left w:val="single" w:sz="4" w:space="0" w:color="auto"/>
              <w:bottom w:val="nil"/>
              <w:right w:val="nil"/>
            </w:tcBorders>
            <w:shd w:val="clear" w:color="auto" w:fill="FFFFFF"/>
            <w:vAlign w:val="center"/>
          </w:tcPr>
          <w:p w:rsidR="00F2430D" w:rsidRPr="00B55B3E" w:rsidRDefault="00F2430D" w:rsidP="008D6BCE">
            <w:pPr>
              <w:spacing w:after="0"/>
              <w:jc w:val="center"/>
              <w:rPr>
                <w:lang w:eastAsia="bg-BG"/>
              </w:rPr>
            </w:pPr>
            <w:r w:rsidRPr="00B55B3E">
              <w:rPr>
                <w:lang w:eastAsia="bg-BG"/>
              </w:rPr>
              <w:t>5</w:t>
            </w:r>
          </w:p>
        </w:tc>
        <w:tc>
          <w:tcPr>
            <w:tcW w:w="2693" w:type="dxa"/>
            <w:tcBorders>
              <w:top w:val="single" w:sz="4" w:space="0" w:color="auto"/>
              <w:left w:val="single" w:sz="4" w:space="0" w:color="auto"/>
              <w:bottom w:val="nil"/>
              <w:right w:val="nil"/>
            </w:tcBorders>
            <w:shd w:val="clear" w:color="auto" w:fill="FFFFFF"/>
            <w:vAlign w:val="center"/>
          </w:tcPr>
          <w:p w:rsidR="00F2430D" w:rsidRPr="00B55B3E" w:rsidRDefault="00F2430D" w:rsidP="008D6BCE">
            <w:pPr>
              <w:spacing w:after="0"/>
              <w:rPr>
                <w:lang w:eastAsia="bg-BG"/>
              </w:rPr>
            </w:pPr>
            <w:r w:rsidRPr="00B55B3E">
              <w:rPr>
                <w:bCs/>
                <w:lang w:eastAsia="bg-BG"/>
              </w:rPr>
              <w:t>Коефициент на контраста</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2430D" w:rsidRPr="00B55B3E" w:rsidRDefault="00F2430D" w:rsidP="008D6BCE">
            <w:pPr>
              <w:spacing w:after="0"/>
              <w:rPr>
                <w:lang w:eastAsia="bg-BG"/>
              </w:rPr>
            </w:pPr>
            <w:r w:rsidRPr="00B55B3E">
              <w:rPr>
                <w:lang w:eastAsia="bg-BG"/>
              </w:rPr>
              <w:t xml:space="preserve"> ≥1000:1 - статично контрастно отношение</w:t>
            </w:r>
          </w:p>
        </w:tc>
      </w:tr>
      <w:tr w:rsidR="00F2430D" w:rsidRPr="008357E6" w:rsidTr="008D6BCE">
        <w:trPr>
          <w:trHeight w:val="227"/>
        </w:trPr>
        <w:tc>
          <w:tcPr>
            <w:tcW w:w="436" w:type="dxa"/>
            <w:tcBorders>
              <w:top w:val="single" w:sz="4" w:space="0" w:color="auto"/>
              <w:left w:val="single" w:sz="4" w:space="0" w:color="auto"/>
              <w:bottom w:val="nil"/>
              <w:right w:val="nil"/>
            </w:tcBorders>
            <w:shd w:val="clear" w:color="auto" w:fill="FFFFFF"/>
            <w:vAlign w:val="center"/>
          </w:tcPr>
          <w:p w:rsidR="00F2430D" w:rsidRPr="00B55B3E" w:rsidRDefault="00F2430D" w:rsidP="008D6BCE">
            <w:pPr>
              <w:spacing w:after="0"/>
              <w:jc w:val="center"/>
              <w:rPr>
                <w:lang w:eastAsia="bg-BG"/>
              </w:rPr>
            </w:pPr>
            <w:r w:rsidRPr="00B55B3E">
              <w:rPr>
                <w:lang w:eastAsia="bg-BG"/>
              </w:rPr>
              <w:t>6</w:t>
            </w:r>
          </w:p>
        </w:tc>
        <w:tc>
          <w:tcPr>
            <w:tcW w:w="2693" w:type="dxa"/>
            <w:tcBorders>
              <w:top w:val="single" w:sz="4" w:space="0" w:color="auto"/>
              <w:left w:val="single" w:sz="4" w:space="0" w:color="auto"/>
              <w:bottom w:val="nil"/>
              <w:right w:val="nil"/>
            </w:tcBorders>
            <w:shd w:val="clear" w:color="auto" w:fill="FFFFFF"/>
            <w:vAlign w:val="center"/>
          </w:tcPr>
          <w:p w:rsidR="00F2430D" w:rsidRPr="00B55B3E" w:rsidRDefault="00F2430D" w:rsidP="008D6BCE">
            <w:pPr>
              <w:spacing w:after="0"/>
              <w:rPr>
                <w:lang w:eastAsia="bg-BG"/>
              </w:rPr>
            </w:pPr>
            <w:r w:rsidRPr="00B55B3E">
              <w:rPr>
                <w:bCs/>
                <w:lang w:eastAsia="bg-BG"/>
              </w:rPr>
              <w:t>Яркост на дисплея</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2430D" w:rsidRPr="00B55B3E" w:rsidRDefault="00F2430D" w:rsidP="008D6BCE">
            <w:pPr>
              <w:spacing w:after="0"/>
              <w:rPr>
                <w:lang w:eastAsia="bg-BG"/>
              </w:rPr>
            </w:pPr>
            <w:r w:rsidRPr="00B55B3E">
              <w:rPr>
                <w:lang w:eastAsia="bg-BG"/>
              </w:rPr>
              <w:t>≥ 250 cd/m²</w:t>
            </w:r>
          </w:p>
        </w:tc>
      </w:tr>
      <w:tr w:rsidR="00F2430D" w:rsidRPr="008357E6" w:rsidTr="008D6BCE">
        <w:trPr>
          <w:trHeight w:val="227"/>
        </w:trPr>
        <w:tc>
          <w:tcPr>
            <w:tcW w:w="436" w:type="dxa"/>
            <w:tcBorders>
              <w:top w:val="single" w:sz="4" w:space="0" w:color="auto"/>
              <w:left w:val="single" w:sz="4" w:space="0" w:color="auto"/>
              <w:bottom w:val="nil"/>
              <w:right w:val="nil"/>
            </w:tcBorders>
            <w:shd w:val="clear" w:color="auto" w:fill="FFFFFF"/>
            <w:vAlign w:val="center"/>
          </w:tcPr>
          <w:p w:rsidR="00F2430D" w:rsidRPr="00B55B3E" w:rsidRDefault="00F2430D" w:rsidP="008D6BCE">
            <w:pPr>
              <w:spacing w:after="0"/>
              <w:jc w:val="center"/>
              <w:rPr>
                <w:lang w:eastAsia="bg-BG"/>
              </w:rPr>
            </w:pPr>
            <w:r w:rsidRPr="00B55B3E">
              <w:rPr>
                <w:lang w:eastAsia="bg-BG"/>
              </w:rPr>
              <w:t>7</w:t>
            </w:r>
          </w:p>
        </w:tc>
        <w:tc>
          <w:tcPr>
            <w:tcW w:w="2693" w:type="dxa"/>
            <w:tcBorders>
              <w:top w:val="single" w:sz="4" w:space="0" w:color="auto"/>
              <w:left w:val="single" w:sz="4" w:space="0" w:color="auto"/>
              <w:bottom w:val="nil"/>
              <w:right w:val="nil"/>
            </w:tcBorders>
            <w:shd w:val="clear" w:color="auto" w:fill="FFFFFF"/>
            <w:vAlign w:val="center"/>
          </w:tcPr>
          <w:p w:rsidR="00F2430D" w:rsidRPr="00B55B3E" w:rsidRDefault="00F2430D" w:rsidP="008D6BCE">
            <w:pPr>
              <w:spacing w:after="0"/>
              <w:rPr>
                <w:lang w:eastAsia="bg-BG"/>
              </w:rPr>
            </w:pPr>
            <w:r w:rsidRPr="00B55B3E">
              <w:rPr>
                <w:bCs/>
                <w:lang w:eastAsia="bg-BG"/>
              </w:rPr>
              <w:t>Време за опресняване</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2430D" w:rsidRPr="00B55B3E" w:rsidRDefault="00F2430D" w:rsidP="008D6BCE">
            <w:pPr>
              <w:spacing w:after="0"/>
              <w:rPr>
                <w:lang w:eastAsia="bg-BG"/>
              </w:rPr>
            </w:pPr>
            <w:r w:rsidRPr="00B55B3E">
              <w:rPr>
                <w:lang w:eastAsia="bg-BG"/>
              </w:rPr>
              <w:t xml:space="preserve">≤ 5 </w:t>
            </w:r>
            <w:proofErr w:type="spellStart"/>
            <w:r w:rsidRPr="00B55B3E">
              <w:rPr>
                <w:lang w:eastAsia="bg-BG"/>
              </w:rPr>
              <w:t>ms</w:t>
            </w:r>
            <w:proofErr w:type="spellEnd"/>
          </w:p>
        </w:tc>
      </w:tr>
      <w:tr w:rsidR="00F2430D" w:rsidRPr="008357E6" w:rsidTr="008D6BCE">
        <w:trPr>
          <w:trHeight w:val="227"/>
        </w:trPr>
        <w:tc>
          <w:tcPr>
            <w:tcW w:w="436" w:type="dxa"/>
            <w:tcBorders>
              <w:top w:val="single" w:sz="4" w:space="0" w:color="auto"/>
              <w:left w:val="single" w:sz="4" w:space="0" w:color="auto"/>
              <w:bottom w:val="nil"/>
              <w:right w:val="nil"/>
            </w:tcBorders>
            <w:shd w:val="clear" w:color="auto" w:fill="FFFFFF"/>
            <w:vAlign w:val="center"/>
          </w:tcPr>
          <w:p w:rsidR="00F2430D" w:rsidRPr="00B55B3E" w:rsidRDefault="00F2430D" w:rsidP="008D6BCE">
            <w:pPr>
              <w:spacing w:after="0"/>
              <w:jc w:val="center"/>
              <w:rPr>
                <w:lang w:eastAsia="bg-BG"/>
              </w:rPr>
            </w:pPr>
            <w:r w:rsidRPr="00B55B3E">
              <w:rPr>
                <w:lang w:eastAsia="bg-BG"/>
              </w:rPr>
              <w:t>8</w:t>
            </w:r>
          </w:p>
        </w:tc>
        <w:tc>
          <w:tcPr>
            <w:tcW w:w="2693" w:type="dxa"/>
            <w:tcBorders>
              <w:top w:val="single" w:sz="4" w:space="0" w:color="auto"/>
              <w:left w:val="single" w:sz="4" w:space="0" w:color="auto"/>
              <w:bottom w:val="nil"/>
              <w:right w:val="nil"/>
            </w:tcBorders>
            <w:shd w:val="clear" w:color="auto" w:fill="FFFFFF"/>
            <w:vAlign w:val="center"/>
          </w:tcPr>
          <w:p w:rsidR="00F2430D" w:rsidRPr="00B55B3E" w:rsidRDefault="00F2430D" w:rsidP="008D6BCE">
            <w:pPr>
              <w:spacing w:after="0"/>
              <w:rPr>
                <w:lang w:eastAsia="bg-BG"/>
              </w:rPr>
            </w:pPr>
            <w:r w:rsidRPr="00B55B3E">
              <w:rPr>
                <w:bCs/>
                <w:lang w:eastAsia="bg-BG"/>
              </w:rPr>
              <w:t>Интерфейси</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2430D" w:rsidRPr="00B55B3E" w:rsidRDefault="00F2430D" w:rsidP="008D6BCE">
            <w:pPr>
              <w:spacing w:after="0"/>
              <w:rPr>
                <w:lang w:eastAsia="bg-BG"/>
              </w:rPr>
            </w:pPr>
            <w:r w:rsidRPr="00B55B3E">
              <w:rPr>
                <w:lang w:eastAsia="bg-BG"/>
              </w:rPr>
              <w:t xml:space="preserve">HDMI (или </w:t>
            </w:r>
            <w:proofErr w:type="spellStart"/>
            <w:r w:rsidRPr="00B55B3E">
              <w:rPr>
                <w:lang w:eastAsia="bg-BG"/>
              </w:rPr>
              <w:t>DisplayPort</w:t>
            </w:r>
            <w:proofErr w:type="spellEnd"/>
            <w:r w:rsidRPr="00B55B3E">
              <w:rPr>
                <w:lang w:eastAsia="bg-BG"/>
              </w:rPr>
              <w:t>, или DVI-D), в съответствие с предл</w:t>
            </w:r>
            <w:r w:rsidRPr="00B55B3E">
              <w:rPr>
                <w:lang w:eastAsia="bg-BG"/>
              </w:rPr>
              <w:t>а</w:t>
            </w:r>
            <w:r w:rsidRPr="00B55B3E">
              <w:rPr>
                <w:lang w:eastAsia="bg-BG"/>
              </w:rPr>
              <w:t>гания модел компютър</w:t>
            </w:r>
          </w:p>
        </w:tc>
      </w:tr>
      <w:tr w:rsidR="00F2430D" w:rsidRPr="008357E6" w:rsidTr="008D6BCE">
        <w:trPr>
          <w:trHeight w:val="227"/>
        </w:trPr>
        <w:tc>
          <w:tcPr>
            <w:tcW w:w="436" w:type="dxa"/>
            <w:tcBorders>
              <w:top w:val="single" w:sz="4" w:space="0" w:color="auto"/>
              <w:left w:val="single" w:sz="4" w:space="0" w:color="auto"/>
              <w:bottom w:val="nil"/>
              <w:right w:val="nil"/>
            </w:tcBorders>
            <w:shd w:val="clear" w:color="auto" w:fill="FFFFFF"/>
            <w:vAlign w:val="center"/>
          </w:tcPr>
          <w:p w:rsidR="00F2430D" w:rsidRPr="00B55B3E" w:rsidRDefault="00F2430D" w:rsidP="008D6BCE">
            <w:pPr>
              <w:spacing w:after="0"/>
              <w:jc w:val="center"/>
              <w:rPr>
                <w:lang w:eastAsia="bg-BG"/>
              </w:rPr>
            </w:pPr>
            <w:r w:rsidRPr="00B55B3E">
              <w:rPr>
                <w:lang w:eastAsia="bg-BG"/>
              </w:rPr>
              <w:t>9</w:t>
            </w:r>
          </w:p>
        </w:tc>
        <w:tc>
          <w:tcPr>
            <w:tcW w:w="2693" w:type="dxa"/>
            <w:tcBorders>
              <w:top w:val="single" w:sz="4" w:space="0" w:color="auto"/>
              <w:left w:val="single" w:sz="4" w:space="0" w:color="auto"/>
              <w:bottom w:val="nil"/>
              <w:right w:val="nil"/>
            </w:tcBorders>
            <w:shd w:val="clear" w:color="auto" w:fill="FFFFFF"/>
            <w:vAlign w:val="center"/>
          </w:tcPr>
          <w:p w:rsidR="00F2430D" w:rsidRPr="00B55B3E" w:rsidRDefault="00F2430D" w:rsidP="008D6BCE">
            <w:pPr>
              <w:spacing w:after="0"/>
              <w:rPr>
                <w:lang w:eastAsia="bg-BG"/>
              </w:rPr>
            </w:pPr>
            <w:r w:rsidRPr="00B55B3E">
              <w:rPr>
                <w:bCs/>
                <w:lang w:eastAsia="bg-BG"/>
              </w:rPr>
              <w:t>Кабели</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2430D" w:rsidRPr="00B55B3E" w:rsidRDefault="00F2430D" w:rsidP="008D6BCE">
            <w:pPr>
              <w:spacing w:after="0"/>
              <w:rPr>
                <w:lang w:eastAsia="bg-BG"/>
              </w:rPr>
            </w:pPr>
            <w:r w:rsidRPr="00B55B3E">
              <w:rPr>
                <w:lang w:eastAsia="bg-BG"/>
              </w:rPr>
              <w:t xml:space="preserve">Захранващ кабел за 220 V (и адаптер, ако е нужен), Подходящ (HDMI, </w:t>
            </w:r>
            <w:proofErr w:type="spellStart"/>
            <w:r w:rsidRPr="00B55B3E">
              <w:rPr>
                <w:lang w:eastAsia="bg-BG"/>
              </w:rPr>
              <w:t>DisplayPort</w:t>
            </w:r>
            <w:proofErr w:type="spellEnd"/>
            <w:r w:rsidRPr="00B55B3E">
              <w:rPr>
                <w:lang w:eastAsia="bg-BG"/>
              </w:rPr>
              <w:t>, DVI-D), интерфейсен кабел</w:t>
            </w:r>
          </w:p>
        </w:tc>
      </w:tr>
      <w:tr w:rsidR="00F2430D" w:rsidRPr="008357E6" w:rsidTr="008D6BCE">
        <w:trPr>
          <w:trHeight w:val="227"/>
        </w:trPr>
        <w:tc>
          <w:tcPr>
            <w:tcW w:w="436" w:type="dxa"/>
            <w:tcBorders>
              <w:top w:val="single" w:sz="4" w:space="0" w:color="auto"/>
              <w:left w:val="single" w:sz="4" w:space="0" w:color="auto"/>
              <w:bottom w:val="nil"/>
              <w:right w:val="nil"/>
            </w:tcBorders>
            <w:shd w:val="clear" w:color="auto" w:fill="FFFFFF"/>
            <w:vAlign w:val="center"/>
          </w:tcPr>
          <w:p w:rsidR="00F2430D" w:rsidRPr="00B55B3E" w:rsidRDefault="00F2430D" w:rsidP="008D6BCE">
            <w:pPr>
              <w:spacing w:after="0"/>
              <w:jc w:val="center"/>
              <w:rPr>
                <w:lang w:eastAsia="bg-BG"/>
              </w:rPr>
            </w:pPr>
            <w:r w:rsidRPr="00B55B3E">
              <w:rPr>
                <w:lang w:eastAsia="bg-BG"/>
              </w:rPr>
              <w:t>10</w:t>
            </w:r>
          </w:p>
        </w:tc>
        <w:tc>
          <w:tcPr>
            <w:tcW w:w="2693" w:type="dxa"/>
            <w:tcBorders>
              <w:top w:val="single" w:sz="4" w:space="0" w:color="auto"/>
              <w:left w:val="single" w:sz="4" w:space="0" w:color="auto"/>
              <w:bottom w:val="nil"/>
              <w:right w:val="nil"/>
            </w:tcBorders>
            <w:shd w:val="clear" w:color="auto" w:fill="FFFFFF"/>
            <w:vAlign w:val="center"/>
          </w:tcPr>
          <w:p w:rsidR="00F2430D" w:rsidRPr="00B55B3E" w:rsidRDefault="00F2430D" w:rsidP="008D6BCE">
            <w:pPr>
              <w:spacing w:after="0"/>
              <w:rPr>
                <w:lang w:eastAsia="bg-BG"/>
              </w:rPr>
            </w:pPr>
            <w:r w:rsidRPr="00B55B3E">
              <w:rPr>
                <w:bCs/>
                <w:lang w:eastAsia="bg-BG"/>
              </w:rPr>
              <w:t>Изисквания към стандарти</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2430D" w:rsidRPr="00B55B3E" w:rsidRDefault="00F2430D" w:rsidP="008D6BCE">
            <w:pPr>
              <w:spacing w:after="0"/>
              <w:rPr>
                <w:lang w:eastAsia="bg-BG"/>
              </w:rPr>
            </w:pPr>
            <w:r w:rsidRPr="00B55B3E">
              <w:rPr>
                <w:lang w:eastAsia="bg-BG"/>
              </w:rPr>
              <w:t xml:space="preserve">Energy </w:t>
            </w:r>
            <w:proofErr w:type="spellStart"/>
            <w:r w:rsidRPr="00B55B3E">
              <w:rPr>
                <w:lang w:eastAsia="bg-BG"/>
              </w:rPr>
              <w:t>Star</w:t>
            </w:r>
            <w:proofErr w:type="spellEnd"/>
            <w:r w:rsidRPr="00B55B3E">
              <w:rPr>
                <w:lang w:eastAsia="bg-BG"/>
              </w:rPr>
              <w:t xml:space="preserve"> 6.0, ТСО 6.0 или еквивалентни</w:t>
            </w:r>
          </w:p>
        </w:tc>
      </w:tr>
      <w:tr w:rsidR="00F2430D" w:rsidRPr="008357E6" w:rsidTr="008D6BCE">
        <w:trPr>
          <w:trHeight w:val="227"/>
        </w:trPr>
        <w:tc>
          <w:tcPr>
            <w:tcW w:w="436" w:type="dxa"/>
            <w:tcBorders>
              <w:top w:val="single" w:sz="4" w:space="0" w:color="auto"/>
              <w:left w:val="single" w:sz="4" w:space="0" w:color="auto"/>
              <w:bottom w:val="single" w:sz="4" w:space="0" w:color="auto"/>
              <w:right w:val="nil"/>
            </w:tcBorders>
            <w:shd w:val="clear" w:color="auto" w:fill="FFFFFF"/>
            <w:vAlign w:val="center"/>
          </w:tcPr>
          <w:p w:rsidR="00F2430D" w:rsidRPr="00B55B3E" w:rsidRDefault="00F2430D" w:rsidP="008D6BCE">
            <w:pPr>
              <w:spacing w:after="0"/>
              <w:jc w:val="center"/>
              <w:rPr>
                <w:lang w:eastAsia="bg-BG"/>
              </w:rPr>
            </w:pPr>
            <w:r w:rsidRPr="00B55B3E">
              <w:rPr>
                <w:lang w:eastAsia="bg-BG"/>
              </w:rPr>
              <w:t>11</w:t>
            </w:r>
          </w:p>
        </w:tc>
        <w:tc>
          <w:tcPr>
            <w:tcW w:w="2693" w:type="dxa"/>
            <w:tcBorders>
              <w:top w:val="single" w:sz="4" w:space="0" w:color="auto"/>
              <w:left w:val="single" w:sz="4" w:space="0" w:color="auto"/>
              <w:bottom w:val="single" w:sz="4" w:space="0" w:color="auto"/>
              <w:right w:val="nil"/>
            </w:tcBorders>
            <w:shd w:val="clear" w:color="auto" w:fill="FFFFFF"/>
            <w:vAlign w:val="center"/>
          </w:tcPr>
          <w:p w:rsidR="00F2430D" w:rsidRPr="00B55B3E" w:rsidRDefault="00F2430D" w:rsidP="008D6BCE">
            <w:pPr>
              <w:spacing w:after="0"/>
              <w:rPr>
                <w:lang w:eastAsia="bg-BG"/>
              </w:rPr>
            </w:pPr>
            <w:r w:rsidRPr="00B55B3E">
              <w:rPr>
                <w:bCs/>
                <w:lang w:eastAsia="bg-BG"/>
              </w:rPr>
              <w:t>Гаранционен срок</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2430D" w:rsidRPr="00B55B3E" w:rsidRDefault="00F2430D" w:rsidP="008D6BCE">
            <w:pPr>
              <w:spacing w:after="0"/>
              <w:rPr>
                <w:lang w:eastAsia="bg-BG"/>
              </w:rPr>
            </w:pPr>
            <w:r w:rsidRPr="00B55B3E">
              <w:rPr>
                <w:lang w:eastAsia="bg-BG"/>
              </w:rPr>
              <w:t>Минимум 36 (тридесет и шест) месеца от датата на доставка</w:t>
            </w:r>
          </w:p>
        </w:tc>
      </w:tr>
    </w:tbl>
    <w:p w:rsidR="00E35239" w:rsidRDefault="00E35239" w:rsidP="00E35239">
      <w:pPr>
        <w:spacing w:line="420" w:lineRule="auto"/>
        <w:jc w:val="both"/>
        <w:rPr>
          <w:b/>
        </w:rPr>
      </w:pPr>
    </w:p>
    <w:p w:rsidR="00F2430D" w:rsidRDefault="00F2430D" w:rsidP="009E2511">
      <w:pPr>
        <w:spacing w:line="420" w:lineRule="auto"/>
        <w:ind w:firstLine="708"/>
        <w:jc w:val="both"/>
        <w:rPr>
          <w:b/>
        </w:rPr>
      </w:pPr>
      <w:r>
        <w:rPr>
          <w:b/>
        </w:rPr>
        <w:t>2.Компютър</w:t>
      </w:r>
    </w:p>
    <w:tbl>
      <w:tblPr>
        <w:tblW w:w="10075" w:type="dxa"/>
        <w:tblInd w:w="-5" w:type="dxa"/>
        <w:tblLayout w:type="fixed"/>
        <w:tblCellMar>
          <w:left w:w="0" w:type="dxa"/>
          <w:right w:w="0" w:type="dxa"/>
        </w:tblCellMar>
        <w:tblLook w:val="0000" w:firstRow="0" w:lastRow="0" w:firstColumn="0" w:lastColumn="0" w:noHBand="0" w:noVBand="0"/>
      </w:tblPr>
      <w:tblGrid>
        <w:gridCol w:w="436"/>
        <w:gridCol w:w="2693"/>
        <w:gridCol w:w="6946"/>
      </w:tblGrid>
      <w:tr w:rsidR="00F2430D" w:rsidRPr="008D6BCE" w:rsidTr="008D6BCE">
        <w:trPr>
          <w:cantSplit/>
        </w:trPr>
        <w:tc>
          <w:tcPr>
            <w:tcW w:w="436" w:type="dxa"/>
            <w:tcBorders>
              <w:top w:val="single" w:sz="4" w:space="0" w:color="auto"/>
              <w:left w:val="single" w:sz="4" w:space="0" w:color="auto"/>
              <w:bottom w:val="nil"/>
              <w:right w:val="nil"/>
            </w:tcBorders>
            <w:shd w:val="clear" w:color="auto" w:fill="FFFFFF"/>
            <w:vAlign w:val="center"/>
          </w:tcPr>
          <w:p w:rsidR="00F2430D" w:rsidRPr="008D6BCE" w:rsidRDefault="00F2430D" w:rsidP="008D6BCE">
            <w:pPr>
              <w:spacing w:after="0" w:line="240" w:lineRule="auto"/>
              <w:jc w:val="center"/>
              <w:rPr>
                <w:b/>
                <w:lang w:eastAsia="bg-BG"/>
              </w:rPr>
            </w:pPr>
            <w:r w:rsidRPr="008D6BCE">
              <w:rPr>
                <w:b/>
                <w:lang w:eastAsia="bg-BG"/>
              </w:rPr>
              <w:t>№</w:t>
            </w:r>
          </w:p>
        </w:tc>
        <w:tc>
          <w:tcPr>
            <w:tcW w:w="2693" w:type="dxa"/>
            <w:tcBorders>
              <w:top w:val="single" w:sz="4" w:space="0" w:color="auto"/>
              <w:left w:val="single" w:sz="4" w:space="0" w:color="auto"/>
              <w:bottom w:val="nil"/>
              <w:right w:val="nil"/>
            </w:tcBorders>
            <w:shd w:val="clear" w:color="auto" w:fill="FFFFFF"/>
            <w:vAlign w:val="center"/>
          </w:tcPr>
          <w:p w:rsidR="00F2430D" w:rsidRPr="008D6BCE" w:rsidRDefault="00F2430D" w:rsidP="008D6BCE">
            <w:pPr>
              <w:spacing w:after="0" w:line="240" w:lineRule="auto"/>
              <w:jc w:val="center"/>
              <w:rPr>
                <w:b/>
                <w:bCs/>
                <w:lang w:eastAsia="bg-BG"/>
              </w:rPr>
            </w:pPr>
            <w:r w:rsidRPr="008D6BCE">
              <w:rPr>
                <w:b/>
                <w:bCs/>
                <w:lang w:eastAsia="bg-BG"/>
              </w:rPr>
              <w:t>Параметър</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2430D" w:rsidRPr="008D6BCE" w:rsidRDefault="00F2430D" w:rsidP="008D6BCE">
            <w:pPr>
              <w:spacing w:after="0" w:line="240" w:lineRule="auto"/>
              <w:jc w:val="center"/>
              <w:rPr>
                <w:b/>
                <w:lang w:eastAsia="bg-BG"/>
              </w:rPr>
            </w:pPr>
            <w:r w:rsidRPr="008D6BCE">
              <w:rPr>
                <w:b/>
                <w:lang w:eastAsia="bg-BG"/>
              </w:rPr>
              <w:t>Минимални технически изисквания</w:t>
            </w:r>
          </w:p>
        </w:tc>
      </w:tr>
      <w:tr w:rsidR="00F2430D" w:rsidRPr="008D6BCE" w:rsidTr="008D6BCE">
        <w:trPr>
          <w:cantSplit/>
          <w:trHeight w:val="2164"/>
        </w:trPr>
        <w:tc>
          <w:tcPr>
            <w:tcW w:w="436" w:type="dxa"/>
            <w:tcBorders>
              <w:top w:val="single" w:sz="4" w:space="0" w:color="auto"/>
              <w:left w:val="single" w:sz="4" w:space="0" w:color="auto"/>
              <w:bottom w:val="nil"/>
              <w:right w:val="nil"/>
            </w:tcBorders>
            <w:shd w:val="clear" w:color="auto" w:fill="FFFFFF"/>
            <w:vAlign w:val="center"/>
          </w:tcPr>
          <w:p w:rsidR="00F2430D" w:rsidRPr="008D6BCE" w:rsidRDefault="00F2430D" w:rsidP="008D6BCE">
            <w:pPr>
              <w:spacing w:after="0" w:line="240" w:lineRule="auto"/>
              <w:jc w:val="center"/>
              <w:rPr>
                <w:lang w:eastAsia="bg-BG"/>
              </w:rPr>
            </w:pPr>
            <w:r w:rsidRPr="008D6BCE">
              <w:rPr>
                <w:lang w:eastAsia="bg-BG"/>
              </w:rPr>
              <w:t>1</w:t>
            </w:r>
          </w:p>
        </w:tc>
        <w:tc>
          <w:tcPr>
            <w:tcW w:w="2693" w:type="dxa"/>
            <w:tcBorders>
              <w:top w:val="single" w:sz="4" w:space="0" w:color="auto"/>
              <w:left w:val="single" w:sz="4" w:space="0" w:color="auto"/>
              <w:bottom w:val="nil"/>
              <w:right w:val="nil"/>
            </w:tcBorders>
            <w:shd w:val="clear" w:color="auto" w:fill="FFFFFF"/>
            <w:vAlign w:val="center"/>
          </w:tcPr>
          <w:p w:rsidR="00F2430D" w:rsidRPr="008D6BCE" w:rsidRDefault="00F2430D" w:rsidP="008D6BCE">
            <w:pPr>
              <w:spacing w:after="0" w:line="240" w:lineRule="auto"/>
              <w:rPr>
                <w:lang w:eastAsia="bg-BG"/>
              </w:rPr>
            </w:pPr>
            <w:r w:rsidRPr="008D6BCE">
              <w:rPr>
                <w:bCs/>
                <w:lang w:eastAsia="bg-BG"/>
              </w:rPr>
              <w:t>Процесор</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2430D" w:rsidRPr="008D6BCE" w:rsidRDefault="00F2430D" w:rsidP="008D6BCE">
            <w:pPr>
              <w:spacing w:after="0" w:line="240" w:lineRule="auto"/>
              <w:rPr>
                <w:lang w:eastAsia="bg-BG"/>
              </w:rPr>
            </w:pPr>
            <w:r w:rsidRPr="008D6BCE">
              <w:rPr>
                <w:lang w:eastAsia="bg-BG"/>
              </w:rPr>
              <w:t>брой на ядрата: 4, брой на нишките: 4;</w:t>
            </w:r>
          </w:p>
          <w:p w:rsidR="00F2430D" w:rsidRPr="008D6BCE" w:rsidRDefault="00F2430D" w:rsidP="008D6BCE">
            <w:pPr>
              <w:spacing w:after="0" w:line="240" w:lineRule="auto"/>
              <w:rPr>
                <w:lang w:eastAsia="bg-BG"/>
              </w:rPr>
            </w:pPr>
            <w:r w:rsidRPr="008D6BCE">
              <w:rPr>
                <w:lang w:eastAsia="bg-BG"/>
              </w:rPr>
              <w:t xml:space="preserve">литография - 14 </w:t>
            </w:r>
            <w:proofErr w:type="spellStart"/>
            <w:r w:rsidRPr="008D6BCE">
              <w:rPr>
                <w:lang w:eastAsia="bg-BG"/>
              </w:rPr>
              <w:t>nm</w:t>
            </w:r>
            <w:proofErr w:type="spellEnd"/>
            <w:r w:rsidRPr="008D6BCE">
              <w:rPr>
                <w:lang w:eastAsia="bg-BG"/>
              </w:rPr>
              <w:t>, 6ххх</w:t>
            </w:r>
          </w:p>
          <w:p w:rsidR="00F2430D" w:rsidRPr="008D6BCE" w:rsidRDefault="00F2430D" w:rsidP="008D6BCE">
            <w:pPr>
              <w:spacing w:after="0" w:line="240" w:lineRule="auto"/>
              <w:rPr>
                <w:lang w:eastAsia="bg-BG"/>
              </w:rPr>
            </w:pPr>
            <w:r w:rsidRPr="008D6BCE">
              <w:rPr>
                <w:lang w:eastAsia="bg-BG"/>
              </w:rPr>
              <w:t>максимална TDP (</w:t>
            </w:r>
            <w:proofErr w:type="spellStart"/>
            <w:r w:rsidRPr="008D6BCE">
              <w:rPr>
                <w:lang w:eastAsia="bg-BG"/>
              </w:rPr>
              <w:t>Thermal</w:t>
            </w:r>
            <w:proofErr w:type="spellEnd"/>
            <w:r w:rsidRPr="008D6BCE">
              <w:rPr>
                <w:lang w:eastAsia="bg-BG"/>
              </w:rPr>
              <w:t xml:space="preserve"> </w:t>
            </w:r>
            <w:proofErr w:type="spellStart"/>
            <w:r w:rsidRPr="008D6BCE">
              <w:rPr>
                <w:lang w:eastAsia="bg-BG"/>
              </w:rPr>
              <w:t>Design</w:t>
            </w:r>
            <w:proofErr w:type="spellEnd"/>
            <w:r w:rsidRPr="008D6BCE">
              <w:rPr>
                <w:lang w:eastAsia="bg-BG"/>
              </w:rPr>
              <w:t xml:space="preserve"> </w:t>
            </w:r>
            <w:proofErr w:type="spellStart"/>
            <w:r w:rsidRPr="008D6BCE">
              <w:rPr>
                <w:lang w:eastAsia="bg-BG"/>
              </w:rPr>
              <w:t>power</w:t>
            </w:r>
            <w:proofErr w:type="spellEnd"/>
            <w:r w:rsidRPr="008D6BCE">
              <w:rPr>
                <w:lang w:eastAsia="bg-BG"/>
              </w:rPr>
              <w:t>) 65W,</w:t>
            </w:r>
          </w:p>
          <w:p w:rsidR="00F2430D" w:rsidRPr="008D6BCE" w:rsidRDefault="00F2430D" w:rsidP="008D6BCE">
            <w:pPr>
              <w:spacing w:after="0" w:line="240" w:lineRule="auto"/>
              <w:rPr>
                <w:lang w:eastAsia="bg-BG"/>
              </w:rPr>
            </w:pPr>
            <w:r w:rsidRPr="008D6BCE">
              <w:rPr>
                <w:lang w:eastAsia="bg-BG"/>
              </w:rPr>
              <w:t>вграден графичен контролер, вградена технология</w:t>
            </w:r>
          </w:p>
          <w:p w:rsidR="00F2430D" w:rsidRPr="008D6BCE" w:rsidRDefault="00F2430D" w:rsidP="008D6BCE">
            <w:pPr>
              <w:spacing w:after="0" w:line="240" w:lineRule="auto"/>
              <w:rPr>
                <w:lang w:eastAsia="bg-BG"/>
              </w:rPr>
            </w:pPr>
            <w:r w:rsidRPr="008D6BCE">
              <w:rPr>
                <w:lang w:eastAsia="bg-BG"/>
              </w:rPr>
              <w:t>позволяваща поддръжка на много отделни виртуални</w:t>
            </w:r>
          </w:p>
          <w:p w:rsidR="00F2430D" w:rsidRPr="008D6BCE" w:rsidRDefault="00F2430D" w:rsidP="008D6BCE">
            <w:pPr>
              <w:spacing w:after="0" w:line="240" w:lineRule="auto"/>
              <w:rPr>
                <w:lang w:eastAsia="bg-BG"/>
              </w:rPr>
            </w:pPr>
            <w:r w:rsidRPr="008D6BCE">
              <w:rPr>
                <w:lang w:eastAsia="bg-BG"/>
              </w:rPr>
              <w:t>платформи или еквивалент</w:t>
            </w:r>
          </w:p>
          <w:p w:rsidR="00F2430D" w:rsidRPr="008D6BCE" w:rsidRDefault="00F2430D" w:rsidP="008D6BCE">
            <w:pPr>
              <w:spacing w:after="0" w:line="240" w:lineRule="auto"/>
              <w:rPr>
                <w:lang w:eastAsia="bg-BG"/>
              </w:rPr>
            </w:pPr>
            <w:r w:rsidRPr="008D6BCE">
              <w:rPr>
                <w:lang w:eastAsia="bg-BG"/>
              </w:rPr>
              <w:t xml:space="preserve">Базова честота на процесора </w:t>
            </w:r>
            <w:proofErr w:type="spellStart"/>
            <w:r w:rsidRPr="008D6BCE">
              <w:rPr>
                <w:lang w:eastAsia="bg-BG"/>
              </w:rPr>
              <w:t>min</w:t>
            </w:r>
            <w:proofErr w:type="spellEnd"/>
            <w:r w:rsidRPr="008D6BCE">
              <w:rPr>
                <w:lang w:eastAsia="bg-BG"/>
              </w:rPr>
              <w:t xml:space="preserve"> 3.2 </w:t>
            </w:r>
            <w:proofErr w:type="spellStart"/>
            <w:r w:rsidRPr="008D6BCE">
              <w:rPr>
                <w:lang w:eastAsia="bg-BG"/>
              </w:rPr>
              <w:t>GHz</w:t>
            </w:r>
            <w:proofErr w:type="spellEnd"/>
            <w:r w:rsidRPr="008D6BCE">
              <w:rPr>
                <w:lang w:eastAsia="bg-BG"/>
              </w:rPr>
              <w:t>;</w:t>
            </w:r>
          </w:p>
          <w:p w:rsidR="00F2430D" w:rsidRPr="008D6BCE" w:rsidRDefault="00F2430D" w:rsidP="008D6BCE">
            <w:pPr>
              <w:spacing w:after="0" w:line="240" w:lineRule="auto"/>
              <w:rPr>
                <w:lang w:eastAsia="bg-BG"/>
              </w:rPr>
            </w:pPr>
            <w:r w:rsidRPr="008D6BCE">
              <w:rPr>
                <w:lang w:eastAsia="bg-BG"/>
              </w:rPr>
              <w:t>Кеш-памет: 6 МВ;</w:t>
            </w:r>
          </w:p>
          <w:p w:rsidR="00F2430D" w:rsidRPr="008D6BCE" w:rsidRDefault="00F2430D" w:rsidP="008D6BCE">
            <w:pPr>
              <w:spacing w:after="0" w:line="240" w:lineRule="auto"/>
              <w:rPr>
                <w:lang w:eastAsia="bg-BG"/>
              </w:rPr>
            </w:pPr>
            <w:r w:rsidRPr="008D6BCE">
              <w:rPr>
                <w:lang w:eastAsia="bg-BG"/>
              </w:rPr>
              <w:t>Набор от команди: 64-битови;</w:t>
            </w:r>
          </w:p>
          <w:p w:rsidR="00F2430D" w:rsidRPr="008D6BCE" w:rsidRDefault="00F2430D" w:rsidP="008D6BCE">
            <w:pPr>
              <w:spacing w:after="0" w:line="240" w:lineRule="auto"/>
              <w:rPr>
                <w:lang w:eastAsia="bg-BG"/>
              </w:rPr>
            </w:pPr>
            <w:r w:rsidRPr="008D6BCE">
              <w:rPr>
                <w:lang w:eastAsia="bg-BG"/>
              </w:rPr>
              <w:t xml:space="preserve">Поддръжка на RAM-памет мин. 32GB; тип DDR4 2133 </w:t>
            </w:r>
            <w:proofErr w:type="spellStart"/>
            <w:r w:rsidRPr="008D6BCE">
              <w:rPr>
                <w:lang w:eastAsia="bg-BG"/>
              </w:rPr>
              <w:t>MGz</w:t>
            </w:r>
            <w:proofErr w:type="spellEnd"/>
            <w:r w:rsidRPr="008D6BCE">
              <w:rPr>
                <w:lang w:eastAsia="bg-BG"/>
              </w:rPr>
              <w:t xml:space="preserve"> или по-производителен процесор или еквивалент</w:t>
            </w:r>
          </w:p>
        </w:tc>
      </w:tr>
      <w:tr w:rsidR="00F2430D" w:rsidRPr="008D6BCE" w:rsidTr="008D6BCE">
        <w:trPr>
          <w:cantSplit/>
          <w:trHeight w:val="1669"/>
        </w:trPr>
        <w:tc>
          <w:tcPr>
            <w:tcW w:w="436" w:type="dxa"/>
            <w:tcBorders>
              <w:top w:val="single" w:sz="4" w:space="0" w:color="auto"/>
              <w:left w:val="single" w:sz="4" w:space="0" w:color="auto"/>
              <w:bottom w:val="nil"/>
              <w:right w:val="nil"/>
            </w:tcBorders>
            <w:shd w:val="clear" w:color="auto" w:fill="FFFFFF"/>
            <w:vAlign w:val="center"/>
          </w:tcPr>
          <w:p w:rsidR="00F2430D" w:rsidRPr="008D6BCE" w:rsidRDefault="00F2430D" w:rsidP="008D6BCE">
            <w:pPr>
              <w:spacing w:after="0" w:line="240" w:lineRule="auto"/>
              <w:jc w:val="center"/>
              <w:rPr>
                <w:lang w:eastAsia="bg-BG"/>
              </w:rPr>
            </w:pPr>
            <w:r w:rsidRPr="008D6BCE">
              <w:rPr>
                <w:lang w:eastAsia="bg-BG"/>
              </w:rPr>
              <w:t>2</w:t>
            </w:r>
          </w:p>
        </w:tc>
        <w:tc>
          <w:tcPr>
            <w:tcW w:w="2693" w:type="dxa"/>
            <w:tcBorders>
              <w:top w:val="single" w:sz="4" w:space="0" w:color="auto"/>
              <w:left w:val="single" w:sz="4" w:space="0" w:color="auto"/>
              <w:bottom w:val="nil"/>
              <w:right w:val="nil"/>
            </w:tcBorders>
            <w:shd w:val="clear" w:color="auto" w:fill="FFFFFF"/>
            <w:vAlign w:val="center"/>
          </w:tcPr>
          <w:p w:rsidR="00F2430D" w:rsidRPr="008D6BCE" w:rsidRDefault="00F2430D" w:rsidP="008D6BCE">
            <w:pPr>
              <w:spacing w:after="0" w:line="240" w:lineRule="auto"/>
              <w:rPr>
                <w:lang w:eastAsia="bg-BG"/>
              </w:rPr>
            </w:pPr>
            <w:r w:rsidRPr="008D6BCE">
              <w:rPr>
                <w:bCs/>
                <w:lang w:eastAsia="bg-BG"/>
              </w:rPr>
              <w:t>Дънна платка</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2430D" w:rsidRPr="008D6BCE" w:rsidRDefault="00F2430D" w:rsidP="008D6BCE">
            <w:pPr>
              <w:spacing w:after="0" w:line="240" w:lineRule="auto"/>
              <w:rPr>
                <w:lang w:eastAsia="bg-BG"/>
              </w:rPr>
            </w:pPr>
            <w:r w:rsidRPr="008D6BCE">
              <w:rPr>
                <w:lang w:eastAsia="bg-BG"/>
              </w:rPr>
              <w:t xml:space="preserve">Подходящ за процесора </w:t>
            </w:r>
            <w:proofErr w:type="spellStart"/>
            <w:r w:rsidRPr="008D6BCE">
              <w:rPr>
                <w:lang w:eastAsia="bg-BG"/>
              </w:rPr>
              <w:t>схемен</w:t>
            </w:r>
            <w:proofErr w:type="spellEnd"/>
            <w:r w:rsidRPr="008D6BCE">
              <w:rPr>
                <w:lang w:eastAsia="bg-BG"/>
              </w:rPr>
              <w:t xml:space="preserve"> набор (</w:t>
            </w:r>
            <w:proofErr w:type="spellStart"/>
            <w:r w:rsidRPr="008D6BCE">
              <w:rPr>
                <w:lang w:eastAsia="bg-BG"/>
              </w:rPr>
              <w:t>чипсет</w:t>
            </w:r>
            <w:proofErr w:type="spellEnd"/>
            <w:r w:rsidRPr="008D6BCE">
              <w:rPr>
                <w:lang w:eastAsia="bg-BG"/>
              </w:rPr>
              <w:t>)</w:t>
            </w:r>
          </w:p>
          <w:p w:rsidR="00F2430D" w:rsidRPr="008D6BCE" w:rsidRDefault="00F2430D" w:rsidP="008D6BCE">
            <w:pPr>
              <w:spacing w:after="0" w:line="240" w:lineRule="auto"/>
              <w:rPr>
                <w:bCs/>
                <w:lang w:eastAsia="bg-BG"/>
              </w:rPr>
            </w:pPr>
            <w:r w:rsidRPr="008D6BCE">
              <w:rPr>
                <w:lang w:eastAsia="bg-BG"/>
              </w:rPr>
              <w:t xml:space="preserve">Брой слотове за памет DDR4: 2133GHz: </w:t>
            </w:r>
            <w:r w:rsidRPr="008D6BCE">
              <w:rPr>
                <w:bCs/>
                <w:lang w:eastAsia="bg-BG"/>
              </w:rPr>
              <w:t xml:space="preserve">минимум 2 броя </w:t>
            </w:r>
          </w:p>
          <w:p w:rsidR="00F2430D" w:rsidRPr="008D6BCE" w:rsidRDefault="00F2430D" w:rsidP="008D6BCE">
            <w:pPr>
              <w:spacing w:after="0" w:line="240" w:lineRule="auto"/>
              <w:rPr>
                <w:lang w:eastAsia="bg-BG"/>
              </w:rPr>
            </w:pPr>
            <w:r w:rsidRPr="008D6BCE">
              <w:rPr>
                <w:lang w:eastAsia="bg-BG"/>
              </w:rPr>
              <w:t xml:space="preserve">DIMM </w:t>
            </w:r>
            <w:proofErr w:type="spellStart"/>
            <w:r w:rsidRPr="008D6BCE">
              <w:rPr>
                <w:lang w:eastAsia="bg-BG"/>
              </w:rPr>
              <w:t>Dual</w:t>
            </w:r>
            <w:proofErr w:type="spellEnd"/>
            <w:r w:rsidRPr="008D6BCE">
              <w:rPr>
                <w:lang w:eastAsia="bg-BG"/>
              </w:rPr>
              <w:t xml:space="preserve"> </w:t>
            </w:r>
            <w:proofErr w:type="spellStart"/>
            <w:r w:rsidRPr="008D6BCE">
              <w:rPr>
                <w:lang w:eastAsia="bg-BG"/>
              </w:rPr>
              <w:t>Channel</w:t>
            </w:r>
            <w:proofErr w:type="spellEnd"/>
            <w:r w:rsidRPr="008D6BCE">
              <w:rPr>
                <w:lang w:eastAsia="bg-BG"/>
              </w:rPr>
              <w:t xml:space="preserve"> (възможност за разширение до 32 GB) Разшир</w:t>
            </w:r>
            <w:r w:rsidRPr="008D6BCE">
              <w:rPr>
                <w:lang w:eastAsia="bg-BG"/>
              </w:rPr>
              <w:t>и</w:t>
            </w:r>
            <w:r w:rsidRPr="008D6BCE">
              <w:rPr>
                <w:lang w:eastAsia="bg-BG"/>
              </w:rPr>
              <w:t xml:space="preserve">телни слотове: </w:t>
            </w:r>
            <w:r w:rsidRPr="008D6BCE">
              <w:rPr>
                <w:bCs/>
                <w:lang w:eastAsia="bg-BG"/>
              </w:rPr>
              <w:t>минимум 3 броя</w:t>
            </w:r>
            <w:r w:rsidRPr="008D6BCE">
              <w:rPr>
                <w:lang w:eastAsia="bg-BG"/>
              </w:rPr>
              <w:t xml:space="preserve">, от които </w:t>
            </w:r>
            <w:proofErr w:type="spellStart"/>
            <w:r w:rsidRPr="008D6BCE">
              <w:rPr>
                <w:lang w:eastAsia="bg-BG"/>
              </w:rPr>
              <w:t>РСIe</w:t>
            </w:r>
            <w:proofErr w:type="spellEnd"/>
            <w:r w:rsidRPr="008D6BCE">
              <w:rPr>
                <w:lang w:eastAsia="bg-BG"/>
              </w:rPr>
              <w:t xml:space="preserve"> х16 </w:t>
            </w:r>
            <w:proofErr w:type="spellStart"/>
            <w:r w:rsidRPr="008D6BCE">
              <w:rPr>
                <w:lang w:eastAsia="bg-BG"/>
              </w:rPr>
              <w:t>graphics</w:t>
            </w:r>
            <w:proofErr w:type="spellEnd"/>
            <w:r w:rsidRPr="008D6BCE">
              <w:rPr>
                <w:lang w:eastAsia="bg-BG"/>
              </w:rPr>
              <w:t xml:space="preserve"> - 1 бр.; </w:t>
            </w:r>
            <w:proofErr w:type="spellStart"/>
            <w:r w:rsidRPr="008D6BCE">
              <w:rPr>
                <w:lang w:eastAsia="bg-BG"/>
              </w:rPr>
              <w:t>РСIе</w:t>
            </w:r>
            <w:proofErr w:type="spellEnd"/>
            <w:r w:rsidRPr="008D6BCE">
              <w:rPr>
                <w:lang w:eastAsia="bg-BG"/>
              </w:rPr>
              <w:t xml:space="preserve"> х1 - 1 бр. третият слот според предлагания модел;</w:t>
            </w:r>
          </w:p>
          <w:p w:rsidR="00F2430D" w:rsidRPr="008D6BCE" w:rsidRDefault="00F2430D" w:rsidP="008D6BCE">
            <w:pPr>
              <w:spacing w:after="0" w:line="240" w:lineRule="auto"/>
              <w:rPr>
                <w:lang w:eastAsia="bg-BG"/>
              </w:rPr>
            </w:pPr>
            <w:r w:rsidRPr="008D6BCE">
              <w:rPr>
                <w:lang w:eastAsia="bg-BG"/>
              </w:rPr>
              <w:t>Интерфейс за твърд диск SATA (6.0GB/s): мин. 2 бр.; USB-портове с поддръжка на ревизии 3.0 и 2.0 - мин. 6 бр.</w:t>
            </w:r>
          </w:p>
        </w:tc>
      </w:tr>
      <w:tr w:rsidR="00F2430D" w:rsidRPr="008D6BCE" w:rsidTr="008D6BCE">
        <w:trPr>
          <w:cantSplit/>
          <w:trHeight w:val="562"/>
        </w:trPr>
        <w:tc>
          <w:tcPr>
            <w:tcW w:w="436" w:type="dxa"/>
            <w:tcBorders>
              <w:top w:val="single" w:sz="4" w:space="0" w:color="auto"/>
              <w:left w:val="single" w:sz="4" w:space="0" w:color="auto"/>
              <w:bottom w:val="nil"/>
              <w:right w:val="nil"/>
            </w:tcBorders>
            <w:shd w:val="clear" w:color="auto" w:fill="FFFFFF"/>
            <w:vAlign w:val="center"/>
          </w:tcPr>
          <w:p w:rsidR="00F2430D" w:rsidRPr="008D6BCE" w:rsidRDefault="00F2430D" w:rsidP="008D6BCE">
            <w:pPr>
              <w:spacing w:after="0" w:line="240" w:lineRule="auto"/>
              <w:jc w:val="center"/>
              <w:rPr>
                <w:lang w:eastAsia="bg-BG"/>
              </w:rPr>
            </w:pPr>
            <w:r w:rsidRPr="008D6BCE">
              <w:rPr>
                <w:lang w:eastAsia="bg-BG"/>
              </w:rPr>
              <w:t>3</w:t>
            </w:r>
          </w:p>
        </w:tc>
        <w:tc>
          <w:tcPr>
            <w:tcW w:w="2693" w:type="dxa"/>
            <w:tcBorders>
              <w:top w:val="single" w:sz="4" w:space="0" w:color="auto"/>
              <w:left w:val="single" w:sz="4" w:space="0" w:color="auto"/>
              <w:bottom w:val="nil"/>
              <w:right w:val="nil"/>
            </w:tcBorders>
            <w:shd w:val="clear" w:color="auto" w:fill="FFFFFF"/>
            <w:vAlign w:val="center"/>
          </w:tcPr>
          <w:p w:rsidR="00F2430D" w:rsidRPr="008D6BCE" w:rsidRDefault="00F2430D" w:rsidP="008D6BCE">
            <w:pPr>
              <w:spacing w:after="0" w:line="240" w:lineRule="auto"/>
              <w:rPr>
                <w:lang w:eastAsia="bg-BG"/>
              </w:rPr>
            </w:pPr>
            <w:r w:rsidRPr="008D6BCE">
              <w:rPr>
                <w:bCs/>
                <w:lang w:eastAsia="bg-BG"/>
              </w:rPr>
              <w:t>Оперативна памет</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2430D" w:rsidRPr="008D6BCE" w:rsidRDefault="00F2430D" w:rsidP="008D6BCE">
            <w:pPr>
              <w:spacing w:after="0" w:line="240" w:lineRule="auto"/>
              <w:rPr>
                <w:lang w:eastAsia="bg-BG"/>
              </w:rPr>
            </w:pPr>
            <w:r w:rsidRPr="008D6BCE">
              <w:rPr>
                <w:lang w:eastAsia="bg-BG"/>
              </w:rPr>
              <w:t xml:space="preserve">8 GB DDR4 2133 </w:t>
            </w:r>
            <w:proofErr w:type="spellStart"/>
            <w:r w:rsidRPr="008D6BCE">
              <w:rPr>
                <w:lang w:eastAsia="bg-BG"/>
              </w:rPr>
              <w:t>MHz</w:t>
            </w:r>
            <w:proofErr w:type="spellEnd"/>
            <w:r w:rsidRPr="008D6BCE">
              <w:rPr>
                <w:lang w:eastAsia="bg-BG"/>
              </w:rPr>
              <w:t xml:space="preserve">,(2бр.х 4 GB), или 1 х 8GB (1x8192 МВ) 2133 </w:t>
            </w:r>
            <w:proofErr w:type="spellStart"/>
            <w:r w:rsidRPr="008D6BCE">
              <w:rPr>
                <w:lang w:eastAsia="bg-BG"/>
              </w:rPr>
              <w:t>MHz</w:t>
            </w:r>
            <w:proofErr w:type="spellEnd"/>
          </w:p>
        </w:tc>
      </w:tr>
      <w:tr w:rsidR="00F2430D" w:rsidRPr="008D6BCE" w:rsidTr="008D6BCE">
        <w:trPr>
          <w:cantSplit/>
          <w:trHeight w:val="562"/>
        </w:trPr>
        <w:tc>
          <w:tcPr>
            <w:tcW w:w="436" w:type="dxa"/>
            <w:tcBorders>
              <w:top w:val="single" w:sz="4" w:space="0" w:color="auto"/>
              <w:left w:val="single" w:sz="4" w:space="0" w:color="auto"/>
              <w:bottom w:val="nil"/>
              <w:right w:val="nil"/>
            </w:tcBorders>
            <w:shd w:val="clear" w:color="auto" w:fill="FFFFFF"/>
            <w:vAlign w:val="center"/>
          </w:tcPr>
          <w:p w:rsidR="00F2430D" w:rsidRPr="008D6BCE" w:rsidRDefault="00F2430D" w:rsidP="008D6BCE">
            <w:pPr>
              <w:spacing w:after="0" w:line="240" w:lineRule="auto"/>
              <w:jc w:val="center"/>
              <w:rPr>
                <w:lang w:eastAsia="bg-BG"/>
              </w:rPr>
            </w:pPr>
            <w:r w:rsidRPr="008D6BCE">
              <w:rPr>
                <w:lang w:eastAsia="bg-BG"/>
              </w:rPr>
              <w:t>4</w:t>
            </w:r>
          </w:p>
        </w:tc>
        <w:tc>
          <w:tcPr>
            <w:tcW w:w="2693" w:type="dxa"/>
            <w:tcBorders>
              <w:top w:val="single" w:sz="4" w:space="0" w:color="auto"/>
              <w:left w:val="single" w:sz="4" w:space="0" w:color="auto"/>
              <w:bottom w:val="nil"/>
              <w:right w:val="nil"/>
            </w:tcBorders>
            <w:shd w:val="clear" w:color="auto" w:fill="FFFFFF"/>
            <w:vAlign w:val="center"/>
          </w:tcPr>
          <w:p w:rsidR="00F2430D" w:rsidRPr="008D6BCE" w:rsidRDefault="00F2430D" w:rsidP="008D6BCE">
            <w:pPr>
              <w:spacing w:after="0" w:line="240" w:lineRule="auto"/>
              <w:rPr>
                <w:lang w:eastAsia="bg-BG"/>
              </w:rPr>
            </w:pPr>
            <w:r w:rsidRPr="008D6BCE">
              <w:rPr>
                <w:bCs/>
                <w:lang w:eastAsia="bg-BG"/>
              </w:rPr>
              <w:t>Твърд диск</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2430D" w:rsidRPr="008D6BCE" w:rsidRDefault="00F2430D" w:rsidP="008D6BCE">
            <w:pPr>
              <w:spacing w:after="0" w:line="240" w:lineRule="auto"/>
              <w:rPr>
                <w:lang w:eastAsia="bg-BG"/>
              </w:rPr>
            </w:pPr>
            <w:r w:rsidRPr="008D6BCE">
              <w:rPr>
                <w:lang w:eastAsia="bg-BG"/>
              </w:rPr>
              <w:t>Обем: 500 GB; Обороти: 7,200 об./ мин; интерфейс SATA III 6.0GB/s; - минимум 2 броя 3,5 инчови гнезда</w:t>
            </w:r>
          </w:p>
        </w:tc>
      </w:tr>
      <w:tr w:rsidR="00F2430D" w:rsidRPr="008D6BCE" w:rsidTr="008D6BCE">
        <w:trPr>
          <w:cantSplit/>
          <w:trHeight w:val="283"/>
        </w:trPr>
        <w:tc>
          <w:tcPr>
            <w:tcW w:w="436" w:type="dxa"/>
            <w:tcBorders>
              <w:top w:val="single" w:sz="4" w:space="0" w:color="auto"/>
              <w:left w:val="single" w:sz="4" w:space="0" w:color="auto"/>
              <w:bottom w:val="nil"/>
              <w:right w:val="nil"/>
            </w:tcBorders>
            <w:shd w:val="clear" w:color="auto" w:fill="FFFFFF"/>
            <w:vAlign w:val="center"/>
          </w:tcPr>
          <w:p w:rsidR="00F2430D" w:rsidRPr="008D6BCE" w:rsidRDefault="00F2430D" w:rsidP="008D6BCE">
            <w:pPr>
              <w:spacing w:after="0" w:line="240" w:lineRule="auto"/>
              <w:jc w:val="center"/>
              <w:rPr>
                <w:lang w:eastAsia="bg-BG"/>
              </w:rPr>
            </w:pPr>
            <w:r w:rsidRPr="008D6BCE">
              <w:rPr>
                <w:lang w:eastAsia="bg-BG"/>
              </w:rPr>
              <w:t>5</w:t>
            </w:r>
          </w:p>
        </w:tc>
        <w:tc>
          <w:tcPr>
            <w:tcW w:w="2693" w:type="dxa"/>
            <w:tcBorders>
              <w:top w:val="single" w:sz="4" w:space="0" w:color="auto"/>
              <w:left w:val="single" w:sz="4" w:space="0" w:color="auto"/>
              <w:bottom w:val="nil"/>
              <w:right w:val="nil"/>
            </w:tcBorders>
            <w:shd w:val="clear" w:color="auto" w:fill="FFFFFF"/>
            <w:vAlign w:val="center"/>
          </w:tcPr>
          <w:p w:rsidR="00F2430D" w:rsidRPr="008D6BCE" w:rsidRDefault="00F2430D" w:rsidP="008D6BCE">
            <w:pPr>
              <w:spacing w:after="0" w:line="240" w:lineRule="auto"/>
              <w:rPr>
                <w:lang w:eastAsia="bg-BG"/>
              </w:rPr>
            </w:pPr>
            <w:r w:rsidRPr="008D6BCE">
              <w:rPr>
                <w:bCs/>
                <w:lang w:eastAsia="bg-BG"/>
              </w:rPr>
              <w:t>Видеокарта</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2430D" w:rsidRPr="008D6BCE" w:rsidRDefault="00F2430D" w:rsidP="008D6BCE">
            <w:pPr>
              <w:spacing w:after="0" w:line="240" w:lineRule="auto"/>
              <w:rPr>
                <w:lang w:eastAsia="bg-BG"/>
              </w:rPr>
            </w:pPr>
            <w:r w:rsidRPr="008D6BCE">
              <w:rPr>
                <w:lang w:eastAsia="bg-BG"/>
              </w:rPr>
              <w:t xml:space="preserve">интегрирана </w:t>
            </w:r>
            <w:proofErr w:type="spellStart"/>
            <w:r w:rsidRPr="008D6BCE">
              <w:rPr>
                <w:lang w:eastAsia="bg-BG"/>
              </w:rPr>
              <w:t>процесорна</w:t>
            </w:r>
            <w:proofErr w:type="spellEnd"/>
            <w:r w:rsidRPr="008D6BCE">
              <w:rPr>
                <w:lang w:eastAsia="bg-BG"/>
              </w:rPr>
              <w:t xml:space="preserve"> графика</w:t>
            </w:r>
          </w:p>
        </w:tc>
      </w:tr>
      <w:tr w:rsidR="00F2430D" w:rsidRPr="008D6BCE" w:rsidTr="008D6BCE">
        <w:trPr>
          <w:cantSplit/>
          <w:trHeight w:val="71"/>
        </w:trPr>
        <w:tc>
          <w:tcPr>
            <w:tcW w:w="436" w:type="dxa"/>
            <w:tcBorders>
              <w:top w:val="single" w:sz="4" w:space="0" w:color="auto"/>
              <w:left w:val="single" w:sz="4" w:space="0" w:color="auto"/>
              <w:bottom w:val="nil"/>
              <w:right w:val="nil"/>
            </w:tcBorders>
            <w:shd w:val="clear" w:color="auto" w:fill="FFFFFF"/>
            <w:vAlign w:val="center"/>
          </w:tcPr>
          <w:p w:rsidR="00F2430D" w:rsidRPr="008D6BCE" w:rsidRDefault="00F2430D" w:rsidP="008D6BCE">
            <w:pPr>
              <w:spacing w:after="0" w:line="240" w:lineRule="auto"/>
              <w:jc w:val="center"/>
              <w:rPr>
                <w:lang w:eastAsia="bg-BG"/>
              </w:rPr>
            </w:pPr>
            <w:r w:rsidRPr="008D6BCE">
              <w:rPr>
                <w:lang w:eastAsia="bg-BG"/>
              </w:rPr>
              <w:lastRenderedPageBreak/>
              <w:t>6</w:t>
            </w:r>
          </w:p>
        </w:tc>
        <w:tc>
          <w:tcPr>
            <w:tcW w:w="2693" w:type="dxa"/>
            <w:tcBorders>
              <w:top w:val="single" w:sz="4" w:space="0" w:color="auto"/>
              <w:left w:val="single" w:sz="4" w:space="0" w:color="auto"/>
              <w:bottom w:val="nil"/>
              <w:right w:val="nil"/>
            </w:tcBorders>
            <w:shd w:val="clear" w:color="auto" w:fill="FFFFFF"/>
            <w:vAlign w:val="center"/>
          </w:tcPr>
          <w:p w:rsidR="00F2430D" w:rsidRPr="008D6BCE" w:rsidRDefault="00F2430D" w:rsidP="008D6BCE">
            <w:pPr>
              <w:spacing w:after="0" w:line="240" w:lineRule="auto"/>
              <w:rPr>
                <w:lang w:eastAsia="bg-BG"/>
              </w:rPr>
            </w:pPr>
            <w:r w:rsidRPr="008D6BCE">
              <w:rPr>
                <w:bCs/>
                <w:lang w:eastAsia="bg-BG"/>
              </w:rPr>
              <w:t>Звук</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2430D" w:rsidRPr="008D6BCE" w:rsidRDefault="00F2430D" w:rsidP="008D6BCE">
            <w:pPr>
              <w:spacing w:after="0" w:line="240" w:lineRule="auto"/>
              <w:rPr>
                <w:lang w:eastAsia="bg-BG"/>
              </w:rPr>
            </w:pPr>
            <w:r w:rsidRPr="008D6BCE">
              <w:rPr>
                <w:lang w:eastAsia="bg-BG"/>
              </w:rPr>
              <w:t xml:space="preserve">вграден аудио HD контролер на дънната платка </w:t>
            </w:r>
          </w:p>
        </w:tc>
      </w:tr>
      <w:tr w:rsidR="00F2430D" w:rsidRPr="008D6BCE" w:rsidTr="008D6BCE">
        <w:trPr>
          <w:cantSplit/>
          <w:trHeight w:val="142"/>
        </w:trPr>
        <w:tc>
          <w:tcPr>
            <w:tcW w:w="436" w:type="dxa"/>
            <w:tcBorders>
              <w:top w:val="single" w:sz="4" w:space="0" w:color="auto"/>
              <w:left w:val="single" w:sz="4" w:space="0" w:color="auto"/>
              <w:bottom w:val="nil"/>
              <w:right w:val="nil"/>
            </w:tcBorders>
            <w:shd w:val="clear" w:color="auto" w:fill="FFFFFF"/>
            <w:vAlign w:val="center"/>
          </w:tcPr>
          <w:p w:rsidR="00F2430D" w:rsidRPr="008D6BCE" w:rsidRDefault="00F2430D" w:rsidP="008D6BCE">
            <w:pPr>
              <w:spacing w:after="0" w:line="240" w:lineRule="auto"/>
              <w:jc w:val="center"/>
              <w:rPr>
                <w:lang w:eastAsia="bg-BG"/>
              </w:rPr>
            </w:pPr>
            <w:r w:rsidRPr="008D6BCE">
              <w:rPr>
                <w:lang w:eastAsia="bg-BG"/>
              </w:rPr>
              <w:t>7</w:t>
            </w:r>
          </w:p>
        </w:tc>
        <w:tc>
          <w:tcPr>
            <w:tcW w:w="2693" w:type="dxa"/>
            <w:tcBorders>
              <w:top w:val="single" w:sz="4" w:space="0" w:color="auto"/>
              <w:left w:val="single" w:sz="4" w:space="0" w:color="auto"/>
              <w:bottom w:val="nil"/>
              <w:right w:val="nil"/>
            </w:tcBorders>
            <w:shd w:val="clear" w:color="auto" w:fill="FFFFFF"/>
            <w:vAlign w:val="center"/>
          </w:tcPr>
          <w:p w:rsidR="00F2430D" w:rsidRPr="008D6BCE" w:rsidRDefault="00F2430D" w:rsidP="008D6BCE">
            <w:pPr>
              <w:spacing w:after="0" w:line="240" w:lineRule="auto"/>
              <w:rPr>
                <w:lang w:eastAsia="bg-BG"/>
              </w:rPr>
            </w:pPr>
            <w:r w:rsidRPr="008D6BCE">
              <w:rPr>
                <w:bCs/>
                <w:lang w:eastAsia="bg-BG"/>
              </w:rPr>
              <w:t>Мрежови</w:t>
            </w:r>
            <w:r w:rsidR="008D6BCE" w:rsidRPr="008D6BCE">
              <w:rPr>
                <w:bCs/>
                <w:lang w:eastAsia="bg-BG"/>
              </w:rPr>
              <w:t xml:space="preserve"> </w:t>
            </w:r>
            <w:r w:rsidRPr="008D6BCE">
              <w:rPr>
                <w:bCs/>
                <w:lang w:eastAsia="bg-BG"/>
              </w:rPr>
              <w:t>интерфейс</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2430D" w:rsidRPr="008D6BCE" w:rsidRDefault="00F2430D" w:rsidP="008D6BCE">
            <w:pPr>
              <w:spacing w:after="0" w:line="240" w:lineRule="auto"/>
              <w:rPr>
                <w:lang w:eastAsia="bg-BG"/>
              </w:rPr>
            </w:pPr>
            <w:proofErr w:type="spellStart"/>
            <w:r w:rsidRPr="008D6BCE">
              <w:rPr>
                <w:lang w:eastAsia="bg-BG"/>
              </w:rPr>
              <w:t>Ethernet</w:t>
            </w:r>
            <w:proofErr w:type="spellEnd"/>
            <w:r w:rsidRPr="008D6BCE">
              <w:rPr>
                <w:lang w:eastAsia="bg-BG"/>
              </w:rPr>
              <w:t xml:space="preserve"> 10/100/1000 </w:t>
            </w:r>
            <w:proofErr w:type="spellStart"/>
            <w:r w:rsidRPr="008D6BCE">
              <w:rPr>
                <w:lang w:eastAsia="bg-BG"/>
              </w:rPr>
              <w:t>Mbps</w:t>
            </w:r>
            <w:proofErr w:type="spellEnd"/>
            <w:r w:rsidRPr="008D6BCE">
              <w:rPr>
                <w:lang w:eastAsia="bg-BG"/>
              </w:rPr>
              <w:t>, RJ-45</w:t>
            </w:r>
          </w:p>
        </w:tc>
      </w:tr>
      <w:tr w:rsidR="00F2430D" w:rsidRPr="008D6BCE" w:rsidTr="008D6BCE">
        <w:trPr>
          <w:cantSplit/>
          <w:trHeight w:val="313"/>
        </w:trPr>
        <w:tc>
          <w:tcPr>
            <w:tcW w:w="436" w:type="dxa"/>
            <w:tcBorders>
              <w:top w:val="single" w:sz="4" w:space="0" w:color="auto"/>
              <w:left w:val="single" w:sz="4" w:space="0" w:color="auto"/>
              <w:bottom w:val="nil"/>
              <w:right w:val="nil"/>
            </w:tcBorders>
            <w:shd w:val="clear" w:color="auto" w:fill="FFFFFF"/>
            <w:vAlign w:val="center"/>
          </w:tcPr>
          <w:p w:rsidR="00F2430D" w:rsidRPr="008D6BCE" w:rsidRDefault="00F2430D" w:rsidP="008D6BCE">
            <w:pPr>
              <w:spacing w:after="0" w:line="240" w:lineRule="auto"/>
              <w:jc w:val="center"/>
              <w:rPr>
                <w:lang w:eastAsia="bg-BG"/>
              </w:rPr>
            </w:pPr>
            <w:r w:rsidRPr="008D6BCE">
              <w:rPr>
                <w:lang w:eastAsia="bg-BG"/>
              </w:rPr>
              <w:t>8</w:t>
            </w:r>
          </w:p>
        </w:tc>
        <w:tc>
          <w:tcPr>
            <w:tcW w:w="2693" w:type="dxa"/>
            <w:tcBorders>
              <w:top w:val="single" w:sz="4" w:space="0" w:color="auto"/>
              <w:left w:val="single" w:sz="4" w:space="0" w:color="auto"/>
              <w:bottom w:val="nil"/>
              <w:right w:val="nil"/>
            </w:tcBorders>
            <w:shd w:val="clear" w:color="auto" w:fill="FFFFFF"/>
            <w:vAlign w:val="center"/>
          </w:tcPr>
          <w:p w:rsidR="00F2430D" w:rsidRPr="008D6BCE" w:rsidRDefault="00F2430D" w:rsidP="008D6BCE">
            <w:pPr>
              <w:spacing w:after="0" w:line="240" w:lineRule="auto"/>
              <w:rPr>
                <w:lang w:eastAsia="bg-BG"/>
              </w:rPr>
            </w:pPr>
            <w:r w:rsidRPr="008D6BCE">
              <w:rPr>
                <w:bCs/>
                <w:lang w:eastAsia="bg-BG"/>
              </w:rPr>
              <w:t>Сигурност</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2430D" w:rsidRPr="008D6BCE" w:rsidRDefault="00F2430D" w:rsidP="008D6BCE">
            <w:pPr>
              <w:spacing w:after="0" w:line="240" w:lineRule="auto"/>
              <w:rPr>
                <w:lang w:eastAsia="bg-BG"/>
              </w:rPr>
            </w:pPr>
            <w:r w:rsidRPr="008D6BCE">
              <w:rPr>
                <w:lang w:eastAsia="bg-BG"/>
              </w:rPr>
              <w:t>ТРМ модул V. 2.0 или еквивалентен</w:t>
            </w:r>
          </w:p>
        </w:tc>
      </w:tr>
      <w:tr w:rsidR="00F2430D" w:rsidRPr="008D6BCE" w:rsidTr="008D6BCE">
        <w:trPr>
          <w:cantSplit/>
          <w:trHeight w:val="839"/>
        </w:trPr>
        <w:tc>
          <w:tcPr>
            <w:tcW w:w="436" w:type="dxa"/>
            <w:tcBorders>
              <w:top w:val="single" w:sz="4" w:space="0" w:color="auto"/>
              <w:left w:val="single" w:sz="4" w:space="0" w:color="auto"/>
              <w:bottom w:val="nil"/>
              <w:right w:val="nil"/>
            </w:tcBorders>
            <w:shd w:val="clear" w:color="auto" w:fill="FFFFFF"/>
            <w:vAlign w:val="center"/>
          </w:tcPr>
          <w:p w:rsidR="00F2430D" w:rsidRPr="008D6BCE" w:rsidRDefault="00F2430D" w:rsidP="008D6BCE">
            <w:pPr>
              <w:spacing w:after="0" w:line="240" w:lineRule="auto"/>
              <w:jc w:val="center"/>
              <w:rPr>
                <w:lang w:eastAsia="bg-BG"/>
              </w:rPr>
            </w:pPr>
            <w:r w:rsidRPr="008D6BCE">
              <w:rPr>
                <w:lang w:eastAsia="bg-BG"/>
              </w:rPr>
              <w:t>9</w:t>
            </w:r>
          </w:p>
        </w:tc>
        <w:tc>
          <w:tcPr>
            <w:tcW w:w="2693" w:type="dxa"/>
            <w:tcBorders>
              <w:top w:val="single" w:sz="4" w:space="0" w:color="auto"/>
              <w:left w:val="single" w:sz="4" w:space="0" w:color="auto"/>
              <w:bottom w:val="nil"/>
              <w:right w:val="nil"/>
            </w:tcBorders>
            <w:shd w:val="clear" w:color="auto" w:fill="FFFFFF"/>
            <w:vAlign w:val="center"/>
          </w:tcPr>
          <w:p w:rsidR="00F2430D" w:rsidRPr="008D6BCE" w:rsidRDefault="00F2430D" w:rsidP="008D6BCE">
            <w:pPr>
              <w:spacing w:after="0" w:line="240" w:lineRule="auto"/>
              <w:rPr>
                <w:lang w:eastAsia="bg-BG"/>
              </w:rPr>
            </w:pPr>
            <w:r w:rsidRPr="008D6BCE">
              <w:rPr>
                <w:bCs/>
                <w:lang w:eastAsia="bg-BG"/>
              </w:rPr>
              <w:t>Външни входно- и</w:t>
            </w:r>
            <w:r w:rsidRPr="008D6BCE">
              <w:rPr>
                <w:bCs/>
                <w:lang w:eastAsia="bg-BG"/>
              </w:rPr>
              <w:t>з</w:t>
            </w:r>
            <w:r w:rsidRPr="008D6BCE">
              <w:rPr>
                <w:bCs/>
                <w:lang w:eastAsia="bg-BG"/>
              </w:rPr>
              <w:t>ходни портове</w:t>
            </w:r>
          </w:p>
        </w:tc>
        <w:tc>
          <w:tcPr>
            <w:tcW w:w="6946" w:type="dxa"/>
            <w:tcBorders>
              <w:top w:val="single" w:sz="4" w:space="0" w:color="auto"/>
              <w:left w:val="single" w:sz="4" w:space="0" w:color="auto"/>
              <w:bottom w:val="nil"/>
              <w:right w:val="single" w:sz="4" w:space="0" w:color="auto"/>
            </w:tcBorders>
            <w:shd w:val="clear" w:color="auto" w:fill="FFFFFF"/>
            <w:vAlign w:val="center"/>
          </w:tcPr>
          <w:p w:rsidR="00F2430D" w:rsidRPr="008D6BCE" w:rsidRDefault="00F2430D" w:rsidP="008D6BCE">
            <w:pPr>
              <w:spacing w:after="0" w:line="240" w:lineRule="auto"/>
              <w:rPr>
                <w:lang w:eastAsia="bg-BG"/>
              </w:rPr>
            </w:pPr>
            <w:r w:rsidRPr="008D6BCE">
              <w:rPr>
                <w:lang w:eastAsia="bg-BG"/>
              </w:rPr>
              <w:t xml:space="preserve">HDMI (или </w:t>
            </w:r>
            <w:proofErr w:type="spellStart"/>
            <w:r w:rsidRPr="008D6BCE">
              <w:rPr>
                <w:lang w:eastAsia="bg-BG"/>
              </w:rPr>
              <w:t>DisplayPort</w:t>
            </w:r>
            <w:proofErr w:type="spellEnd"/>
            <w:r w:rsidRPr="008D6BCE">
              <w:rPr>
                <w:lang w:eastAsia="bg-BG"/>
              </w:rPr>
              <w:t>, или DVI-D) - 1 бр.;</w:t>
            </w:r>
          </w:p>
          <w:p w:rsidR="00F2430D" w:rsidRPr="008D6BCE" w:rsidRDefault="00F2430D" w:rsidP="008D6BCE">
            <w:pPr>
              <w:spacing w:after="0" w:line="240" w:lineRule="auto"/>
              <w:rPr>
                <w:lang w:eastAsia="bg-BG"/>
              </w:rPr>
            </w:pPr>
            <w:r w:rsidRPr="008D6BCE">
              <w:rPr>
                <w:lang w:eastAsia="bg-BG"/>
              </w:rPr>
              <w:t>USB -минимум 6 бр., от тях USB 3.0 и USB 2.0 портове - поне по 2 бр. - изведени на предния панел. ;</w:t>
            </w:r>
          </w:p>
          <w:p w:rsidR="00F2430D" w:rsidRPr="008D6BCE" w:rsidRDefault="00F2430D" w:rsidP="008D6BCE">
            <w:pPr>
              <w:spacing w:after="0" w:line="240" w:lineRule="auto"/>
              <w:rPr>
                <w:lang w:eastAsia="bg-BG"/>
              </w:rPr>
            </w:pPr>
            <w:r w:rsidRPr="008D6BCE">
              <w:rPr>
                <w:lang w:eastAsia="bg-BG"/>
              </w:rPr>
              <w:t xml:space="preserve">GJ-45: 1бр; </w:t>
            </w:r>
            <w:proofErr w:type="spellStart"/>
            <w:r w:rsidRPr="008D6BCE">
              <w:rPr>
                <w:lang w:eastAsia="bg-BG"/>
              </w:rPr>
              <w:t>Audio</w:t>
            </w:r>
            <w:proofErr w:type="spellEnd"/>
            <w:r w:rsidRPr="008D6BCE">
              <w:rPr>
                <w:lang w:eastAsia="bg-BG"/>
              </w:rPr>
              <w:t xml:space="preserve"> I/O отпред и отзад, РS/2 - 2 бр.</w:t>
            </w:r>
          </w:p>
        </w:tc>
      </w:tr>
      <w:tr w:rsidR="00F2430D" w:rsidRPr="008D6BCE" w:rsidTr="008D6BCE">
        <w:trPr>
          <w:cantSplit/>
          <w:trHeight w:val="103"/>
        </w:trPr>
        <w:tc>
          <w:tcPr>
            <w:tcW w:w="436" w:type="dxa"/>
            <w:tcBorders>
              <w:top w:val="single" w:sz="4" w:space="0" w:color="auto"/>
              <w:left w:val="single" w:sz="4" w:space="0" w:color="auto"/>
              <w:bottom w:val="single" w:sz="4" w:space="0" w:color="auto"/>
              <w:right w:val="nil"/>
            </w:tcBorders>
            <w:shd w:val="clear" w:color="auto" w:fill="FFFFFF"/>
            <w:vAlign w:val="center"/>
          </w:tcPr>
          <w:p w:rsidR="00F2430D" w:rsidRPr="008D6BCE" w:rsidRDefault="00F2430D" w:rsidP="008D6BCE">
            <w:pPr>
              <w:spacing w:after="0" w:line="240" w:lineRule="auto"/>
              <w:jc w:val="center"/>
              <w:rPr>
                <w:lang w:eastAsia="bg-BG"/>
              </w:rPr>
            </w:pPr>
            <w:r w:rsidRPr="008D6BCE">
              <w:rPr>
                <w:lang w:eastAsia="bg-BG"/>
              </w:rPr>
              <w:t>10</w:t>
            </w:r>
          </w:p>
        </w:tc>
        <w:tc>
          <w:tcPr>
            <w:tcW w:w="2693" w:type="dxa"/>
            <w:tcBorders>
              <w:top w:val="single" w:sz="4" w:space="0" w:color="auto"/>
              <w:left w:val="single" w:sz="4" w:space="0" w:color="auto"/>
              <w:bottom w:val="single" w:sz="4" w:space="0" w:color="auto"/>
              <w:right w:val="nil"/>
            </w:tcBorders>
            <w:shd w:val="clear" w:color="auto" w:fill="FFFFFF"/>
            <w:vAlign w:val="center"/>
          </w:tcPr>
          <w:p w:rsidR="00F2430D" w:rsidRPr="008D6BCE" w:rsidRDefault="00F2430D" w:rsidP="008D6BCE">
            <w:pPr>
              <w:spacing w:after="0" w:line="240" w:lineRule="auto"/>
              <w:rPr>
                <w:lang w:eastAsia="bg-BG"/>
              </w:rPr>
            </w:pPr>
            <w:r w:rsidRPr="008D6BCE">
              <w:rPr>
                <w:bCs/>
                <w:lang w:eastAsia="bg-BG"/>
              </w:rPr>
              <w:t>Корпус</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2430D" w:rsidRPr="008D6BCE" w:rsidRDefault="00F2430D" w:rsidP="008D6BCE">
            <w:pPr>
              <w:spacing w:after="0" w:line="240" w:lineRule="auto"/>
              <w:rPr>
                <w:lang w:eastAsia="bg-BG"/>
              </w:rPr>
            </w:pPr>
            <w:proofErr w:type="spellStart"/>
            <w:r w:rsidRPr="008D6BCE">
              <w:rPr>
                <w:rStyle w:val="Strong"/>
              </w:rPr>
              <w:t>Middle</w:t>
            </w:r>
            <w:proofErr w:type="spellEnd"/>
            <w:r w:rsidRPr="008D6BCE">
              <w:rPr>
                <w:rStyle w:val="Strong"/>
              </w:rPr>
              <w:t xml:space="preserve"> </w:t>
            </w:r>
            <w:proofErr w:type="spellStart"/>
            <w:r w:rsidRPr="008D6BCE">
              <w:rPr>
                <w:rStyle w:val="Strong"/>
              </w:rPr>
              <w:t>Tower</w:t>
            </w:r>
            <w:proofErr w:type="spellEnd"/>
            <w:r w:rsidRPr="008D6BCE">
              <w:rPr>
                <w:rStyle w:val="Strong"/>
              </w:rPr>
              <w:t xml:space="preserve"> или по-малка</w:t>
            </w:r>
          </w:p>
        </w:tc>
      </w:tr>
      <w:tr w:rsidR="00F2430D" w:rsidRPr="008D6BCE" w:rsidTr="008D6BCE">
        <w:trPr>
          <w:cantSplit/>
          <w:trHeight w:val="71"/>
        </w:trPr>
        <w:tc>
          <w:tcPr>
            <w:tcW w:w="436" w:type="dxa"/>
            <w:tcBorders>
              <w:top w:val="single" w:sz="4" w:space="0" w:color="auto"/>
              <w:left w:val="single" w:sz="4" w:space="0" w:color="auto"/>
              <w:bottom w:val="single" w:sz="4" w:space="0" w:color="auto"/>
              <w:right w:val="nil"/>
            </w:tcBorders>
            <w:shd w:val="clear" w:color="auto" w:fill="FFFFFF"/>
            <w:vAlign w:val="center"/>
          </w:tcPr>
          <w:p w:rsidR="00F2430D" w:rsidRPr="008D6BCE" w:rsidRDefault="00F2430D" w:rsidP="008D6BCE">
            <w:pPr>
              <w:spacing w:after="0" w:line="240" w:lineRule="auto"/>
              <w:jc w:val="center"/>
              <w:rPr>
                <w:lang w:eastAsia="bg-BG"/>
              </w:rPr>
            </w:pPr>
            <w:r w:rsidRPr="008D6BCE">
              <w:rPr>
                <w:lang w:eastAsia="bg-BG"/>
              </w:rPr>
              <w:t>11</w:t>
            </w:r>
          </w:p>
        </w:tc>
        <w:tc>
          <w:tcPr>
            <w:tcW w:w="2693" w:type="dxa"/>
            <w:tcBorders>
              <w:top w:val="single" w:sz="4" w:space="0" w:color="auto"/>
              <w:left w:val="single" w:sz="4" w:space="0" w:color="auto"/>
              <w:bottom w:val="single" w:sz="4" w:space="0" w:color="auto"/>
              <w:right w:val="nil"/>
            </w:tcBorders>
            <w:shd w:val="clear" w:color="auto" w:fill="FFFFFF"/>
            <w:vAlign w:val="center"/>
          </w:tcPr>
          <w:p w:rsidR="00F2430D" w:rsidRPr="008D6BCE" w:rsidRDefault="00F2430D" w:rsidP="008D6BCE">
            <w:pPr>
              <w:spacing w:after="0" w:line="240" w:lineRule="auto"/>
              <w:rPr>
                <w:bCs/>
                <w:lang w:eastAsia="bg-BG"/>
              </w:rPr>
            </w:pPr>
            <w:r w:rsidRPr="008D6BCE">
              <w:rPr>
                <w:bCs/>
                <w:lang w:eastAsia="bg-BG"/>
              </w:rPr>
              <w:t>Мишка</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2430D" w:rsidRPr="008D6BCE" w:rsidRDefault="00F2430D" w:rsidP="008D6BCE">
            <w:pPr>
              <w:spacing w:after="0" w:line="240" w:lineRule="auto"/>
              <w:rPr>
                <w:bCs/>
              </w:rPr>
            </w:pPr>
            <w:proofErr w:type="spellStart"/>
            <w:r w:rsidRPr="008D6BCE">
              <w:rPr>
                <w:bCs/>
              </w:rPr>
              <w:t>Optical</w:t>
            </w:r>
            <w:proofErr w:type="spellEnd"/>
            <w:r w:rsidRPr="008D6BCE">
              <w:rPr>
                <w:bCs/>
              </w:rPr>
              <w:t xml:space="preserve"> </w:t>
            </w:r>
            <w:proofErr w:type="spellStart"/>
            <w:r w:rsidRPr="008D6BCE">
              <w:rPr>
                <w:bCs/>
              </w:rPr>
              <w:t>Scroll</w:t>
            </w:r>
            <w:proofErr w:type="spellEnd"/>
            <w:r w:rsidRPr="008D6BCE">
              <w:rPr>
                <w:bCs/>
              </w:rPr>
              <w:t xml:space="preserve"> Mouse, PS2/USB</w:t>
            </w:r>
          </w:p>
        </w:tc>
      </w:tr>
      <w:tr w:rsidR="00F2430D" w:rsidRPr="008D6BCE" w:rsidTr="008D6BCE">
        <w:trPr>
          <w:cantSplit/>
          <w:trHeight w:val="396"/>
        </w:trPr>
        <w:tc>
          <w:tcPr>
            <w:tcW w:w="436" w:type="dxa"/>
            <w:tcBorders>
              <w:top w:val="single" w:sz="4" w:space="0" w:color="auto"/>
              <w:left w:val="single" w:sz="4" w:space="0" w:color="auto"/>
              <w:bottom w:val="single" w:sz="4" w:space="0" w:color="auto"/>
              <w:right w:val="nil"/>
            </w:tcBorders>
            <w:shd w:val="clear" w:color="auto" w:fill="FFFFFF"/>
            <w:vAlign w:val="center"/>
          </w:tcPr>
          <w:p w:rsidR="00F2430D" w:rsidRPr="008D6BCE" w:rsidRDefault="00F2430D" w:rsidP="008D6BCE">
            <w:pPr>
              <w:spacing w:after="0" w:line="240" w:lineRule="auto"/>
              <w:jc w:val="center"/>
              <w:rPr>
                <w:lang w:eastAsia="bg-BG"/>
              </w:rPr>
            </w:pPr>
            <w:r w:rsidRPr="008D6BCE">
              <w:rPr>
                <w:lang w:eastAsia="bg-BG"/>
              </w:rPr>
              <w:t>12</w:t>
            </w:r>
          </w:p>
        </w:tc>
        <w:tc>
          <w:tcPr>
            <w:tcW w:w="2693" w:type="dxa"/>
            <w:tcBorders>
              <w:top w:val="single" w:sz="4" w:space="0" w:color="auto"/>
              <w:left w:val="single" w:sz="4" w:space="0" w:color="auto"/>
              <w:bottom w:val="single" w:sz="4" w:space="0" w:color="auto"/>
              <w:right w:val="nil"/>
            </w:tcBorders>
            <w:shd w:val="clear" w:color="auto" w:fill="FFFFFF"/>
            <w:vAlign w:val="center"/>
          </w:tcPr>
          <w:p w:rsidR="00F2430D" w:rsidRPr="008D6BCE" w:rsidRDefault="00F2430D" w:rsidP="008D6BCE">
            <w:pPr>
              <w:spacing w:after="0" w:line="240" w:lineRule="auto"/>
              <w:rPr>
                <w:bCs/>
                <w:lang w:eastAsia="bg-BG"/>
              </w:rPr>
            </w:pPr>
            <w:r w:rsidRPr="008D6BCE">
              <w:rPr>
                <w:bCs/>
                <w:lang w:eastAsia="bg-BG"/>
              </w:rPr>
              <w:t>Клавиатура</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2430D" w:rsidRPr="008D6BCE" w:rsidRDefault="00F2430D" w:rsidP="008D6BCE">
            <w:pPr>
              <w:spacing w:after="0" w:line="240" w:lineRule="auto"/>
              <w:rPr>
                <w:bCs/>
              </w:rPr>
            </w:pPr>
            <w:r w:rsidRPr="008D6BCE">
              <w:rPr>
                <w:bCs/>
              </w:rPr>
              <w:t xml:space="preserve">PS2/USB, </w:t>
            </w:r>
            <w:proofErr w:type="spellStart"/>
            <w:r w:rsidRPr="008D6BCE">
              <w:rPr>
                <w:bCs/>
              </w:rPr>
              <w:t>Full</w:t>
            </w:r>
            <w:proofErr w:type="spellEnd"/>
            <w:r w:rsidRPr="008D6BCE">
              <w:rPr>
                <w:bCs/>
              </w:rPr>
              <w:t xml:space="preserve"> </w:t>
            </w:r>
            <w:proofErr w:type="spellStart"/>
            <w:r w:rsidRPr="008D6BCE">
              <w:rPr>
                <w:bCs/>
              </w:rPr>
              <w:t>Size</w:t>
            </w:r>
            <w:proofErr w:type="spellEnd"/>
            <w:r w:rsidRPr="008D6BCE">
              <w:rPr>
                <w:bCs/>
              </w:rPr>
              <w:t>, фабрично нанесени неизтриваеми надписи на л</w:t>
            </w:r>
            <w:r w:rsidRPr="008D6BCE">
              <w:rPr>
                <w:bCs/>
              </w:rPr>
              <w:t>а</w:t>
            </w:r>
            <w:r w:rsidRPr="008D6BCE">
              <w:rPr>
                <w:bCs/>
              </w:rPr>
              <w:t>тиница (клавиатурна подредба QWERTY - USA) и кирилица по БДС</w:t>
            </w:r>
          </w:p>
        </w:tc>
      </w:tr>
      <w:tr w:rsidR="00F2430D" w:rsidRPr="008D6BCE" w:rsidTr="008D6BCE">
        <w:trPr>
          <w:cantSplit/>
          <w:trHeight w:val="71"/>
        </w:trPr>
        <w:tc>
          <w:tcPr>
            <w:tcW w:w="436" w:type="dxa"/>
            <w:tcBorders>
              <w:top w:val="single" w:sz="4" w:space="0" w:color="auto"/>
              <w:left w:val="single" w:sz="4" w:space="0" w:color="auto"/>
              <w:bottom w:val="single" w:sz="4" w:space="0" w:color="auto"/>
              <w:right w:val="nil"/>
            </w:tcBorders>
            <w:shd w:val="clear" w:color="auto" w:fill="FFFFFF"/>
            <w:vAlign w:val="center"/>
          </w:tcPr>
          <w:p w:rsidR="00F2430D" w:rsidRPr="008D6BCE" w:rsidRDefault="00F2430D" w:rsidP="008D6BCE">
            <w:pPr>
              <w:spacing w:after="0" w:line="240" w:lineRule="auto"/>
              <w:jc w:val="center"/>
              <w:rPr>
                <w:lang w:eastAsia="bg-BG"/>
              </w:rPr>
            </w:pPr>
            <w:r w:rsidRPr="008D6BCE">
              <w:rPr>
                <w:lang w:eastAsia="bg-BG"/>
              </w:rPr>
              <w:t>13</w:t>
            </w:r>
          </w:p>
        </w:tc>
        <w:tc>
          <w:tcPr>
            <w:tcW w:w="2693" w:type="dxa"/>
            <w:tcBorders>
              <w:top w:val="single" w:sz="4" w:space="0" w:color="auto"/>
              <w:left w:val="single" w:sz="4" w:space="0" w:color="auto"/>
              <w:bottom w:val="single" w:sz="4" w:space="0" w:color="auto"/>
              <w:right w:val="nil"/>
            </w:tcBorders>
            <w:shd w:val="clear" w:color="auto" w:fill="FFFFFF"/>
            <w:vAlign w:val="center"/>
          </w:tcPr>
          <w:p w:rsidR="00F2430D" w:rsidRPr="008D6BCE" w:rsidRDefault="00F2430D" w:rsidP="008D6BCE">
            <w:pPr>
              <w:spacing w:after="0" w:line="240" w:lineRule="auto"/>
              <w:rPr>
                <w:lang w:eastAsia="bg-BG"/>
              </w:rPr>
            </w:pPr>
            <w:r w:rsidRPr="008D6BCE">
              <w:rPr>
                <w:bCs/>
                <w:lang w:eastAsia="bg-BG"/>
              </w:rPr>
              <w:t>Захранване</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2430D" w:rsidRPr="008D6BCE" w:rsidRDefault="00F2430D" w:rsidP="008D6BCE">
            <w:pPr>
              <w:spacing w:after="0" w:line="240" w:lineRule="auto"/>
              <w:rPr>
                <w:lang w:eastAsia="bg-BG"/>
              </w:rPr>
            </w:pPr>
            <w:r w:rsidRPr="008D6BCE">
              <w:rPr>
                <w:lang w:eastAsia="bg-BG"/>
              </w:rPr>
              <w:t xml:space="preserve">Energy </w:t>
            </w:r>
            <w:proofErr w:type="spellStart"/>
            <w:r w:rsidRPr="008D6BCE">
              <w:rPr>
                <w:lang w:eastAsia="bg-BG"/>
              </w:rPr>
              <w:t>Star</w:t>
            </w:r>
            <w:proofErr w:type="spellEnd"/>
            <w:r w:rsidRPr="008D6BCE">
              <w:rPr>
                <w:lang w:eastAsia="bg-BG"/>
              </w:rPr>
              <w:t xml:space="preserve">  - захранващ блок с мощност максимум 450 W</w:t>
            </w:r>
          </w:p>
        </w:tc>
      </w:tr>
      <w:tr w:rsidR="00F2430D" w:rsidRPr="008D6BCE" w:rsidTr="008D6BCE">
        <w:trPr>
          <w:cantSplit/>
          <w:trHeight w:val="180"/>
        </w:trPr>
        <w:tc>
          <w:tcPr>
            <w:tcW w:w="436" w:type="dxa"/>
            <w:tcBorders>
              <w:top w:val="single" w:sz="4" w:space="0" w:color="auto"/>
              <w:left w:val="single" w:sz="4" w:space="0" w:color="auto"/>
              <w:bottom w:val="single" w:sz="4" w:space="0" w:color="auto"/>
              <w:right w:val="nil"/>
            </w:tcBorders>
            <w:shd w:val="clear" w:color="auto" w:fill="FFFFFF"/>
            <w:vAlign w:val="center"/>
          </w:tcPr>
          <w:p w:rsidR="00F2430D" w:rsidRPr="008D6BCE" w:rsidRDefault="00F2430D" w:rsidP="008D6BCE">
            <w:pPr>
              <w:spacing w:after="0" w:line="240" w:lineRule="auto"/>
              <w:jc w:val="center"/>
              <w:rPr>
                <w:lang w:eastAsia="bg-BG"/>
              </w:rPr>
            </w:pPr>
            <w:r w:rsidRPr="008D6BCE">
              <w:rPr>
                <w:lang w:eastAsia="bg-BG"/>
              </w:rPr>
              <w:t>14</w:t>
            </w:r>
          </w:p>
        </w:tc>
        <w:tc>
          <w:tcPr>
            <w:tcW w:w="2693" w:type="dxa"/>
            <w:tcBorders>
              <w:top w:val="single" w:sz="4" w:space="0" w:color="auto"/>
              <w:left w:val="single" w:sz="4" w:space="0" w:color="auto"/>
              <w:bottom w:val="single" w:sz="4" w:space="0" w:color="auto"/>
              <w:right w:val="nil"/>
            </w:tcBorders>
            <w:shd w:val="clear" w:color="auto" w:fill="FFFFFF"/>
            <w:vAlign w:val="center"/>
          </w:tcPr>
          <w:p w:rsidR="00F2430D" w:rsidRPr="008D6BCE" w:rsidRDefault="00F2430D" w:rsidP="008D6BCE">
            <w:pPr>
              <w:spacing w:after="0" w:line="240" w:lineRule="auto"/>
              <w:rPr>
                <w:bCs/>
                <w:lang w:eastAsia="bg-BG"/>
              </w:rPr>
            </w:pPr>
            <w:r w:rsidRPr="008D6BCE">
              <w:rPr>
                <w:bCs/>
                <w:lang w:eastAsia="bg-BG"/>
              </w:rPr>
              <w:t>Гаранционен срок</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F2430D" w:rsidRPr="008D6BCE" w:rsidRDefault="00F2430D" w:rsidP="008D6BCE">
            <w:pPr>
              <w:spacing w:after="0" w:line="240" w:lineRule="auto"/>
              <w:rPr>
                <w:lang w:eastAsia="bg-BG"/>
              </w:rPr>
            </w:pPr>
            <w:r w:rsidRPr="008D6BCE">
              <w:rPr>
                <w:lang w:eastAsia="bg-BG"/>
              </w:rPr>
              <w:t>Минимум 36 (тридесет и шест) месеца от датата на доставка</w:t>
            </w:r>
          </w:p>
        </w:tc>
      </w:tr>
    </w:tbl>
    <w:p w:rsidR="00F2430D" w:rsidRDefault="00F2430D" w:rsidP="00F2430D">
      <w:pPr>
        <w:spacing w:line="420" w:lineRule="auto"/>
        <w:ind w:firstLine="720"/>
        <w:jc w:val="both"/>
        <w:rPr>
          <w:b/>
        </w:rPr>
      </w:pPr>
    </w:p>
    <w:p w:rsidR="00450CC6" w:rsidRDefault="00450CC6" w:rsidP="00450CC6">
      <w:pPr>
        <w:spacing w:after="0" w:line="240" w:lineRule="auto"/>
        <w:rPr>
          <w:sz w:val="24"/>
          <w:szCs w:val="24"/>
        </w:rPr>
      </w:pPr>
    </w:p>
    <w:p w:rsidR="00450CC6" w:rsidRPr="00450CC6" w:rsidRDefault="00450CC6" w:rsidP="00450CC6">
      <w:pPr>
        <w:spacing w:after="0" w:line="240" w:lineRule="auto"/>
        <w:rPr>
          <w:sz w:val="24"/>
          <w:szCs w:val="24"/>
        </w:rPr>
      </w:pPr>
    </w:p>
    <w:p w:rsidR="00450CC6" w:rsidRPr="00450CC6" w:rsidRDefault="00450CC6" w:rsidP="00450CC6">
      <w:pPr>
        <w:spacing w:after="0" w:line="240" w:lineRule="auto"/>
        <w:rPr>
          <w:sz w:val="24"/>
          <w:szCs w:val="24"/>
        </w:rPr>
      </w:pPr>
    </w:p>
    <w:p w:rsidR="00E11B14" w:rsidRDefault="00E11B14"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1116A7" w:rsidRDefault="001116A7" w:rsidP="000147F5">
      <w:pPr>
        <w:keepNext/>
        <w:spacing w:after="0" w:line="240" w:lineRule="auto"/>
        <w:outlineLvl w:val="0"/>
        <w:rPr>
          <w:rFonts w:eastAsia="Times New Roman"/>
          <w:bCs/>
          <w:color w:val="000000"/>
          <w:sz w:val="24"/>
          <w:szCs w:val="24"/>
          <w:lang w:eastAsia="bg-BG"/>
        </w:rPr>
      </w:pPr>
    </w:p>
    <w:p w:rsidR="00BB32BD" w:rsidRDefault="000472AC" w:rsidP="00BB32BD">
      <w:pPr>
        <w:keepNext/>
        <w:spacing w:after="0" w:line="240" w:lineRule="auto"/>
        <w:jc w:val="right"/>
        <w:outlineLvl w:val="0"/>
        <w:rPr>
          <w:rFonts w:eastAsia="Times New Roman"/>
          <w:bCs/>
          <w:color w:val="000000"/>
          <w:sz w:val="24"/>
          <w:szCs w:val="24"/>
          <w:lang w:eastAsia="bg-BG"/>
        </w:rPr>
      </w:pPr>
      <w:r>
        <w:rPr>
          <w:rFonts w:eastAsia="Times New Roman"/>
          <w:bCs/>
          <w:color w:val="000000"/>
          <w:sz w:val="24"/>
          <w:szCs w:val="24"/>
          <w:lang w:eastAsia="bg-BG"/>
        </w:rPr>
        <w:br w:type="page"/>
      </w:r>
      <w:r w:rsidR="00BB32BD" w:rsidRPr="00163A24">
        <w:rPr>
          <w:rFonts w:eastAsia="Times New Roman"/>
          <w:bCs/>
          <w:color w:val="000000"/>
          <w:sz w:val="24"/>
          <w:szCs w:val="24"/>
          <w:lang w:eastAsia="bg-BG"/>
        </w:rPr>
        <w:lastRenderedPageBreak/>
        <w:t>Приложение № 2</w:t>
      </w:r>
    </w:p>
    <w:p w:rsidR="008D6BCE" w:rsidRPr="00163A24" w:rsidRDefault="008D6BCE" w:rsidP="00BB32BD">
      <w:pPr>
        <w:keepNext/>
        <w:spacing w:after="0" w:line="240" w:lineRule="auto"/>
        <w:jc w:val="right"/>
        <w:outlineLvl w:val="0"/>
        <w:rPr>
          <w:rFonts w:eastAsia="Times New Roman"/>
          <w:bCs/>
          <w:color w:val="000000"/>
          <w:sz w:val="24"/>
          <w:szCs w:val="24"/>
          <w:lang w:eastAsia="bg-BG"/>
        </w:rPr>
      </w:pPr>
    </w:p>
    <w:p w:rsidR="00582181" w:rsidRPr="00BB32BD" w:rsidRDefault="00582181" w:rsidP="00582181">
      <w:pPr>
        <w:jc w:val="center"/>
        <w:rPr>
          <w:b/>
          <w:sz w:val="24"/>
          <w:szCs w:val="24"/>
        </w:rPr>
      </w:pPr>
      <w:r w:rsidRPr="00BB32BD">
        <w:rPr>
          <w:b/>
          <w:sz w:val="24"/>
          <w:szCs w:val="24"/>
        </w:rPr>
        <w:t>ТЕХНИЧЕСКО ЗАДАНИЕ</w:t>
      </w:r>
      <w:r w:rsidR="00E62070">
        <w:rPr>
          <w:b/>
          <w:sz w:val="24"/>
          <w:szCs w:val="24"/>
        </w:rPr>
        <w:t xml:space="preserve"> НА МУЛТИФУНКЦИОНАЛНИТЕ УСТРОЙСТВА</w:t>
      </w:r>
    </w:p>
    <w:p w:rsidR="00FB3271" w:rsidRPr="00B55B3E" w:rsidRDefault="00FB3271" w:rsidP="00FB3271">
      <w:pPr>
        <w:spacing w:line="360" w:lineRule="auto"/>
        <w:ind w:firstLine="720"/>
        <w:jc w:val="both"/>
        <w:rPr>
          <w:b/>
        </w:rPr>
      </w:pPr>
      <w:r w:rsidRPr="004D6AE6">
        <w:rPr>
          <w:b/>
        </w:rPr>
        <w:t xml:space="preserve">1. </w:t>
      </w:r>
      <w:r>
        <w:rPr>
          <w:b/>
        </w:rPr>
        <w:t>Мултифункционално устройство А4</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38"/>
        <w:gridCol w:w="3210"/>
        <w:gridCol w:w="5638"/>
      </w:tblGrid>
      <w:tr w:rsidR="00FB3271" w:rsidRPr="00E029B5" w:rsidTr="001C310E">
        <w:tc>
          <w:tcPr>
            <w:tcW w:w="235" w:type="pct"/>
          </w:tcPr>
          <w:p w:rsidR="00FB3271" w:rsidRPr="00E029B5" w:rsidRDefault="00FB3271" w:rsidP="008D6BCE">
            <w:pPr>
              <w:spacing w:after="0" w:line="240" w:lineRule="auto"/>
              <w:rPr>
                <w:b/>
                <w:lang w:eastAsia="bg-BG"/>
              </w:rPr>
            </w:pPr>
            <w:r w:rsidRPr="00E029B5">
              <w:rPr>
                <w:b/>
                <w:lang w:eastAsia="bg-BG"/>
              </w:rPr>
              <w:t>№</w:t>
            </w:r>
          </w:p>
        </w:tc>
        <w:tc>
          <w:tcPr>
            <w:tcW w:w="1729" w:type="pct"/>
          </w:tcPr>
          <w:p w:rsidR="00FB3271" w:rsidRPr="00E029B5" w:rsidRDefault="00FB3271" w:rsidP="008D6BCE">
            <w:pPr>
              <w:spacing w:after="0" w:line="240" w:lineRule="auto"/>
              <w:rPr>
                <w:b/>
                <w:bCs/>
                <w:lang w:eastAsia="bg-BG"/>
              </w:rPr>
            </w:pPr>
            <w:r w:rsidRPr="00E029B5">
              <w:rPr>
                <w:b/>
                <w:bCs/>
                <w:lang w:eastAsia="bg-BG"/>
              </w:rPr>
              <w:t>Параметър</w:t>
            </w:r>
          </w:p>
        </w:tc>
        <w:tc>
          <w:tcPr>
            <w:tcW w:w="3036" w:type="pct"/>
          </w:tcPr>
          <w:p w:rsidR="00FB3271" w:rsidRPr="00E029B5" w:rsidRDefault="00FB3271" w:rsidP="008D6BCE">
            <w:pPr>
              <w:spacing w:after="0" w:line="240" w:lineRule="auto"/>
              <w:rPr>
                <w:b/>
                <w:lang w:eastAsia="bg-BG"/>
              </w:rPr>
            </w:pPr>
            <w:r w:rsidRPr="00E029B5">
              <w:rPr>
                <w:b/>
                <w:lang w:eastAsia="bg-BG"/>
              </w:rPr>
              <w:t>Минимални технически изисквания</w:t>
            </w:r>
          </w:p>
        </w:tc>
      </w:tr>
      <w:tr w:rsidR="00FB3271" w:rsidRPr="00E029B5" w:rsidTr="001C310E">
        <w:tc>
          <w:tcPr>
            <w:tcW w:w="235" w:type="pct"/>
            <w:vAlign w:val="center"/>
          </w:tcPr>
          <w:p w:rsidR="00FB3271" w:rsidRPr="00E029B5" w:rsidRDefault="00FB3271" w:rsidP="008D6BCE">
            <w:pPr>
              <w:spacing w:after="0" w:line="240" w:lineRule="auto"/>
              <w:rPr>
                <w:lang w:eastAsia="bg-BG"/>
              </w:rPr>
            </w:pPr>
            <w:r w:rsidRPr="00E029B5">
              <w:rPr>
                <w:lang w:eastAsia="bg-BG"/>
              </w:rPr>
              <w:t>1</w:t>
            </w:r>
          </w:p>
        </w:tc>
        <w:tc>
          <w:tcPr>
            <w:tcW w:w="1729" w:type="pct"/>
            <w:vAlign w:val="center"/>
            <w:hideMark/>
          </w:tcPr>
          <w:p w:rsidR="00FB3271" w:rsidRPr="00E029B5" w:rsidRDefault="00FB3271" w:rsidP="008D6BCE">
            <w:pPr>
              <w:spacing w:after="0" w:line="240" w:lineRule="auto"/>
              <w:rPr>
                <w:lang w:eastAsia="bg-BG"/>
              </w:rPr>
            </w:pPr>
            <w:r w:rsidRPr="00E029B5">
              <w:rPr>
                <w:lang w:eastAsia="bg-BG"/>
              </w:rPr>
              <w:t>Технология на печат</w:t>
            </w:r>
          </w:p>
        </w:tc>
        <w:tc>
          <w:tcPr>
            <w:tcW w:w="3036" w:type="pct"/>
            <w:hideMark/>
          </w:tcPr>
          <w:p w:rsidR="00FB3271" w:rsidRPr="005B6FA3" w:rsidRDefault="00FB3271" w:rsidP="008D6BCE">
            <w:pPr>
              <w:spacing w:after="0" w:line="240" w:lineRule="auto"/>
              <w:rPr>
                <w:lang w:eastAsia="bg-BG"/>
              </w:rPr>
            </w:pPr>
            <w:r w:rsidRPr="00E029B5">
              <w:rPr>
                <w:color w:val="000000"/>
              </w:rPr>
              <w:t>Лазерна или LED</w:t>
            </w:r>
          </w:p>
        </w:tc>
      </w:tr>
      <w:tr w:rsidR="00FB3271" w:rsidRPr="00E029B5" w:rsidTr="001C310E">
        <w:tc>
          <w:tcPr>
            <w:tcW w:w="235" w:type="pct"/>
            <w:vAlign w:val="center"/>
          </w:tcPr>
          <w:p w:rsidR="00FB3271" w:rsidRPr="00E029B5" w:rsidRDefault="00FB3271" w:rsidP="008D6BCE">
            <w:pPr>
              <w:spacing w:after="0" w:line="240" w:lineRule="auto"/>
              <w:rPr>
                <w:lang w:eastAsia="bg-BG"/>
              </w:rPr>
            </w:pPr>
            <w:r w:rsidRPr="00E029B5">
              <w:rPr>
                <w:lang w:eastAsia="bg-BG"/>
              </w:rPr>
              <w:t>2</w:t>
            </w:r>
          </w:p>
        </w:tc>
        <w:tc>
          <w:tcPr>
            <w:tcW w:w="1729" w:type="pct"/>
            <w:vAlign w:val="center"/>
            <w:hideMark/>
          </w:tcPr>
          <w:p w:rsidR="00FB3271" w:rsidRPr="00E029B5" w:rsidRDefault="00FB3271" w:rsidP="008D6BCE">
            <w:pPr>
              <w:spacing w:after="0" w:line="240" w:lineRule="auto"/>
              <w:rPr>
                <w:lang w:eastAsia="bg-BG"/>
              </w:rPr>
            </w:pPr>
            <w:r w:rsidRPr="00E029B5">
              <w:rPr>
                <w:lang w:eastAsia="bg-BG"/>
              </w:rPr>
              <w:t>Формат</w:t>
            </w:r>
          </w:p>
        </w:tc>
        <w:tc>
          <w:tcPr>
            <w:tcW w:w="3036" w:type="pct"/>
            <w:hideMark/>
          </w:tcPr>
          <w:p w:rsidR="00FB3271" w:rsidRPr="00E029B5" w:rsidRDefault="00FB3271" w:rsidP="008D6BCE">
            <w:pPr>
              <w:spacing w:after="0" w:line="240" w:lineRule="auto"/>
              <w:rPr>
                <w:lang w:eastAsia="bg-BG"/>
              </w:rPr>
            </w:pPr>
            <w:r w:rsidRPr="00E029B5">
              <w:rPr>
                <w:lang w:eastAsia="bg-BG"/>
              </w:rPr>
              <w:t>A4</w:t>
            </w:r>
          </w:p>
        </w:tc>
      </w:tr>
      <w:tr w:rsidR="00FB3271" w:rsidRPr="00E029B5" w:rsidTr="001C310E">
        <w:tc>
          <w:tcPr>
            <w:tcW w:w="235" w:type="pct"/>
            <w:vAlign w:val="center"/>
          </w:tcPr>
          <w:p w:rsidR="00FB3271" w:rsidRPr="00E029B5" w:rsidRDefault="00FB3271" w:rsidP="008D6BCE">
            <w:pPr>
              <w:spacing w:after="0" w:line="240" w:lineRule="auto"/>
              <w:rPr>
                <w:lang w:eastAsia="bg-BG"/>
              </w:rPr>
            </w:pPr>
            <w:r w:rsidRPr="00E029B5">
              <w:rPr>
                <w:lang w:eastAsia="bg-BG"/>
              </w:rPr>
              <w:t>3</w:t>
            </w:r>
          </w:p>
        </w:tc>
        <w:tc>
          <w:tcPr>
            <w:tcW w:w="1729" w:type="pct"/>
            <w:vAlign w:val="center"/>
            <w:hideMark/>
          </w:tcPr>
          <w:p w:rsidR="00FB3271" w:rsidRPr="00E029B5" w:rsidRDefault="00FB3271" w:rsidP="008D6BCE">
            <w:pPr>
              <w:spacing w:after="0" w:line="240" w:lineRule="auto"/>
              <w:rPr>
                <w:lang w:eastAsia="bg-BG"/>
              </w:rPr>
            </w:pPr>
            <w:r w:rsidRPr="00E029B5">
              <w:rPr>
                <w:lang w:eastAsia="bg-BG"/>
              </w:rPr>
              <w:t>Разделителна способност</w:t>
            </w:r>
          </w:p>
        </w:tc>
        <w:tc>
          <w:tcPr>
            <w:tcW w:w="3036" w:type="pct"/>
            <w:hideMark/>
          </w:tcPr>
          <w:p w:rsidR="00FB3271" w:rsidRPr="00E029B5" w:rsidRDefault="00FB3271" w:rsidP="008D6BCE">
            <w:pPr>
              <w:spacing w:after="0" w:line="240" w:lineRule="auto"/>
              <w:rPr>
                <w:lang w:eastAsia="bg-BG"/>
              </w:rPr>
            </w:pPr>
            <w:r w:rsidRPr="00E029B5">
              <w:rPr>
                <w:lang w:eastAsia="bg-BG"/>
              </w:rPr>
              <w:t xml:space="preserve">600 x 600 </w:t>
            </w:r>
            <w:proofErr w:type="spellStart"/>
            <w:r w:rsidRPr="005B6FA3">
              <w:rPr>
                <w:lang w:eastAsia="bg-BG"/>
              </w:rPr>
              <w:t>dpi</w:t>
            </w:r>
            <w:proofErr w:type="spellEnd"/>
          </w:p>
        </w:tc>
      </w:tr>
      <w:tr w:rsidR="00FB3271" w:rsidRPr="00E029B5" w:rsidTr="001C310E">
        <w:tc>
          <w:tcPr>
            <w:tcW w:w="235" w:type="pct"/>
            <w:vAlign w:val="center"/>
          </w:tcPr>
          <w:p w:rsidR="00FB3271" w:rsidRPr="00E029B5" w:rsidRDefault="00FB3271" w:rsidP="008D6BCE">
            <w:pPr>
              <w:spacing w:after="0" w:line="240" w:lineRule="auto"/>
              <w:rPr>
                <w:lang w:eastAsia="bg-BG"/>
              </w:rPr>
            </w:pPr>
            <w:r w:rsidRPr="00E029B5">
              <w:rPr>
                <w:lang w:eastAsia="bg-BG"/>
              </w:rPr>
              <w:t>4</w:t>
            </w:r>
          </w:p>
        </w:tc>
        <w:tc>
          <w:tcPr>
            <w:tcW w:w="1729" w:type="pct"/>
            <w:vAlign w:val="center"/>
            <w:hideMark/>
          </w:tcPr>
          <w:p w:rsidR="00FB3271" w:rsidRPr="00E029B5" w:rsidRDefault="00FB3271" w:rsidP="008D6BCE">
            <w:pPr>
              <w:spacing w:after="0" w:line="240" w:lineRule="auto"/>
              <w:rPr>
                <w:lang w:eastAsia="bg-BG"/>
              </w:rPr>
            </w:pPr>
            <w:r w:rsidRPr="00E029B5">
              <w:rPr>
                <w:lang w:eastAsia="bg-BG"/>
              </w:rPr>
              <w:t>Разделителна способност ск</w:t>
            </w:r>
            <w:r w:rsidRPr="00E029B5">
              <w:rPr>
                <w:lang w:eastAsia="bg-BG"/>
              </w:rPr>
              <w:t>е</w:t>
            </w:r>
            <w:r w:rsidRPr="00E029B5">
              <w:rPr>
                <w:lang w:eastAsia="bg-BG"/>
              </w:rPr>
              <w:t>нер</w:t>
            </w:r>
          </w:p>
        </w:tc>
        <w:tc>
          <w:tcPr>
            <w:tcW w:w="3036" w:type="pct"/>
            <w:hideMark/>
          </w:tcPr>
          <w:p w:rsidR="00FB3271" w:rsidRPr="00E029B5" w:rsidRDefault="00FB3271" w:rsidP="008D6BCE">
            <w:pPr>
              <w:spacing w:after="0" w:line="240" w:lineRule="auto"/>
              <w:rPr>
                <w:lang w:eastAsia="bg-BG"/>
              </w:rPr>
            </w:pPr>
            <w:r w:rsidRPr="00E029B5">
              <w:rPr>
                <w:lang w:eastAsia="bg-BG"/>
              </w:rPr>
              <w:t xml:space="preserve">Цветно - 600 x 600 </w:t>
            </w:r>
            <w:proofErr w:type="spellStart"/>
            <w:r w:rsidRPr="005B6FA3">
              <w:rPr>
                <w:lang w:eastAsia="bg-BG"/>
              </w:rPr>
              <w:t>ppi</w:t>
            </w:r>
            <w:proofErr w:type="spellEnd"/>
            <w:r w:rsidRPr="00E029B5">
              <w:rPr>
                <w:lang w:eastAsia="bg-BG"/>
              </w:rPr>
              <w:br/>
              <w:t xml:space="preserve">Монохромно - 1200 x 1200 </w:t>
            </w:r>
            <w:proofErr w:type="spellStart"/>
            <w:r w:rsidRPr="00E029B5">
              <w:rPr>
                <w:lang w:eastAsia="bg-BG"/>
              </w:rPr>
              <w:t>ppi</w:t>
            </w:r>
            <w:proofErr w:type="spellEnd"/>
          </w:p>
        </w:tc>
      </w:tr>
      <w:tr w:rsidR="00FB3271" w:rsidRPr="00E029B5" w:rsidTr="001C310E">
        <w:tc>
          <w:tcPr>
            <w:tcW w:w="235" w:type="pct"/>
            <w:vAlign w:val="center"/>
          </w:tcPr>
          <w:p w:rsidR="00FB3271" w:rsidRPr="00E029B5" w:rsidRDefault="00FB3271" w:rsidP="008D6BCE">
            <w:pPr>
              <w:spacing w:after="0" w:line="240" w:lineRule="auto"/>
              <w:rPr>
                <w:lang w:eastAsia="bg-BG"/>
              </w:rPr>
            </w:pPr>
            <w:r w:rsidRPr="00E029B5">
              <w:rPr>
                <w:lang w:eastAsia="bg-BG"/>
              </w:rPr>
              <w:t>5</w:t>
            </w:r>
          </w:p>
        </w:tc>
        <w:tc>
          <w:tcPr>
            <w:tcW w:w="1729" w:type="pct"/>
            <w:vAlign w:val="center"/>
            <w:hideMark/>
          </w:tcPr>
          <w:p w:rsidR="00FB3271" w:rsidRPr="00E029B5" w:rsidRDefault="00FB3271" w:rsidP="008D6BCE">
            <w:pPr>
              <w:spacing w:after="0" w:line="240" w:lineRule="auto"/>
              <w:rPr>
                <w:lang w:eastAsia="bg-BG"/>
              </w:rPr>
            </w:pPr>
            <w:r w:rsidRPr="00E029B5">
              <w:rPr>
                <w:lang w:eastAsia="bg-BG"/>
              </w:rPr>
              <w:t>Скорост на печат</w:t>
            </w:r>
          </w:p>
        </w:tc>
        <w:tc>
          <w:tcPr>
            <w:tcW w:w="3036" w:type="pct"/>
            <w:hideMark/>
          </w:tcPr>
          <w:p w:rsidR="00FB3271" w:rsidRPr="00E029B5" w:rsidRDefault="00FB3271" w:rsidP="008D6BCE">
            <w:pPr>
              <w:spacing w:after="0" w:line="240" w:lineRule="auto"/>
              <w:rPr>
                <w:lang w:eastAsia="bg-BG"/>
              </w:rPr>
            </w:pPr>
            <w:r w:rsidRPr="00E029B5">
              <w:rPr>
                <w:lang w:eastAsia="bg-BG"/>
              </w:rPr>
              <w:t>27 стр./мин.</w:t>
            </w:r>
          </w:p>
        </w:tc>
      </w:tr>
      <w:tr w:rsidR="00FB3271" w:rsidRPr="00E029B5" w:rsidTr="001C310E">
        <w:tc>
          <w:tcPr>
            <w:tcW w:w="235" w:type="pct"/>
            <w:vAlign w:val="center"/>
          </w:tcPr>
          <w:p w:rsidR="00FB3271" w:rsidRPr="00E029B5" w:rsidRDefault="00FB3271" w:rsidP="008D6BCE">
            <w:pPr>
              <w:spacing w:after="0" w:line="240" w:lineRule="auto"/>
              <w:rPr>
                <w:lang w:eastAsia="bg-BG"/>
              </w:rPr>
            </w:pPr>
            <w:r w:rsidRPr="00E029B5">
              <w:rPr>
                <w:lang w:eastAsia="bg-BG"/>
              </w:rPr>
              <w:t>6</w:t>
            </w:r>
          </w:p>
        </w:tc>
        <w:tc>
          <w:tcPr>
            <w:tcW w:w="1729" w:type="pct"/>
            <w:vAlign w:val="center"/>
            <w:hideMark/>
          </w:tcPr>
          <w:p w:rsidR="00FB3271" w:rsidRPr="00E029B5" w:rsidRDefault="00FB3271" w:rsidP="008D6BCE">
            <w:pPr>
              <w:spacing w:after="0" w:line="240" w:lineRule="auto"/>
              <w:rPr>
                <w:lang w:eastAsia="bg-BG"/>
              </w:rPr>
            </w:pPr>
            <w:r w:rsidRPr="00E029B5">
              <w:rPr>
                <w:lang w:eastAsia="bg-BG"/>
              </w:rPr>
              <w:t>Скорост на копиране</w:t>
            </w:r>
          </w:p>
        </w:tc>
        <w:tc>
          <w:tcPr>
            <w:tcW w:w="3036" w:type="pct"/>
            <w:hideMark/>
          </w:tcPr>
          <w:p w:rsidR="00FB3271" w:rsidRPr="00E029B5" w:rsidRDefault="00FB3271" w:rsidP="008D6BCE">
            <w:pPr>
              <w:spacing w:after="0" w:line="240" w:lineRule="auto"/>
              <w:rPr>
                <w:lang w:eastAsia="bg-BG"/>
              </w:rPr>
            </w:pPr>
            <w:r w:rsidRPr="00E029B5">
              <w:rPr>
                <w:lang w:eastAsia="bg-BG"/>
              </w:rPr>
              <w:t>27 стр./мин.</w:t>
            </w:r>
          </w:p>
        </w:tc>
      </w:tr>
      <w:tr w:rsidR="00FB3271" w:rsidRPr="00E029B5" w:rsidTr="001C310E">
        <w:tc>
          <w:tcPr>
            <w:tcW w:w="235" w:type="pct"/>
            <w:vAlign w:val="center"/>
          </w:tcPr>
          <w:p w:rsidR="00FB3271" w:rsidRPr="00E029B5" w:rsidRDefault="00FB3271" w:rsidP="008D6BCE">
            <w:pPr>
              <w:spacing w:after="0" w:line="240" w:lineRule="auto"/>
              <w:rPr>
                <w:lang w:eastAsia="bg-BG"/>
              </w:rPr>
            </w:pPr>
            <w:r w:rsidRPr="00E029B5">
              <w:rPr>
                <w:lang w:eastAsia="bg-BG"/>
              </w:rPr>
              <w:t>7</w:t>
            </w:r>
          </w:p>
        </w:tc>
        <w:tc>
          <w:tcPr>
            <w:tcW w:w="1729" w:type="pct"/>
            <w:vAlign w:val="center"/>
            <w:hideMark/>
          </w:tcPr>
          <w:p w:rsidR="00FB3271" w:rsidRPr="00E029B5" w:rsidRDefault="00FB3271" w:rsidP="008D6BCE">
            <w:pPr>
              <w:spacing w:after="0" w:line="240" w:lineRule="auto"/>
              <w:rPr>
                <w:lang w:eastAsia="bg-BG"/>
              </w:rPr>
            </w:pPr>
            <w:r w:rsidRPr="00E029B5">
              <w:rPr>
                <w:lang w:eastAsia="bg-BG"/>
              </w:rPr>
              <w:t>Време за първа страница</w:t>
            </w:r>
          </w:p>
        </w:tc>
        <w:tc>
          <w:tcPr>
            <w:tcW w:w="3036" w:type="pct"/>
            <w:hideMark/>
          </w:tcPr>
          <w:p w:rsidR="00FB3271" w:rsidRPr="00E029B5" w:rsidRDefault="00FB3271" w:rsidP="008D6BCE">
            <w:pPr>
              <w:spacing w:after="0" w:line="240" w:lineRule="auto"/>
              <w:rPr>
                <w:lang w:eastAsia="bg-BG"/>
              </w:rPr>
            </w:pPr>
            <w:r w:rsidRPr="00E029B5">
              <w:rPr>
                <w:lang w:eastAsia="bg-BG"/>
              </w:rPr>
              <w:t>Черно - 9.0 сек.</w:t>
            </w:r>
            <w:r w:rsidRPr="00E029B5">
              <w:rPr>
                <w:lang w:eastAsia="bg-BG"/>
              </w:rPr>
              <w:br/>
              <w:t>Цветно - 9.9 сек.</w:t>
            </w:r>
          </w:p>
        </w:tc>
      </w:tr>
      <w:tr w:rsidR="00FB3271" w:rsidRPr="00E029B5" w:rsidTr="001C310E">
        <w:tc>
          <w:tcPr>
            <w:tcW w:w="235" w:type="pct"/>
            <w:vAlign w:val="center"/>
          </w:tcPr>
          <w:p w:rsidR="00FB3271" w:rsidRPr="00E029B5" w:rsidRDefault="00FB3271" w:rsidP="008D6BCE">
            <w:pPr>
              <w:spacing w:after="0" w:line="240" w:lineRule="auto"/>
              <w:rPr>
                <w:lang w:eastAsia="bg-BG"/>
              </w:rPr>
            </w:pPr>
            <w:r w:rsidRPr="00E029B5">
              <w:rPr>
                <w:lang w:eastAsia="bg-BG"/>
              </w:rPr>
              <w:t>8</w:t>
            </w:r>
          </w:p>
        </w:tc>
        <w:tc>
          <w:tcPr>
            <w:tcW w:w="1729" w:type="pct"/>
            <w:vAlign w:val="center"/>
            <w:hideMark/>
          </w:tcPr>
          <w:p w:rsidR="00FB3271" w:rsidRPr="00E029B5" w:rsidRDefault="00FB3271" w:rsidP="008D6BCE">
            <w:pPr>
              <w:spacing w:after="0" w:line="240" w:lineRule="auto"/>
              <w:rPr>
                <w:lang w:eastAsia="bg-BG"/>
              </w:rPr>
            </w:pPr>
            <w:r w:rsidRPr="00E029B5">
              <w:rPr>
                <w:lang w:eastAsia="bg-BG"/>
              </w:rPr>
              <w:t>Памет (стандартна)</w:t>
            </w:r>
          </w:p>
        </w:tc>
        <w:tc>
          <w:tcPr>
            <w:tcW w:w="3036" w:type="pct"/>
            <w:hideMark/>
          </w:tcPr>
          <w:p w:rsidR="00FB3271" w:rsidRPr="00E029B5" w:rsidRDefault="00FB3271" w:rsidP="008D6BCE">
            <w:pPr>
              <w:spacing w:after="0" w:line="240" w:lineRule="auto"/>
              <w:rPr>
                <w:lang w:eastAsia="bg-BG"/>
              </w:rPr>
            </w:pPr>
            <w:r w:rsidRPr="00E029B5">
              <w:rPr>
                <w:lang w:eastAsia="bg-BG"/>
              </w:rPr>
              <w:t>256 MB RAM, 256 MB Flash</w:t>
            </w:r>
          </w:p>
        </w:tc>
      </w:tr>
      <w:tr w:rsidR="00FB3271" w:rsidRPr="00E029B5" w:rsidTr="001C310E">
        <w:tc>
          <w:tcPr>
            <w:tcW w:w="235" w:type="pct"/>
            <w:vAlign w:val="center"/>
          </w:tcPr>
          <w:p w:rsidR="00FB3271" w:rsidRPr="00E029B5" w:rsidRDefault="00FB3271" w:rsidP="008D6BCE">
            <w:pPr>
              <w:spacing w:after="0" w:line="240" w:lineRule="auto"/>
              <w:rPr>
                <w:lang w:eastAsia="bg-BG"/>
              </w:rPr>
            </w:pPr>
            <w:r w:rsidRPr="00E029B5">
              <w:rPr>
                <w:lang w:eastAsia="bg-BG"/>
              </w:rPr>
              <w:t>9</w:t>
            </w:r>
          </w:p>
        </w:tc>
        <w:tc>
          <w:tcPr>
            <w:tcW w:w="1729" w:type="pct"/>
            <w:vAlign w:val="center"/>
            <w:hideMark/>
          </w:tcPr>
          <w:p w:rsidR="00FB3271" w:rsidRPr="00E029B5" w:rsidRDefault="00FB3271" w:rsidP="008D6BCE">
            <w:pPr>
              <w:spacing w:after="0" w:line="240" w:lineRule="auto"/>
              <w:rPr>
                <w:lang w:eastAsia="bg-BG"/>
              </w:rPr>
            </w:pPr>
            <w:r w:rsidRPr="00E029B5">
              <w:rPr>
                <w:lang w:eastAsia="bg-BG"/>
              </w:rPr>
              <w:t>Памет (максимална)</w:t>
            </w:r>
          </w:p>
        </w:tc>
        <w:tc>
          <w:tcPr>
            <w:tcW w:w="3036" w:type="pct"/>
            <w:hideMark/>
          </w:tcPr>
          <w:p w:rsidR="00FB3271" w:rsidRPr="00E029B5" w:rsidRDefault="00FB3271" w:rsidP="008D6BCE">
            <w:pPr>
              <w:spacing w:after="0" w:line="240" w:lineRule="auto"/>
              <w:rPr>
                <w:lang w:eastAsia="bg-BG"/>
              </w:rPr>
            </w:pPr>
            <w:r w:rsidRPr="00E029B5">
              <w:rPr>
                <w:lang w:eastAsia="bg-BG"/>
              </w:rPr>
              <w:t>256 MB RAM, 256 MB Flash</w:t>
            </w:r>
          </w:p>
        </w:tc>
      </w:tr>
      <w:tr w:rsidR="00FB3271" w:rsidRPr="00E029B5" w:rsidTr="001C310E">
        <w:tc>
          <w:tcPr>
            <w:tcW w:w="235" w:type="pct"/>
            <w:vAlign w:val="center"/>
          </w:tcPr>
          <w:p w:rsidR="00FB3271" w:rsidRPr="00E029B5" w:rsidRDefault="00FB3271" w:rsidP="008D6BCE">
            <w:pPr>
              <w:spacing w:after="0" w:line="240" w:lineRule="auto"/>
              <w:rPr>
                <w:lang w:eastAsia="bg-BG"/>
              </w:rPr>
            </w:pPr>
            <w:r w:rsidRPr="00E029B5">
              <w:rPr>
                <w:lang w:eastAsia="bg-BG"/>
              </w:rPr>
              <w:t>10</w:t>
            </w:r>
          </w:p>
        </w:tc>
        <w:tc>
          <w:tcPr>
            <w:tcW w:w="1729" w:type="pct"/>
            <w:vAlign w:val="center"/>
            <w:hideMark/>
          </w:tcPr>
          <w:p w:rsidR="00FB3271" w:rsidRPr="00E029B5" w:rsidRDefault="00FB3271" w:rsidP="008D6BCE">
            <w:pPr>
              <w:spacing w:after="0" w:line="240" w:lineRule="auto"/>
              <w:rPr>
                <w:lang w:eastAsia="bg-BG"/>
              </w:rPr>
            </w:pPr>
            <w:r w:rsidRPr="00E029B5">
              <w:rPr>
                <w:lang w:eastAsia="bg-BG"/>
              </w:rPr>
              <w:t>Процесор</w:t>
            </w:r>
          </w:p>
        </w:tc>
        <w:tc>
          <w:tcPr>
            <w:tcW w:w="3036" w:type="pct"/>
            <w:hideMark/>
          </w:tcPr>
          <w:p w:rsidR="00FB3271" w:rsidRPr="00E029B5" w:rsidRDefault="00FB3271" w:rsidP="008D6BCE">
            <w:pPr>
              <w:spacing w:after="0" w:line="240" w:lineRule="auto"/>
              <w:rPr>
                <w:lang w:eastAsia="bg-BG"/>
              </w:rPr>
            </w:pPr>
            <w:r w:rsidRPr="00E029B5">
              <w:rPr>
                <w:lang w:eastAsia="bg-BG"/>
              </w:rPr>
              <w:t xml:space="preserve">1200 </w:t>
            </w:r>
            <w:proofErr w:type="spellStart"/>
            <w:r w:rsidRPr="00E029B5">
              <w:rPr>
                <w:lang w:eastAsia="bg-BG"/>
              </w:rPr>
              <w:t>MHz</w:t>
            </w:r>
            <w:proofErr w:type="spellEnd"/>
          </w:p>
        </w:tc>
      </w:tr>
      <w:tr w:rsidR="00FB3271" w:rsidRPr="00E029B5" w:rsidTr="001C310E">
        <w:tc>
          <w:tcPr>
            <w:tcW w:w="235" w:type="pct"/>
            <w:vAlign w:val="center"/>
          </w:tcPr>
          <w:p w:rsidR="00FB3271" w:rsidRPr="00E029B5" w:rsidRDefault="00FB3271" w:rsidP="008D6BCE">
            <w:pPr>
              <w:spacing w:after="0" w:line="240" w:lineRule="auto"/>
              <w:rPr>
                <w:lang w:eastAsia="bg-BG"/>
              </w:rPr>
            </w:pPr>
            <w:r w:rsidRPr="00E029B5">
              <w:rPr>
                <w:lang w:eastAsia="bg-BG"/>
              </w:rPr>
              <w:t>11</w:t>
            </w:r>
          </w:p>
        </w:tc>
        <w:tc>
          <w:tcPr>
            <w:tcW w:w="1729" w:type="pct"/>
            <w:vAlign w:val="center"/>
            <w:hideMark/>
          </w:tcPr>
          <w:p w:rsidR="00FB3271" w:rsidRPr="00E029B5" w:rsidRDefault="00FB3271" w:rsidP="008D6BCE">
            <w:pPr>
              <w:spacing w:after="0" w:line="240" w:lineRule="auto"/>
              <w:rPr>
                <w:lang w:eastAsia="bg-BG"/>
              </w:rPr>
            </w:pPr>
            <w:r w:rsidRPr="00E029B5">
              <w:rPr>
                <w:lang w:eastAsia="bg-BG"/>
              </w:rPr>
              <w:t>Капацитет на консумативите</w:t>
            </w:r>
          </w:p>
        </w:tc>
        <w:tc>
          <w:tcPr>
            <w:tcW w:w="3036" w:type="pct"/>
            <w:hideMark/>
          </w:tcPr>
          <w:p w:rsidR="00FB3271" w:rsidRPr="00E029B5" w:rsidRDefault="00FB3271" w:rsidP="008D6BCE">
            <w:pPr>
              <w:spacing w:after="0" w:line="240" w:lineRule="auto"/>
              <w:rPr>
                <w:lang w:eastAsia="bg-BG"/>
              </w:rPr>
            </w:pPr>
            <w:r w:rsidRPr="00E029B5">
              <w:rPr>
                <w:lang w:eastAsia="bg-BG"/>
              </w:rPr>
              <w:t>Черно - 2 300 или 6 500 стр.</w:t>
            </w:r>
            <w:r w:rsidRPr="00E029B5">
              <w:rPr>
                <w:lang w:eastAsia="bg-BG"/>
              </w:rPr>
              <w:br/>
              <w:t>Цветно - 2 300 или 5 000 стр.</w:t>
            </w:r>
          </w:p>
        </w:tc>
      </w:tr>
      <w:tr w:rsidR="00FB3271" w:rsidRPr="00E029B5" w:rsidTr="001C310E">
        <w:tc>
          <w:tcPr>
            <w:tcW w:w="235" w:type="pct"/>
            <w:vAlign w:val="center"/>
          </w:tcPr>
          <w:p w:rsidR="00FB3271" w:rsidRPr="00E029B5" w:rsidRDefault="00FB3271" w:rsidP="008D6BCE">
            <w:pPr>
              <w:spacing w:after="0" w:line="240" w:lineRule="auto"/>
              <w:rPr>
                <w:lang w:eastAsia="bg-BG"/>
              </w:rPr>
            </w:pPr>
            <w:r w:rsidRPr="00E029B5">
              <w:rPr>
                <w:lang w:eastAsia="bg-BG"/>
              </w:rPr>
              <w:t>12</w:t>
            </w:r>
          </w:p>
        </w:tc>
        <w:tc>
          <w:tcPr>
            <w:tcW w:w="1729" w:type="pct"/>
            <w:vAlign w:val="center"/>
            <w:hideMark/>
          </w:tcPr>
          <w:p w:rsidR="00FB3271" w:rsidRPr="00E029B5" w:rsidRDefault="00FB3271" w:rsidP="008D6BCE">
            <w:pPr>
              <w:spacing w:after="0" w:line="240" w:lineRule="auto"/>
              <w:rPr>
                <w:lang w:eastAsia="bg-BG"/>
              </w:rPr>
            </w:pPr>
            <w:r w:rsidRPr="00E029B5">
              <w:rPr>
                <w:lang w:eastAsia="bg-BG"/>
              </w:rPr>
              <w:t>Минимален размер на разп</w:t>
            </w:r>
            <w:r w:rsidRPr="00E029B5">
              <w:rPr>
                <w:lang w:eastAsia="bg-BG"/>
              </w:rPr>
              <w:t>е</w:t>
            </w:r>
            <w:r w:rsidRPr="00E029B5">
              <w:rPr>
                <w:lang w:eastAsia="bg-BG"/>
              </w:rPr>
              <w:t>чатките</w:t>
            </w:r>
          </w:p>
        </w:tc>
        <w:tc>
          <w:tcPr>
            <w:tcW w:w="3036" w:type="pct"/>
            <w:hideMark/>
          </w:tcPr>
          <w:p w:rsidR="00FB3271" w:rsidRPr="00E029B5" w:rsidRDefault="00FB3271" w:rsidP="008D6BCE">
            <w:pPr>
              <w:spacing w:after="0" w:line="240" w:lineRule="auto"/>
              <w:rPr>
                <w:lang w:eastAsia="bg-BG"/>
              </w:rPr>
            </w:pPr>
            <w:r w:rsidRPr="00E029B5">
              <w:rPr>
                <w:lang w:eastAsia="bg-BG"/>
              </w:rPr>
              <w:t>76 x 127 mm</w:t>
            </w:r>
          </w:p>
        </w:tc>
      </w:tr>
      <w:tr w:rsidR="00FB3271" w:rsidRPr="00E029B5" w:rsidTr="001C310E">
        <w:tc>
          <w:tcPr>
            <w:tcW w:w="235" w:type="pct"/>
            <w:vAlign w:val="center"/>
          </w:tcPr>
          <w:p w:rsidR="00FB3271" w:rsidRPr="00E029B5" w:rsidRDefault="00FB3271" w:rsidP="008D6BCE">
            <w:pPr>
              <w:spacing w:after="0" w:line="240" w:lineRule="auto"/>
              <w:rPr>
                <w:lang w:eastAsia="bg-BG"/>
              </w:rPr>
            </w:pPr>
            <w:r w:rsidRPr="00E029B5">
              <w:rPr>
                <w:lang w:eastAsia="bg-BG"/>
              </w:rPr>
              <w:t>13</w:t>
            </w:r>
          </w:p>
        </w:tc>
        <w:tc>
          <w:tcPr>
            <w:tcW w:w="1729" w:type="pct"/>
            <w:vAlign w:val="center"/>
            <w:hideMark/>
          </w:tcPr>
          <w:p w:rsidR="00FB3271" w:rsidRPr="00E029B5" w:rsidRDefault="00FB3271" w:rsidP="008D6BCE">
            <w:pPr>
              <w:spacing w:after="0" w:line="240" w:lineRule="auto"/>
              <w:rPr>
                <w:lang w:eastAsia="bg-BG"/>
              </w:rPr>
            </w:pPr>
            <w:r w:rsidRPr="00E029B5">
              <w:rPr>
                <w:lang w:eastAsia="bg-BG"/>
              </w:rPr>
              <w:t>Максимален размер на разп</w:t>
            </w:r>
            <w:r w:rsidRPr="00E029B5">
              <w:rPr>
                <w:lang w:eastAsia="bg-BG"/>
              </w:rPr>
              <w:t>е</w:t>
            </w:r>
            <w:r w:rsidRPr="00E029B5">
              <w:rPr>
                <w:lang w:eastAsia="bg-BG"/>
              </w:rPr>
              <w:t>чатките</w:t>
            </w:r>
          </w:p>
        </w:tc>
        <w:tc>
          <w:tcPr>
            <w:tcW w:w="3036" w:type="pct"/>
            <w:hideMark/>
          </w:tcPr>
          <w:p w:rsidR="00FB3271" w:rsidRPr="00E029B5" w:rsidRDefault="00FB3271" w:rsidP="008D6BCE">
            <w:pPr>
              <w:spacing w:after="0" w:line="240" w:lineRule="auto"/>
              <w:rPr>
                <w:lang w:eastAsia="bg-BG"/>
              </w:rPr>
            </w:pPr>
            <w:r w:rsidRPr="00E029B5">
              <w:rPr>
                <w:lang w:eastAsia="bg-BG"/>
              </w:rPr>
              <w:t>216 x 356 mm</w:t>
            </w:r>
          </w:p>
        </w:tc>
      </w:tr>
      <w:tr w:rsidR="00FB3271" w:rsidRPr="00E029B5" w:rsidTr="001C310E">
        <w:tc>
          <w:tcPr>
            <w:tcW w:w="235" w:type="pct"/>
            <w:vAlign w:val="center"/>
          </w:tcPr>
          <w:p w:rsidR="00FB3271" w:rsidRPr="00E029B5" w:rsidRDefault="00FB3271" w:rsidP="008D6BCE">
            <w:pPr>
              <w:spacing w:after="0" w:line="240" w:lineRule="auto"/>
              <w:rPr>
                <w:lang w:eastAsia="bg-BG"/>
              </w:rPr>
            </w:pPr>
            <w:r w:rsidRPr="00E029B5">
              <w:rPr>
                <w:lang w:eastAsia="bg-BG"/>
              </w:rPr>
              <w:t>14</w:t>
            </w:r>
          </w:p>
        </w:tc>
        <w:tc>
          <w:tcPr>
            <w:tcW w:w="1729" w:type="pct"/>
            <w:vAlign w:val="center"/>
            <w:hideMark/>
          </w:tcPr>
          <w:p w:rsidR="00FB3271" w:rsidRPr="00E029B5" w:rsidRDefault="00FB3271" w:rsidP="008D6BCE">
            <w:pPr>
              <w:spacing w:after="0" w:line="240" w:lineRule="auto"/>
              <w:rPr>
                <w:lang w:eastAsia="bg-BG"/>
              </w:rPr>
            </w:pPr>
            <w:r w:rsidRPr="00E029B5">
              <w:rPr>
                <w:lang w:eastAsia="bg-BG"/>
              </w:rPr>
              <w:t>Листо подаваща система</w:t>
            </w:r>
          </w:p>
        </w:tc>
        <w:tc>
          <w:tcPr>
            <w:tcW w:w="3036" w:type="pct"/>
            <w:hideMark/>
          </w:tcPr>
          <w:p w:rsidR="00FB3271" w:rsidRPr="00E029B5" w:rsidRDefault="00FB3271" w:rsidP="008D6BCE">
            <w:pPr>
              <w:spacing w:after="0" w:line="240" w:lineRule="auto"/>
              <w:rPr>
                <w:lang w:eastAsia="bg-BG"/>
              </w:rPr>
            </w:pPr>
            <w:r w:rsidRPr="00E029B5">
              <w:rPr>
                <w:lang w:eastAsia="bg-BG"/>
              </w:rPr>
              <w:t>1) касета за 50 листа</w:t>
            </w:r>
            <w:r w:rsidRPr="00E029B5">
              <w:rPr>
                <w:lang w:eastAsia="bg-BG"/>
              </w:rPr>
              <w:br/>
              <w:t>2) касета за 250 листа</w:t>
            </w:r>
            <w:r w:rsidRPr="00E029B5">
              <w:rPr>
                <w:lang w:eastAsia="bg-BG"/>
              </w:rPr>
              <w:br/>
              <w:t>3) двустранен ADF за 50 листа</w:t>
            </w:r>
          </w:p>
        </w:tc>
      </w:tr>
      <w:tr w:rsidR="00FB3271" w:rsidRPr="00E029B5" w:rsidTr="001C310E">
        <w:tc>
          <w:tcPr>
            <w:tcW w:w="235" w:type="pct"/>
            <w:vAlign w:val="center"/>
          </w:tcPr>
          <w:p w:rsidR="00FB3271" w:rsidRPr="00E029B5" w:rsidRDefault="00FB3271" w:rsidP="008D6BCE">
            <w:pPr>
              <w:spacing w:after="0" w:line="240" w:lineRule="auto"/>
              <w:rPr>
                <w:lang w:eastAsia="bg-BG"/>
              </w:rPr>
            </w:pPr>
            <w:r w:rsidRPr="00E029B5">
              <w:rPr>
                <w:lang w:eastAsia="bg-BG"/>
              </w:rPr>
              <w:t>15</w:t>
            </w:r>
          </w:p>
        </w:tc>
        <w:tc>
          <w:tcPr>
            <w:tcW w:w="1729" w:type="pct"/>
            <w:vAlign w:val="center"/>
            <w:hideMark/>
          </w:tcPr>
          <w:p w:rsidR="00FB3271" w:rsidRPr="00E029B5" w:rsidRDefault="00FB3271" w:rsidP="008D6BCE">
            <w:pPr>
              <w:spacing w:after="0" w:line="240" w:lineRule="auto"/>
              <w:rPr>
                <w:lang w:eastAsia="bg-BG"/>
              </w:rPr>
            </w:pPr>
            <w:r w:rsidRPr="00E029B5">
              <w:rPr>
                <w:lang w:eastAsia="bg-BG"/>
              </w:rPr>
              <w:t>Управление на печата</w:t>
            </w:r>
          </w:p>
        </w:tc>
        <w:tc>
          <w:tcPr>
            <w:tcW w:w="3036" w:type="pct"/>
            <w:hideMark/>
          </w:tcPr>
          <w:p w:rsidR="00FB3271" w:rsidRPr="00E029B5" w:rsidRDefault="00FB3271" w:rsidP="008D6BCE">
            <w:pPr>
              <w:spacing w:after="0" w:line="240" w:lineRule="auto"/>
              <w:rPr>
                <w:lang w:eastAsia="bg-BG"/>
              </w:rPr>
            </w:pPr>
            <w:r w:rsidRPr="00E029B5">
              <w:rPr>
                <w:lang w:eastAsia="bg-BG"/>
              </w:rPr>
              <w:t>Ръчен двустранен печат</w:t>
            </w:r>
            <w:r w:rsidRPr="00E029B5">
              <w:rPr>
                <w:lang w:eastAsia="bg-BG"/>
              </w:rPr>
              <w:br/>
              <w:t>Директен печат от USB памет</w:t>
            </w:r>
            <w:r w:rsidRPr="00E029B5">
              <w:rPr>
                <w:lang w:eastAsia="bg-BG"/>
              </w:rPr>
              <w:br/>
              <w:t>Директен печат от смартфон/таблет</w:t>
            </w:r>
          </w:p>
        </w:tc>
      </w:tr>
      <w:tr w:rsidR="00FB3271" w:rsidRPr="00E029B5" w:rsidTr="001C310E">
        <w:tc>
          <w:tcPr>
            <w:tcW w:w="235" w:type="pct"/>
            <w:vAlign w:val="center"/>
          </w:tcPr>
          <w:p w:rsidR="00FB3271" w:rsidRPr="00E029B5" w:rsidRDefault="00FB3271" w:rsidP="008D6BCE">
            <w:pPr>
              <w:spacing w:after="0" w:line="240" w:lineRule="auto"/>
              <w:rPr>
                <w:lang w:eastAsia="bg-BG"/>
              </w:rPr>
            </w:pPr>
            <w:r w:rsidRPr="00E029B5">
              <w:rPr>
                <w:lang w:eastAsia="bg-BG"/>
              </w:rPr>
              <w:t>16</w:t>
            </w:r>
          </w:p>
        </w:tc>
        <w:tc>
          <w:tcPr>
            <w:tcW w:w="1729" w:type="pct"/>
            <w:vAlign w:val="center"/>
            <w:hideMark/>
          </w:tcPr>
          <w:p w:rsidR="00FB3271" w:rsidRPr="00E029B5" w:rsidRDefault="00FB3271" w:rsidP="008D6BCE">
            <w:pPr>
              <w:spacing w:after="0" w:line="240" w:lineRule="auto"/>
              <w:rPr>
                <w:lang w:eastAsia="bg-BG"/>
              </w:rPr>
            </w:pPr>
            <w:r w:rsidRPr="00E029B5">
              <w:rPr>
                <w:lang w:eastAsia="bg-BG"/>
              </w:rPr>
              <w:t>Капацитет на входа</w:t>
            </w:r>
          </w:p>
        </w:tc>
        <w:tc>
          <w:tcPr>
            <w:tcW w:w="3036" w:type="pct"/>
            <w:hideMark/>
          </w:tcPr>
          <w:p w:rsidR="00FB3271" w:rsidRPr="00E029B5" w:rsidRDefault="00FB3271" w:rsidP="008D6BCE">
            <w:pPr>
              <w:spacing w:after="0" w:line="240" w:lineRule="auto"/>
              <w:rPr>
                <w:lang w:eastAsia="bg-BG"/>
              </w:rPr>
            </w:pPr>
            <w:r w:rsidRPr="00E029B5">
              <w:rPr>
                <w:lang w:eastAsia="bg-BG"/>
              </w:rPr>
              <w:t>300 листа</w:t>
            </w:r>
          </w:p>
        </w:tc>
      </w:tr>
      <w:tr w:rsidR="00FB3271" w:rsidRPr="00E029B5" w:rsidTr="001C310E">
        <w:tc>
          <w:tcPr>
            <w:tcW w:w="235" w:type="pct"/>
            <w:vAlign w:val="center"/>
          </w:tcPr>
          <w:p w:rsidR="00FB3271" w:rsidRPr="00E029B5" w:rsidRDefault="00FB3271" w:rsidP="008D6BCE">
            <w:pPr>
              <w:spacing w:after="0" w:line="240" w:lineRule="auto"/>
              <w:rPr>
                <w:lang w:eastAsia="bg-BG"/>
              </w:rPr>
            </w:pPr>
            <w:r w:rsidRPr="00E029B5">
              <w:rPr>
                <w:lang w:eastAsia="bg-BG"/>
              </w:rPr>
              <w:t>17</w:t>
            </w:r>
          </w:p>
        </w:tc>
        <w:tc>
          <w:tcPr>
            <w:tcW w:w="1729" w:type="pct"/>
            <w:vAlign w:val="center"/>
            <w:hideMark/>
          </w:tcPr>
          <w:p w:rsidR="00FB3271" w:rsidRPr="00E029B5" w:rsidRDefault="00FB3271" w:rsidP="008D6BCE">
            <w:pPr>
              <w:spacing w:after="0" w:line="240" w:lineRule="auto"/>
              <w:rPr>
                <w:lang w:eastAsia="bg-BG"/>
              </w:rPr>
            </w:pPr>
            <w:r w:rsidRPr="00E029B5">
              <w:rPr>
                <w:lang w:eastAsia="bg-BG"/>
              </w:rPr>
              <w:t>Капацитет на изхода</w:t>
            </w:r>
          </w:p>
        </w:tc>
        <w:tc>
          <w:tcPr>
            <w:tcW w:w="3036" w:type="pct"/>
            <w:hideMark/>
          </w:tcPr>
          <w:p w:rsidR="00FB3271" w:rsidRPr="00E029B5" w:rsidRDefault="00FB3271" w:rsidP="008D6BCE">
            <w:pPr>
              <w:spacing w:after="0" w:line="240" w:lineRule="auto"/>
              <w:rPr>
                <w:lang w:eastAsia="bg-BG"/>
              </w:rPr>
            </w:pPr>
            <w:r w:rsidRPr="00E029B5">
              <w:rPr>
                <w:lang w:eastAsia="bg-BG"/>
              </w:rPr>
              <w:t>150 листа</w:t>
            </w:r>
          </w:p>
        </w:tc>
      </w:tr>
      <w:tr w:rsidR="00FB3271" w:rsidRPr="00E029B5" w:rsidTr="001C310E">
        <w:tc>
          <w:tcPr>
            <w:tcW w:w="235" w:type="pct"/>
            <w:vAlign w:val="center"/>
          </w:tcPr>
          <w:p w:rsidR="00FB3271" w:rsidRPr="00E029B5" w:rsidRDefault="00FB3271" w:rsidP="008D6BCE">
            <w:pPr>
              <w:spacing w:after="0" w:line="240" w:lineRule="auto"/>
              <w:rPr>
                <w:lang w:eastAsia="bg-BG"/>
              </w:rPr>
            </w:pPr>
            <w:r w:rsidRPr="00E029B5">
              <w:rPr>
                <w:lang w:eastAsia="bg-BG"/>
              </w:rPr>
              <w:t>18</w:t>
            </w:r>
          </w:p>
        </w:tc>
        <w:tc>
          <w:tcPr>
            <w:tcW w:w="1729" w:type="pct"/>
            <w:vAlign w:val="center"/>
            <w:hideMark/>
          </w:tcPr>
          <w:p w:rsidR="00FB3271" w:rsidRPr="00E029B5" w:rsidRDefault="00FB3271" w:rsidP="008D6BCE">
            <w:pPr>
              <w:spacing w:after="0" w:line="240" w:lineRule="auto"/>
              <w:rPr>
                <w:lang w:eastAsia="bg-BG"/>
              </w:rPr>
            </w:pPr>
            <w:r w:rsidRPr="00E029B5">
              <w:rPr>
                <w:lang w:eastAsia="bg-BG"/>
              </w:rPr>
              <w:t>Стандартни графични езици</w:t>
            </w:r>
          </w:p>
        </w:tc>
        <w:tc>
          <w:tcPr>
            <w:tcW w:w="3036" w:type="pct"/>
            <w:hideMark/>
          </w:tcPr>
          <w:p w:rsidR="00FB3271" w:rsidRPr="00E029B5" w:rsidRDefault="00FB3271" w:rsidP="008D6BCE">
            <w:pPr>
              <w:spacing w:after="0" w:line="240" w:lineRule="auto"/>
              <w:rPr>
                <w:lang w:eastAsia="bg-BG"/>
              </w:rPr>
            </w:pPr>
            <w:r w:rsidRPr="00E029B5">
              <w:rPr>
                <w:lang w:eastAsia="bg-BG"/>
              </w:rPr>
              <w:t>PCL 6, PCL 5c</w:t>
            </w:r>
            <w:r>
              <w:rPr>
                <w:lang w:eastAsia="bg-BG"/>
              </w:rPr>
              <w:t xml:space="preserve">, </w:t>
            </w:r>
            <w:proofErr w:type="spellStart"/>
            <w:r w:rsidRPr="005B6FA3">
              <w:rPr>
                <w:lang w:eastAsia="bg-BG"/>
              </w:rPr>
              <w:t>PostScript</w:t>
            </w:r>
            <w:proofErr w:type="spellEnd"/>
            <w:r w:rsidRPr="005B6FA3">
              <w:rPr>
                <w:lang w:eastAsia="bg-BG"/>
              </w:rPr>
              <w:t xml:space="preserve"> </w:t>
            </w:r>
            <w:proofErr w:type="spellStart"/>
            <w:r w:rsidRPr="005B6FA3">
              <w:rPr>
                <w:lang w:eastAsia="bg-BG"/>
              </w:rPr>
              <w:t>level</w:t>
            </w:r>
            <w:proofErr w:type="spellEnd"/>
            <w:r w:rsidRPr="005B6FA3">
              <w:rPr>
                <w:lang w:eastAsia="bg-BG"/>
              </w:rPr>
              <w:t xml:space="preserve"> 3</w:t>
            </w:r>
            <w:r w:rsidRPr="005B6FA3">
              <w:rPr>
                <w:lang w:eastAsia="bg-BG"/>
              </w:rPr>
              <w:br/>
            </w:r>
            <w:proofErr w:type="spellStart"/>
            <w:r w:rsidRPr="005B6FA3">
              <w:rPr>
                <w:lang w:eastAsia="bg-BG"/>
              </w:rPr>
              <w:t>Direct</w:t>
            </w:r>
            <w:proofErr w:type="spellEnd"/>
            <w:r w:rsidRPr="005B6FA3">
              <w:rPr>
                <w:lang w:eastAsia="bg-BG"/>
              </w:rPr>
              <w:t xml:space="preserve"> PDF</w:t>
            </w:r>
          </w:p>
        </w:tc>
      </w:tr>
      <w:tr w:rsidR="00FB3271" w:rsidRPr="00E029B5" w:rsidTr="001C310E">
        <w:tc>
          <w:tcPr>
            <w:tcW w:w="235" w:type="pct"/>
            <w:vAlign w:val="center"/>
          </w:tcPr>
          <w:p w:rsidR="00FB3271" w:rsidRPr="00E029B5" w:rsidRDefault="00FB3271" w:rsidP="008D6BCE">
            <w:pPr>
              <w:spacing w:after="0" w:line="240" w:lineRule="auto"/>
              <w:rPr>
                <w:lang w:eastAsia="bg-BG"/>
              </w:rPr>
            </w:pPr>
            <w:r w:rsidRPr="00E029B5">
              <w:rPr>
                <w:lang w:eastAsia="bg-BG"/>
              </w:rPr>
              <w:t>19</w:t>
            </w:r>
          </w:p>
        </w:tc>
        <w:tc>
          <w:tcPr>
            <w:tcW w:w="1729" w:type="pct"/>
            <w:vAlign w:val="center"/>
            <w:hideMark/>
          </w:tcPr>
          <w:p w:rsidR="00FB3271" w:rsidRPr="00E029B5" w:rsidRDefault="00FB3271" w:rsidP="008D6BCE">
            <w:pPr>
              <w:spacing w:after="0" w:line="240" w:lineRule="auto"/>
              <w:rPr>
                <w:lang w:eastAsia="bg-BG"/>
              </w:rPr>
            </w:pPr>
            <w:r w:rsidRPr="00E029B5">
              <w:rPr>
                <w:lang w:eastAsia="bg-BG"/>
              </w:rPr>
              <w:t>Стандартни интерфе</w:t>
            </w:r>
            <w:r w:rsidRPr="00E029B5">
              <w:rPr>
                <w:lang w:eastAsia="bg-BG"/>
              </w:rPr>
              <w:t>й</w:t>
            </w:r>
            <w:r w:rsidRPr="00E029B5">
              <w:rPr>
                <w:lang w:eastAsia="bg-BG"/>
              </w:rPr>
              <w:t>си/портове</w:t>
            </w:r>
          </w:p>
        </w:tc>
        <w:tc>
          <w:tcPr>
            <w:tcW w:w="3036" w:type="pct"/>
            <w:hideMark/>
          </w:tcPr>
          <w:p w:rsidR="00FB3271" w:rsidRPr="00E029B5" w:rsidRDefault="00FB3271" w:rsidP="008D6BCE">
            <w:pPr>
              <w:spacing w:after="0" w:line="240" w:lineRule="auto"/>
              <w:rPr>
                <w:lang w:eastAsia="bg-BG"/>
              </w:rPr>
            </w:pPr>
            <w:r w:rsidRPr="00E029B5">
              <w:rPr>
                <w:lang w:eastAsia="bg-BG"/>
              </w:rPr>
              <w:t>10/100/</w:t>
            </w:r>
            <w:r w:rsidRPr="005B6FA3">
              <w:rPr>
                <w:lang w:eastAsia="bg-BG"/>
              </w:rPr>
              <w:t xml:space="preserve">1000 </w:t>
            </w:r>
            <w:proofErr w:type="spellStart"/>
            <w:r w:rsidRPr="005B6FA3">
              <w:rPr>
                <w:lang w:eastAsia="bg-BG"/>
              </w:rPr>
              <w:t>Ethernet</w:t>
            </w:r>
            <w:proofErr w:type="spellEnd"/>
            <w:r w:rsidRPr="005B6FA3">
              <w:rPr>
                <w:lang w:eastAsia="bg-BG"/>
              </w:rPr>
              <w:t xml:space="preserve"> RJ-45 </w:t>
            </w:r>
            <w:proofErr w:type="spellStart"/>
            <w:r w:rsidRPr="005B6FA3">
              <w:rPr>
                <w:lang w:eastAsia="bg-BG"/>
              </w:rPr>
              <w:t>Port</w:t>
            </w:r>
            <w:proofErr w:type="spellEnd"/>
            <w:r w:rsidRPr="005B6FA3">
              <w:rPr>
                <w:lang w:eastAsia="bg-BG"/>
              </w:rPr>
              <w:br/>
              <w:t xml:space="preserve">USB 2.0 </w:t>
            </w:r>
            <w:proofErr w:type="spellStart"/>
            <w:r w:rsidRPr="005B6FA3">
              <w:rPr>
                <w:lang w:eastAsia="bg-BG"/>
              </w:rPr>
              <w:t>Port</w:t>
            </w:r>
            <w:proofErr w:type="spellEnd"/>
            <w:r w:rsidRPr="005B6FA3">
              <w:rPr>
                <w:lang w:eastAsia="bg-BG"/>
              </w:rPr>
              <w:br/>
            </w:r>
            <w:proofErr w:type="spellStart"/>
            <w:r w:rsidRPr="005B6FA3">
              <w:rPr>
                <w:lang w:eastAsia="bg-BG"/>
              </w:rPr>
              <w:t>Rear</w:t>
            </w:r>
            <w:proofErr w:type="spellEnd"/>
            <w:r w:rsidRPr="005B6FA3">
              <w:rPr>
                <w:lang w:eastAsia="bg-BG"/>
              </w:rPr>
              <w:t xml:space="preserve"> </w:t>
            </w:r>
            <w:proofErr w:type="spellStart"/>
            <w:r w:rsidRPr="005B6FA3">
              <w:rPr>
                <w:lang w:eastAsia="bg-BG"/>
              </w:rPr>
              <w:t>host</w:t>
            </w:r>
            <w:proofErr w:type="spellEnd"/>
            <w:r w:rsidRPr="005B6FA3">
              <w:rPr>
                <w:lang w:eastAsia="bg-BG"/>
              </w:rPr>
              <w:t xml:space="preserve"> USB 2.0 </w:t>
            </w:r>
            <w:proofErr w:type="spellStart"/>
            <w:r w:rsidRPr="005B6FA3">
              <w:rPr>
                <w:lang w:eastAsia="bg-BG"/>
              </w:rPr>
              <w:t>Port</w:t>
            </w:r>
            <w:proofErr w:type="spellEnd"/>
            <w:r w:rsidRPr="005B6FA3">
              <w:rPr>
                <w:lang w:eastAsia="bg-BG"/>
              </w:rPr>
              <w:br/>
            </w:r>
            <w:proofErr w:type="spellStart"/>
            <w:r w:rsidRPr="005B6FA3">
              <w:rPr>
                <w:lang w:eastAsia="bg-BG"/>
              </w:rPr>
              <w:t>Easy-access</w:t>
            </w:r>
            <w:proofErr w:type="spellEnd"/>
            <w:r w:rsidRPr="005B6FA3">
              <w:rPr>
                <w:lang w:eastAsia="bg-BG"/>
              </w:rPr>
              <w:t xml:space="preserve"> </w:t>
            </w:r>
            <w:proofErr w:type="spellStart"/>
            <w:r w:rsidRPr="005B6FA3">
              <w:rPr>
                <w:lang w:eastAsia="bg-BG"/>
              </w:rPr>
              <w:t>host</w:t>
            </w:r>
            <w:proofErr w:type="spellEnd"/>
            <w:r w:rsidRPr="005B6FA3">
              <w:rPr>
                <w:lang w:eastAsia="bg-BG"/>
              </w:rPr>
              <w:t xml:space="preserve"> USB 2.0 </w:t>
            </w:r>
            <w:proofErr w:type="spellStart"/>
            <w:r w:rsidRPr="005B6FA3">
              <w:rPr>
                <w:lang w:eastAsia="bg-BG"/>
              </w:rPr>
              <w:t>Port</w:t>
            </w:r>
            <w:proofErr w:type="spellEnd"/>
          </w:p>
        </w:tc>
      </w:tr>
      <w:tr w:rsidR="00FB3271" w:rsidRPr="00E029B5" w:rsidTr="001C310E">
        <w:tc>
          <w:tcPr>
            <w:tcW w:w="235" w:type="pct"/>
            <w:vAlign w:val="center"/>
          </w:tcPr>
          <w:p w:rsidR="00FB3271" w:rsidRPr="00E029B5" w:rsidRDefault="00FB3271" w:rsidP="008D6BCE">
            <w:pPr>
              <w:spacing w:after="0" w:line="240" w:lineRule="auto"/>
              <w:rPr>
                <w:lang w:eastAsia="bg-BG"/>
              </w:rPr>
            </w:pPr>
            <w:r w:rsidRPr="00E029B5">
              <w:rPr>
                <w:lang w:eastAsia="bg-BG"/>
              </w:rPr>
              <w:t>20</w:t>
            </w:r>
          </w:p>
        </w:tc>
        <w:tc>
          <w:tcPr>
            <w:tcW w:w="1729" w:type="pct"/>
            <w:vAlign w:val="center"/>
            <w:hideMark/>
          </w:tcPr>
          <w:p w:rsidR="00FB3271" w:rsidRPr="00E029B5" w:rsidRDefault="00FB3271" w:rsidP="008D6BCE">
            <w:pPr>
              <w:spacing w:after="0" w:line="240" w:lineRule="auto"/>
              <w:rPr>
                <w:lang w:eastAsia="bg-BG"/>
              </w:rPr>
            </w:pPr>
            <w:r w:rsidRPr="00E029B5">
              <w:rPr>
                <w:lang w:eastAsia="bg-BG"/>
              </w:rPr>
              <w:t>Максимално месечно натова</w:t>
            </w:r>
            <w:r w:rsidRPr="00E029B5">
              <w:rPr>
                <w:lang w:eastAsia="bg-BG"/>
              </w:rPr>
              <w:t>р</w:t>
            </w:r>
            <w:r w:rsidRPr="00E029B5">
              <w:rPr>
                <w:lang w:eastAsia="bg-BG"/>
              </w:rPr>
              <w:t>ване</w:t>
            </w:r>
          </w:p>
        </w:tc>
        <w:tc>
          <w:tcPr>
            <w:tcW w:w="3036" w:type="pct"/>
            <w:hideMark/>
          </w:tcPr>
          <w:p w:rsidR="00FB3271" w:rsidRPr="00E029B5" w:rsidRDefault="00FB3271" w:rsidP="008D6BCE">
            <w:pPr>
              <w:spacing w:after="0" w:line="240" w:lineRule="auto"/>
              <w:rPr>
                <w:lang w:eastAsia="bg-BG"/>
              </w:rPr>
            </w:pPr>
            <w:r w:rsidRPr="00E029B5">
              <w:rPr>
                <w:lang w:eastAsia="bg-BG"/>
              </w:rPr>
              <w:t>50 000 стр.</w:t>
            </w:r>
          </w:p>
        </w:tc>
      </w:tr>
      <w:tr w:rsidR="00FB3271" w:rsidRPr="00E029B5" w:rsidTr="001C310E">
        <w:tc>
          <w:tcPr>
            <w:tcW w:w="235" w:type="pct"/>
            <w:vAlign w:val="center"/>
          </w:tcPr>
          <w:p w:rsidR="00FB3271" w:rsidRPr="00E029B5" w:rsidRDefault="00FB3271" w:rsidP="008D6BCE">
            <w:pPr>
              <w:spacing w:after="0" w:line="240" w:lineRule="auto"/>
              <w:rPr>
                <w:lang w:eastAsia="bg-BG"/>
              </w:rPr>
            </w:pPr>
            <w:r w:rsidRPr="00E029B5">
              <w:rPr>
                <w:lang w:eastAsia="bg-BG"/>
              </w:rPr>
              <w:t>21</w:t>
            </w:r>
          </w:p>
        </w:tc>
        <w:tc>
          <w:tcPr>
            <w:tcW w:w="1729" w:type="pct"/>
            <w:vAlign w:val="center"/>
            <w:hideMark/>
          </w:tcPr>
          <w:p w:rsidR="00FB3271" w:rsidRPr="00E029B5" w:rsidRDefault="00FB3271" w:rsidP="008D6BCE">
            <w:pPr>
              <w:spacing w:after="0" w:line="240" w:lineRule="auto"/>
              <w:rPr>
                <w:lang w:eastAsia="bg-BG"/>
              </w:rPr>
            </w:pPr>
            <w:r w:rsidRPr="00E029B5">
              <w:rPr>
                <w:lang w:eastAsia="bg-BG"/>
              </w:rPr>
              <w:t>Препоръчително месечно нат</w:t>
            </w:r>
            <w:r w:rsidRPr="00E029B5">
              <w:rPr>
                <w:lang w:eastAsia="bg-BG"/>
              </w:rPr>
              <w:t>о</w:t>
            </w:r>
            <w:r w:rsidRPr="00E029B5">
              <w:rPr>
                <w:lang w:eastAsia="bg-BG"/>
              </w:rPr>
              <w:t>варване</w:t>
            </w:r>
          </w:p>
        </w:tc>
        <w:tc>
          <w:tcPr>
            <w:tcW w:w="3036" w:type="pct"/>
            <w:hideMark/>
          </w:tcPr>
          <w:p w:rsidR="00FB3271" w:rsidRPr="00E029B5" w:rsidRDefault="00FB3271" w:rsidP="008D6BCE">
            <w:pPr>
              <w:spacing w:after="0" w:line="240" w:lineRule="auto"/>
              <w:rPr>
                <w:lang w:eastAsia="bg-BG"/>
              </w:rPr>
            </w:pPr>
            <w:r w:rsidRPr="00E029B5">
              <w:rPr>
                <w:lang w:eastAsia="bg-BG"/>
              </w:rPr>
              <w:t>750 до 4 000 стр.</w:t>
            </w:r>
          </w:p>
        </w:tc>
      </w:tr>
      <w:tr w:rsidR="00FB3271" w:rsidRPr="00E029B5" w:rsidTr="001C310E">
        <w:tc>
          <w:tcPr>
            <w:tcW w:w="235" w:type="pct"/>
            <w:vAlign w:val="center"/>
          </w:tcPr>
          <w:p w:rsidR="00FB3271" w:rsidRPr="00E029B5" w:rsidRDefault="00FB3271" w:rsidP="008D6BCE">
            <w:pPr>
              <w:spacing w:after="0" w:line="240" w:lineRule="auto"/>
              <w:rPr>
                <w:lang w:eastAsia="bg-BG"/>
              </w:rPr>
            </w:pPr>
            <w:r w:rsidRPr="00E029B5">
              <w:rPr>
                <w:lang w:eastAsia="bg-BG"/>
              </w:rPr>
              <w:t>22</w:t>
            </w:r>
          </w:p>
        </w:tc>
        <w:tc>
          <w:tcPr>
            <w:tcW w:w="1729" w:type="pct"/>
            <w:vAlign w:val="center"/>
            <w:hideMark/>
          </w:tcPr>
          <w:p w:rsidR="00FB3271" w:rsidRPr="00E029B5" w:rsidRDefault="00FB3271" w:rsidP="008D6BCE">
            <w:pPr>
              <w:spacing w:after="0" w:line="240" w:lineRule="auto"/>
              <w:rPr>
                <w:lang w:eastAsia="bg-BG"/>
              </w:rPr>
            </w:pPr>
            <w:r w:rsidRPr="00E029B5">
              <w:rPr>
                <w:lang w:eastAsia="bg-BG"/>
              </w:rPr>
              <w:t>Дисплей и контролен панел</w:t>
            </w:r>
          </w:p>
        </w:tc>
        <w:tc>
          <w:tcPr>
            <w:tcW w:w="3036" w:type="pct"/>
            <w:hideMark/>
          </w:tcPr>
          <w:p w:rsidR="00FB3271" w:rsidRPr="00E029B5" w:rsidRDefault="00FB3271" w:rsidP="008D6BCE">
            <w:pPr>
              <w:spacing w:after="0" w:line="240" w:lineRule="auto"/>
              <w:rPr>
                <w:lang w:eastAsia="bg-BG"/>
              </w:rPr>
            </w:pPr>
            <w:r w:rsidRPr="00E029B5">
              <w:rPr>
                <w:lang w:eastAsia="bg-BG"/>
              </w:rPr>
              <w:t>10.9 cm цветен графичен тъч-екран</w:t>
            </w:r>
            <w:r w:rsidRPr="00E029B5">
              <w:rPr>
                <w:lang w:eastAsia="bg-BG"/>
              </w:rPr>
              <w:br/>
              <w:t>3 осветени тъч-бутона</w:t>
            </w:r>
          </w:p>
        </w:tc>
      </w:tr>
      <w:tr w:rsidR="0032108C" w:rsidRPr="00E029B5" w:rsidTr="001C310E">
        <w:tc>
          <w:tcPr>
            <w:tcW w:w="235" w:type="pct"/>
            <w:vAlign w:val="center"/>
          </w:tcPr>
          <w:p w:rsidR="0032108C" w:rsidRPr="0032108C" w:rsidRDefault="0032108C" w:rsidP="008D6BCE">
            <w:pPr>
              <w:spacing w:after="0" w:line="240" w:lineRule="auto"/>
              <w:rPr>
                <w:lang w:val="en-US" w:eastAsia="bg-BG"/>
              </w:rPr>
            </w:pPr>
            <w:r>
              <w:rPr>
                <w:lang w:val="en-US" w:eastAsia="bg-BG"/>
              </w:rPr>
              <w:t>23</w:t>
            </w:r>
          </w:p>
        </w:tc>
        <w:tc>
          <w:tcPr>
            <w:tcW w:w="1729" w:type="pct"/>
            <w:vAlign w:val="center"/>
          </w:tcPr>
          <w:p w:rsidR="0032108C" w:rsidRPr="00E029B5" w:rsidRDefault="0032108C" w:rsidP="008D6BCE">
            <w:pPr>
              <w:spacing w:after="0" w:line="240" w:lineRule="auto"/>
              <w:rPr>
                <w:lang w:eastAsia="bg-BG"/>
              </w:rPr>
            </w:pPr>
            <w:r w:rsidRPr="00A36B51">
              <w:rPr>
                <w:bCs/>
                <w:lang w:eastAsia="bg-BG"/>
              </w:rPr>
              <w:t>Гаранционен срок</w:t>
            </w:r>
          </w:p>
        </w:tc>
        <w:tc>
          <w:tcPr>
            <w:tcW w:w="3036" w:type="pct"/>
          </w:tcPr>
          <w:p w:rsidR="0032108C" w:rsidRPr="00E029B5" w:rsidRDefault="0032108C" w:rsidP="008D6BCE">
            <w:pPr>
              <w:spacing w:after="0" w:line="240" w:lineRule="auto"/>
              <w:rPr>
                <w:lang w:eastAsia="bg-BG"/>
              </w:rPr>
            </w:pPr>
            <w:r w:rsidRPr="00A36B51">
              <w:rPr>
                <w:lang w:eastAsia="bg-BG"/>
              </w:rPr>
              <w:t xml:space="preserve">Минимум </w:t>
            </w:r>
            <w:r>
              <w:rPr>
                <w:lang w:val="en-US" w:eastAsia="bg-BG"/>
              </w:rPr>
              <w:t>12</w:t>
            </w:r>
            <w:r w:rsidRPr="00A36B51">
              <w:rPr>
                <w:lang w:eastAsia="bg-BG"/>
              </w:rPr>
              <w:t xml:space="preserve"> (</w:t>
            </w:r>
            <w:r>
              <w:rPr>
                <w:lang w:eastAsia="bg-BG"/>
              </w:rPr>
              <w:t>дванадесет</w:t>
            </w:r>
            <w:r w:rsidRPr="00A36B51">
              <w:rPr>
                <w:lang w:eastAsia="bg-BG"/>
              </w:rPr>
              <w:t>) месеца от датата на доставка</w:t>
            </w:r>
          </w:p>
        </w:tc>
      </w:tr>
    </w:tbl>
    <w:p w:rsidR="00FB3271" w:rsidRDefault="00FB3271" w:rsidP="00FB3271">
      <w:pPr>
        <w:spacing w:line="420" w:lineRule="auto"/>
        <w:ind w:firstLine="720"/>
        <w:jc w:val="both"/>
        <w:rPr>
          <w:b/>
        </w:rPr>
      </w:pPr>
    </w:p>
    <w:p w:rsidR="00FB3271" w:rsidRDefault="00FB3271" w:rsidP="00FB3271">
      <w:pPr>
        <w:spacing w:line="420" w:lineRule="auto"/>
        <w:ind w:firstLine="720"/>
        <w:jc w:val="both"/>
        <w:rPr>
          <w:b/>
        </w:rPr>
      </w:pPr>
      <w:r>
        <w:rPr>
          <w:b/>
        </w:rPr>
        <w:t>2.Монохромно мултифункционално устройство А3</w:t>
      </w:r>
    </w:p>
    <w:tbl>
      <w:tblPr>
        <w:tblW w:w="921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9"/>
        <w:gridCol w:w="3260"/>
        <w:gridCol w:w="5528"/>
      </w:tblGrid>
      <w:tr w:rsidR="00FB3271" w:rsidRPr="00E029B5" w:rsidTr="00D12C7B">
        <w:tc>
          <w:tcPr>
            <w:tcW w:w="429" w:type="dxa"/>
            <w:vAlign w:val="center"/>
          </w:tcPr>
          <w:p w:rsidR="00FB3271" w:rsidRPr="00E029B5" w:rsidRDefault="00FB3271" w:rsidP="008D6BCE">
            <w:pPr>
              <w:spacing w:after="0" w:line="240" w:lineRule="auto"/>
              <w:jc w:val="center"/>
              <w:rPr>
                <w:b/>
                <w:color w:val="000000"/>
              </w:rPr>
            </w:pPr>
            <w:r w:rsidRPr="00E029B5">
              <w:rPr>
                <w:b/>
                <w:color w:val="000000"/>
              </w:rPr>
              <w:t>№</w:t>
            </w:r>
          </w:p>
        </w:tc>
        <w:tc>
          <w:tcPr>
            <w:tcW w:w="3260" w:type="dxa"/>
            <w:tcMar>
              <w:top w:w="0" w:type="dxa"/>
              <w:left w:w="108" w:type="dxa"/>
              <w:bottom w:w="0" w:type="dxa"/>
              <w:right w:w="108" w:type="dxa"/>
            </w:tcMar>
            <w:vAlign w:val="center"/>
          </w:tcPr>
          <w:p w:rsidR="00FB3271" w:rsidRPr="00E029B5" w:rsidRDefault="00FB3271" w:rsidP="008D6BCE">
            <w:pPr>
              <w:spacing w:after="0" w:line="240" w:lineRule="auto"/>
              <w:jc w:val="center"/>
              <w:rPr>
                <w:b/>
                <w:bCs/>
                <w:lang w:eastAsia="bg-BG"/>
              </w:rPr>
            </w:pPr>
            <w:r w:rsidRPr="00E029B5">
              <w:rPr>
                <w:b/>
                <w:bCs/>
                <w:lang w:eastAsia="bg-BG"/>
              </w:rPr>
              <w:t>Параметър</w:t>
            </w:r>
          </w:p>
        </w:tc>
        <w:tc>
          <w:tcPr>
            <w:tcW w:w="5528" w:type="dxa"/>
            <w:tcMar>
              <w:top w:w="0" w:type="dxa"/>
              <w:left w:w="108" w:type="dxa"/>
              <w:bottom w:w="0" w:type="dxa"/>
              <w:right w:w="108" w:type="dxa"/>
            </w:tcMar>
            <w:vAlign w:val="center"/>
          </w:tcPr>
          <w:p w:rsidR="00FB3271" w:rsidRPr="00E029B5" w:rsidRDefault="00FB3271" w:rsidP="008D6BCE">
            <w:pPr>
              <w:spacing w:after="0" w:line="240" w:lineRule="auto"/>
              <w:jc w:val="center"/>
              <w:rPr>
                <w:b/>
                <w:lang w:eastAsia="bg-BG"/>
              </w:rPr>
            </w:pPr>
            <w:r w:rsidRPr="00E029B5">
              <w:rPr>
                <w:b/>
                <w:lang w:eastAsia="bg-BG"/>
              </w:rPr>
              <w:t>Минимални технически изисквания</w:t>
            </w:r>
          </w:p>
        </w:tc>
      </w:tr>
      <w:tr w:rsidR="00FB3271" w:rsidRPr="00E029B5" w:rsidTr="00D12C7B">
        <w:tc>
          <w:tcPr>
            <w:tcW w:w="429" w:type="dxa"/>
            <w:vAlign w:val="center"/>
          </w:tcPr>
          <w:p w:rsidR="00FB3271" w:rsidRPr="00E029B5" w:rsidRDefault="00FB3271" w:rsidP="008D6BCE">
            <w:pPr>
              <w:spacing w:after="0" w:line="240" w:lineRule="auto"/>
              <w:jc w:val="center"/>
              <w:rPr>
                <w:color w:val="000000"/>
              </w:rPr>
            </w:pPr>
            <w:r w:rsidRPr="00E029B5">
              <w:rPr>
                <w:color w:val="000000"/>
              </w:rPr>
              <w:t>1</w:t>
            </w:r>
          </w:p>
        </w:tc>
        <w:tc>
          <w:tcPr>
            <w:tcW w:w="3260" w:type="dxa"/>
            <w:tcMar>
              <w:top w:w="0" w:type="dxa"/>
              <w:left w:w="108" w:type="dxa"/>
              <w:bottom w:w="0" w:type="dxa"/>
              <w:right w:w="108" w:type="dxa"/>
            </w:tcMar>
            <w:vAlign w:val="center"/>
            <w:hideMark/>
          </w:tcPr>
          <w:p w:rsidR="00FB3271" w:rsidRPr="00E029B5" w:rsidRDefault="00FB3271" w:rsidP="008D6BCE">
            <w:pPr>
              <w:spacing w:after="0" w:line="240" w:lineRule="auto"/>
            </w:pPr>
            <w:r w:rsidRPr="00E029B5">
              <w:rPr>
                <w:color w:val="000000"/>
              </w:rPr>
              <w:t>Технология</w:t>
            </w:r>
          </w:p>
        </w:tc>
        <w:tc>
          <w:tcPr>
            <w:tcW w:w="5528" w:type="dxa"/>
            <w:tcMar>
              <w:top w:w="0" w:type="dxa"/>
              <w:left w:w="108" w:type="dxa"/>
              <w:bottom w:w="0" w:type="dxa"/>
              <w:right w:w="108" w:type="dxa"/>
            </w:tcMar>
            <w:hideMark/>
          </w:tcPr>
          <w:p w:rsidR="00FB3271" w:rsidRPr="00E029B5" w:rsidRDefault="00FB3271" w:rsidP="008D6BCE">
            <w:pPr>
              <w:spacing w:after="0" w:line="240" w:lineRule="auto"/>
            </w:pPr>
            <w:r w:rsidRPr="00E029B5">
              <w:rPr>
                <w:color w:val="000000"/>
              </w:rPr>
              <w:t>Лазерна или LED</w:t>
            </w:r>
          </w:p>
        </w:tc>
      </w:tr>
      <w:tr w:rsidR="00FB3271" w:rsidRPr="00E029B5" w:rsidTr="00D12C7B">
        <w:tc>
          <w:tcPr>
            <w:tcW w:w="429" w:type="dxa"/>
            <w:vAlign w:val="center"/>
          </w:tcPr>
          <w:p w:rsidR="00FB3271" w:rsidRPr="00E029B5" w:rsidRDefault="00FB3271" w:rsidP="008D6BCE">
            <w:pPr>
              <w:spacing w:after="0" w:line="240" w:lineRule="auto"/>
              <w:jc w:val="center"/>
              <w:rPr>
                <w:color w:val="000000"/>
              </w:rPr>
            </w:pPr>
            <w:r w:rsidRPr="00E029B5">
              <w:rPr>
                <w:color w:val="000000"/>
              </w:rPr>
              <w:t>2</w:t>
            </w:r>
          </w:p>
        </w:tc>
        <w:tc>
          <w:tcPr>
            <w:tcW w:w="3260" w:type="dxa"/>
            <w:tcMar>
              <w:top w:w="0" w:type="dxa"/>
              <w:left w:w="108" w:type="dxa"/>
              <w:bottom w:w="0" w:type="dxa"/>
              <w:right w:w="108" w:type="dxa"/>
            </w:tcMar>
            <w:vAlign w:val="center"/>
            <w:hideMark/>
          </w:tcPr>
          <w:p w:rsidR="00FB3271" w:rsidRPr="00E029B5" w:rsidRDefault="00FB3271" w:rsidP="008D6BCE">
            <w:pPr>
              <w:spacing w:after="0" w:line="240" w:lineRule="auto"/>
            </w:pPr>
            <w:r w:rsidRPr="00E029B5">
              <w:rPr>
                <w:color w:val="000000"/>
              </w:rPr>
              <w:t>Поддържани функции</w:t>
            </w:r>
          </w:p>
        </w:tc>
        <w:tc>
          <w:tcPr>
            <w:tcW w:w="5528" w:type="dxa"/>
            <w:tcMar>
              <w:top w:w="0" w:type="dxa"/>
              <w:left w:w="108" w:type="dxa"/>
              <w:bottom w:w="0" w:type="dxa"/>
              <w:right w:w="108" w:type="dxa"/>
            </w:tcMar>
            <w:hideMark/>
          </w:tcPr>
          <w:p w:rsidR="00FB3271" w:rsidRPr="00E029B5" w:rsidRDefault="00FB3271" w:rsidP="008D6BCE">
            <w:pPr>
              <w:spacing w:after="0" w:line="240" w:lineRule="auto"/>
            </w:pPr>
            <w:r w:rsidRPr="00E029B5">
              <w:rPr>
                <w:color w:val="000000"/>
              </w:rPr>
              <w:t>Копиране, сканиране и принтиране</w:t>
            </w:r>
          </w:p>
        </w:tc>
      </w:tr>
      <w:tr w:rsidR="00FB3271" w:rsidRPr="00E029B5" w:rsidTr="00D12C7B">
        <w:tc>
          <w:tcPr>
            <w:tcW w:w="429" w:type="dxa"/>
            <w:vAlign w:val="center"/>
          </w:tcPr>
          <w:p w:rsidR="00FB3271" w:rsidRPr="00E029B5" w:rsidRDefault="00FB3271" w:rsidP="008D6BCE">
            <w:pPr>
              <w:spacing w:after="0" w:line="240" w:lineRule="auto"/>
              <w:jc w:val="center"/>
              <w:rPr>
                <w:color w:val="000000"/>
              </w:rPr>
            </w:pPr>
            <w:r w:rsidRPr="00E029B5">
              <w:rPr>
                <w:color w:val="000000"/>
              </w:rPr>
              <w:lastRenderedPageBreak/>
              <w:t>3</w:t>
            </w:r>
          </w:p>
        </w:tc>
        <w:tc>
          <w:tcPr>
            <w:tcW w:w="3260" w:type="dxa"/>
            <w:noWrap/>
            <w:tcMar>
              <w:top w:w="0" w:type="dxa"/>
              <w:left w:w="108" w:type="dxa"/>
              <w:bottom w:w="0" w:type="dxa"/>
              <w:right w:w="108" w:type="dxa"/>
            </w:tcMar>
            <w:vAlign w:val="center"/>
            <w:hideMark/>
          </w:tcPr>
          <w:p w:rsidR="00FB3271" w:rsidRPr="00E029B5" w:rsidRDefault="00FB3271" w:rsidP="008D6BCE">
            <w:pPr>
              <w:spacing w:after="0" w:line="240" w:lineRule="auto"/>
            </w:pPr>
            <w:r w:rsidRPr="00E029B5">
              <w:rPr>
                <w:color w:val="000000"/>
              </w:rPr>
              <w:t>Автоматичен подавач за ориг</w:t>
            </w:r>
            <w:r w:rsidRPr="00E029B5">
              <w:rPr>
                <w:color w:val="000000"/>
              </w:rPr>
              <w:t>и</w:t>
            </w:r>
            <w:r w:rsidRPr="00E029B5">
              <w:rPr>
                <w:color w:val="000000"/>
              </w:rPr>
              <w:t>нали</w:t>
            </w:r>
          </w:p>
        </w:tc>
        <w:tc>
          <w:tcPr>
            <w:tcW w:w="5528" w:type="dxa"/>
            <w:noWrap/>
            <w:tcMar>
              <w:top w:w="0" w:type="dxa"/>
              <w:left w:w="108" w:type="dxa"/>
              <w:bottom w:w="0" w:type="dxa"/>
              <w:right w:w="108" w:type="dxa"/>
            </w:tcMar>
            <w:hideMark/>
          </w:tcPr>
          <w:p w:rsidR="00FB3271" w:rsidRPr="00E029B5" w:rsidRDefault="00FB3271" w:rsidP="008D6BCE">
            <w:pPr>
              <w:spacing w:after="0" w:line="240" w:lineRule="auto"/>
            </w:pPr>
            <w:r w:rsidRPr="00E029B5">
              <w:rPr>
                <w:color w:val="000000"/>
              </w:rPr>
              <w:t>Капацитет мин. 70 оригинала, с автоматично обръщане</w:t>
            </w:r>
          </w:p>
        </w:tc>
      </w:tr>
      <w:tr w:rsidR="00FB3271" w:rsidRPr="00E029B5" w:rsidTr="00D12C7B">
        <w:tc>
          <w:tcPr>
            <w:tcW w:w="429" w:type="dxa"/>
            <w:vAlign w:val="center"/>
          </w:tcPr>
          <w:p w:rsidR="00FB3271" w:rsidRPr="00E029B5" w:rsidRDefault="00FB3271" w:rsidP="008D6BCE">
            <w:pPr>
              <w:spacing w:after="0" w:line="240" w:lineRule="auto"/>
              <w:jc w:val="center"/>
              <w:rPr>
                <w:color w:val="000000"/>
              </w:rPr>
            </w:pPr>
            <w:r w:rsidRPr="00E029B5">
              <w:rPr>
                <w:color w:val="000000"/>
              </w:rPr>
              <w:t>4</w:t>
            </w:r>
          </w:p>
        </w:tc>
        <w:tc>
          <w:tcPr>
            <w:tcW w:w="3260" w:type="dxa"/>
            <w:noWrap/>
            <w:tcMar>
              <w:top w:w="0" w:type="dxa"/>
              <w:left w:w="108" w:type="dxa"/>
              <w:bottom w:w="0" w:type="dxa"/>
              <w:right w:w="108" w:type="dxa"/>
            </w:tcMar>
            <w:vAlign w:val="center"/>
            <w:hideMark/>
          </w:tcPr>
          <w:p w:rsidR="00FB3271" w:rsidRPr="00E029B5" w:rsidRDefault="00FB3271" w:rsidP="008D6BCE">
            <w:pPr>
              <w:spacing w:after="0" w:line="240" w:lineRule="auto"/>
            </w:pPr>
            <w:r w:rsidRPr="00E029B5">
              <w:rPr>
                <w:color w:val="000000"/>
              </w:rPr>
              <w:t>Тегло на оригиналите</w:t>
            </w:r>
          </w:p>
        </w:tc>
        <w:tc>
          <w:tcPr>
            <w:tcW w:w="5528" w:type="dxa"/>
            <w:noWrap/>
            <w:tcMar>
              <w:top w:w="0" w:type="dxa"/>
              <w:left w:w="108" w:type="dxa"/>
              <w:bottom w:w="0" w:type="dxa"/>
              <w:right w:w="108" w:type="dxa"/>
            </w:tcMar>
            <w:hideMark/>
          </w:tcPr>
          <w:p w:rsidR="00FB3271" w:rsidRPr="00E029B5" w:rsidRDefault="00FB3271" w:rsidP="008D6BCE">
            <w:pPr>
              <w:spacing w:after="0" w:line="240" w:lineRule="auto"/>
            </w:pPr>
            <w:r w:rsidRPr="00E029B5">
              <w:rPr>
                <w:color w:val="000000"/>
              </w:rPr>
              <w:t>мин. 35 гр./кв.м. или по-малко</w:t>
            </w:r>
          </w:p>
          <w:p w:rsidR="00FB3271" w:rsidRPr="00E029B5" w:rsidRDefault="00FB3271" w:rsidP="008D6BCE">
            <w:pPr>
              <w:spacing w:after="0" w:line="240" w:lineRule="auto"/>
            </w:pPr>
            <w:proofErr w:type="spellStart"/>
            <w:r w:rsidRPr="00E029B5">
              <w:rPr>
                <w:color w:val="000000"/>
              </w:rPr>
              <w:t>макс</w:t>
            </w:r>
            <w:proofErr w:type="spellEnd"/>
            <w:r w:rsidRPr="00E029B5">
              <w:rPr>
                <w:color w:val="000000"/>
              </w:rPr>
              <w:t>.  128 гр./кв.м.  или по-голямо</w:t>
            </w:r>
          </w:p>
        </w:tc>
      </w:tr>
      <w:tr w:rsidR="00FB3271" w:rsidRPr="00E029B5" w:rsidTr="00D12C7B">
        <w:tc>
          <w:tcPr>
            <w:tcW w:w="429" w:type="dxa"/>
            <w:vAlign w:val="center"/>
          </w:tcPr>
          <w:p w:rsidR="00FB3271" w:rsidRPr="00E029B5" w:rsidRDefault="00FB3271" w:rsidP="008D6BCE">
            <w:pPr>
              <w:spacing w:after="0" w:line="240" w:lineRule="auto"/>
              <w:jc w:val="center"/>
              <w:rPr>
                <w:color w:val="000000"/>
              </w:rPr>
            </w:pPr>
            <w:r w:rsidRPr="00E029B5">
              <w:rPr>
                <w:color w:val="000000"/>
              </w:rPr>
              <w:t>5</w:t>
            </w:r>
          </w:p>
        </w:tc>
        <w:tc>
          <w:tcPr>
            <w:tcW w:w="3260" w:type="dxa"/>
            <w:noWrap/>
            <w:tcMar>
              <w:top w:w="0" w:type="dxa"/>
              <w:left w:w="108" w:type="dxa"/>
              <w:bottom w:w="0" w:type="dxa"/>
              <w:right w:w="108" w:type="dxa"/>
            </w:tcMar>
            <w:vAlign w:val="center"/>
            <w:hideMark/>
          </w:tcPr>
          <w:p w:rsidR="00FB3271" w:rsidRPr="00E029B5" w:rsidRDefault="00FB3271" w:rsidP="008D6BCE">
            <w:pPr>
              <w:spacing w:after="0" w:line="240" w:lineRule="auto"/>
            </w:pPr>
            <w:r w:rsidRPr="00E029B5">
              <w:rPr>
                <w:color w:val="000000"/>
              </w:rPr>
              <w:t>Максимален формат на харти</w:t>
            </w:r>
            <w:r w:rsidRPr="00E029B5">
              <w:rPr>
                <w:color w:val="000000"/>
              </w:rPr>
              <w:t>я</w:t>
            </w:r>
            <w:r w:rsidRPr="00E029B5">
              <w:rPr>
                <w:color w:val="000000"/>
              </w:rPr>
              <w:t>та</w:t>
            </w:r>
          </w:p>
        </w:tc>
        <w:tc>
          <w:tcPr>
            <w:tcW w:w="5528" w:type="dxa"/>
            <w:noWrap/>
            <w:tcMar>
              <w:top w:w="0" w:type="dxa"/>
              <w:left w:w="108" w:type="dxa"/>
              <w:bottom w:w="0" w:type="dxa"/>
              <w:right w:w="108" w:type="dxa"/>
            </w:tcMar>
            <w:hideMark/>
          </w:tcPr>
          <w:p w:rsidR="00FB3271" w:rsidRPr="00E029B5" w:rsidRDefault="00FB3271" w:rsidP="008D6BCE">
            <w:pPr>
              <w:spacing w:after="0" w:line="240" w:lineRule="auto"/>
            </w:pPr>
            <w:r w:rsidRPr="00E029B5">
              <w:rPr>
                <w:color w:val="000000"/>
              </w:rPr>
              <w:t>А3</w:t>
            </w:r>
          </w:p>
        </w:tc>
      </w:tr>
      <w:tr w:rsidR="00FB3271" w:rsidRPr="00E029B5" w:rsidTr="00D12C7B">
        <w:tc>
          <w:tcPr>
            <w:tcW w:w="429" w:type="dxa"/>
            <w:vAlign w:val="center"/>
          </w:tcPr>
          <w:p w:rsidR="00FB3271" w:rsidRPr="00E029B5" w:rsidRDefault="00FB3271" w:rsidP="008D6BCE">
            <w:pPr>
              <w:spacing w:after="0" w:line="240" w:lineRule="auto"/>
              <w:jc w:val="center"/>
              <w:rPr>
                <w:color w:val="000000"/>
              </w:rPr>
            </w:pPr>
            <w:r w:rsidRPr="00E029B5">
              <w:rPr>
                <w:color w:val="000000"/>
              </w:rPr>
              <w:t>6</w:t>
            </w:r>
          </w:p>
        </w:tc>
        <w:tc>
          <w:tcPr>
            <w:tcW w:w="3260" w:type="dxa"/>
            <w:noWrap/>
            <w:tcMar>
              <w:top w:w="0" w:type="dxa"/>
              <w:left w:w="108" w:type="dxa"/>
              <w:bottom w:w="0" w:type="dxa"/>
              <w:right w:w="108" w:type="dxa"/>
            </w:tcMar>
            <w:vAlign w:val="center"/>
            <w:hideMark/>
          </w:tcPr>
          <w:p w:rsidR="00FB3271" w:rsidRPr="00E029B5" w:rsidRDefault="00FB3271" w:rsidP="008D6BCE">
            <w:pPr>
              <w:spacing w:after="0" w:line="240" w:lineRule="auto"/>
            </w:pPr>
            <w:r w:rsidRPr="00E029B5">
              <w:rPr>
                <w:color w:val="000000"/>
              </w:rPr>
              <w:t>Скорост на печат</w:t>
            </w:r>
          </w:p>
        </w:tc>
        <w:tc>
          <w:tcPr>
            <w:tcW w:w="5528" w:type="dxa"/>
            <w:noWrap/>
            <w:tcMar>
              <w:top w:w="0" w:type="dxa"/>
              <w:left w:w="108" w:type="dxa"/>
              <w:bottom w:w="0" w:type="dxa"/>
              <w:right w:w="108" w:type="dxa"/>
            </w:tcMar>
            <w:hideMark/>
          </w:tcPr>
          <w:p w:rsidR="00FB3271" w:rsidRPr="00E029B5" w:rsidRDefault="00FB3271" w:rsidP="008D6BCE">
            <w:pPr>
              <w:spacing w:after="0" w:line="240" w:lineRule="auto"/>
            </w:pPr>
            <w:r w:rsidRPr="00E029B5">
              <w:rPr>
                <w:color w:val="000000"/>
              </w:rPr>
              <w:t>мин. 21 страници А4 в минута</w:t>
            </w:r>
          </w:p>
        </w:tc>
      </w:tr>
      <w:tr w:rsidR="00FB3271" w:rsidRPr="00E029B5" w:rsidTr="00D12C7B">
        <w:tc>
          <w:tcPr>
            <w:tcW w:w="429" w:type="dxa"/>
            <w:vAlign w:val="center"/>
          </w:tcPr>
          <w:p w:rsidR="00FB3271" w:rsidRPr="00E029B5" w:rsidRDefault="00FB3271" w:rsidP="008D6BCE">
            <w:pPr>
              <w:spacing w:after="0" w:line="240" w:lineRule="auto"/>
              <w:jc w:val="center"/>
              <w:rPr>
                <w:color w:val="000000"/>
              </w:rPr>
            </w:pPr>
            <w:r w:rsidRPr="00E029B5">
              <w:rPr>
                <w:color w:val="000000"/>
              </w:rPr>
              <w:t>7</w:t>
            </w:r>
          </w:p>
        </w:tc>
        <w:tc>
          <w:tcPr>
            <w:tcW w:w="3260" w:type="dxa"/>
            <w:noWrap/>
            <w:tcMar>
              <w:top w:w="0" w:type="dxa"/>
              <w:left w:w="108" w:type="dxa"/>
              <w:bottom w:w="0" w:type="dxa"/>
              <w:right w:w="108" w:type="dxa"/>
            </w:tcMar>
            <w:vAlign w:val="center"/>
            <w:hideMark/>
          </w:tcPr>
          <w:p w:rsidR="00FB3271" w:rsidRPr="00E029B5" w:rsidRDefault="00FB3271" w:rsidP="008D6BCE">
            <w:pPr>
              <w:spacing w:after="0" w:line="240" w:lineRule="auto"/>
            </w:pPr>
            <w:r w:rsidRPr="00E029B5">
              <w:rPr>
                <w:color w:val="000000"/>
              </w:rPr>
              <w:t>Автоматичен двустранен печат и копиране</w:t>
            </w:r>
          </w:p>
        </w:tc>
        <w:tc>
          <w:tcPr>
            <w:tcW w:w="5528" w:type="dxa"/>
            <w:noWrap/>
            <w:tcMar>
              <w:top w:w="0" w:type="dxa"/>
              <w:left w:w="108" w:type="dxa"/>
              <w:bottom w:w="0" w:type="dxa"/>
              <w:right w:w="108" w:type="dxa"/>
            </w:tcMar>
            <w:hideMark/>
          </w:tcPr>
          <w:p w:rsidR="00FB3271" w:rsidRPr="00E029B5" w:rsidRDefault="00FB3271" w:rsidP="008D6BCE">
            <w:pPr>
              <w:spacing w:after="0" w:line="240" w:lineRule="auto"/>
            </w:pPr>
            <w:r w:rsidRPr="00E029B5">
              <w:rPr>
                <w:color w:val="000000"/>
              </w:rPr>
              <w:t>Да</w:t>
            </w:r>
          </w:p>
        </w:tc>
      </w:tr>
      <w:tr w:rsidR="00FB3271" w:rsidRPr="00E029B5" w:rsidTr="00D12C7B">
        <w:tc>
          <w:tcPr>
            <w:tcW w:w="429" w:type="dxa"/>
            <w:vAlign w:val="center"/>
          </w:tcPr>
          <w:p w:rsidR="00FB3271" w:rsidRPr="00E029B5" w:rsidRDefault="00FB3271" w:rsidP="008D6BCE">
            <w:pPr>
              <w:spacing w:after="0" w:line="240" w:lineRule="auto"/>
              <w:jc w:val="center"/>
              <w:rPr>
                <w:color w:val="000000"/>
              </w:rPr>
            </w:pPr>
            <w:r w:rsidRPr="00E029B5">
              <w:rPr>
                <w:color w:val="000000"/>
              </w:rPr>
              <w:t>8</w:t>
            </w:r>
          </w:p>
        </w:tc>
        <w:tc>
          <w:tcPr>
            <w:tcW w:w="3260" w:type="dxa"/>
            <w:noWrap/>
            <w:tcMar>
              <w:top w:w="0" w:type="dxa"/>
              <w:left w:w="108" w:type="dxa"/>
              <w:bottom w:w="0" w:type="dxa"/>
              <w:right w:w="108" w:type="dxa"/>
            </w:tcMar>
            <w:vAlign w:val="center"/>
            <w:hideMark/>
          </w:tcPr>
          <w:p w:rsidR="00FB3271" w:rsidRPr="00E029B5" w:rsidRDefault="00FB3271" w:rsidP="008D6BCE">
            <w:pPr>
              <w:spacing w:after="0" w:line="240" w:lineRule="auto"/>
            </w:pPr>
            <w:r w:rsidRPr="00E029B5">
              <w:rPr>
                <w:color w:val="000000"/>
              </w:rPr>
              <w:t>Скорост на двустранен печат</w:t>
            </w:r>
          </w:p>
        </w:tc>
        <w:tc>
          <w:tcPr>
            <w:tcW w:w="5528" w:type="dxa"/>
            <w:noWrap/>
            <w:tcMar>
              <w:top w:w="0" w:type="dxa"/>
              <w:left w:w="108" w:type="dxa"/>
              <w:bottom w:w="0" w:type="dxa"/>
              <w:right w:w="108" w:type="dxa"/>
            </w:tcMar>
            <w:hideMark/>
          </w:tcPr>
          <w:p w:rsidR="00FB3271" w:rsidRPr="00E029B5" w:rsidRDefault="00FB3271" w:rsidP="008D6BCE">
            <w:pPr>
              <w:spacing w:after="0" w:line="240" w:lineRule="auto"/>
            </w:pPr>
            <w:r w:rsidRPr="00E029B5">
              <w:rPr>
                <w:color w:val="000000"/>
              </w:rPr>
              <w:t>мин. 15 страници А4 в минута</w:t>
            </w:r>
          </w:p>
        </w:tc>
      </w:tr>
      <w:tr w:rsidR="00FB3271" w:rsidRPr="00E029B5" w:rsidTr="00D12C7B">
        <w:tc>
          <w:tcPr>
            <w:tcW w:w="429" w:type="dxa"/>
            <w:vAlign w:val="center"/>
          </w:tcPr>
          <w:p w:rsidR="00FB3271" w:rsidRPr="00E029B5" w:rsidRDefault="00FB3271" w:rsidP="008D6BCE">
            <w:pPr>
              <w:spacing w:after="0" w:line="240" w:lineRule="auto"/>
              <w:jc w:val="center"/>
              <w:rPr>
                <w:color w:val="000000"/>
              </w:rPr>
            </w:pPr>
            <w:r w:rsidRPr="00E029B5">
              <w:rPr>
                <w:color w:val="000000"/>
              </w:rPr>
              <w:t>9</w:t>
            </w:r>
          </w:p>
        </w:tc>
        <w:tc>
          <w:tcPr>
            <w:tcW w:w="3260" w:type="dxa"/>
            <w:noWrap/>
            <w:tcMar>
              <w:top w:w="0" w:type="dxa"/>
              <w:left w:w="108" w:type="dxa"/>
              <w:bottom w:w="0" w:type="dxa"/>
              <w:right w:w="108" w:type="dxa"/>
            </w:tcMar>
            <w:vAlign w:val="center"/>
            <w:hideMark/>
          </w:tcPr>
          <w:p w:rsidR="00FB3271" w:rsidRPr="00E029B5" w:rsidRDefault="00FB3271" w:rsidP="008D6BCE">
            <w:pPr>
              <w:spacing w:after="0" w:line="240" w:lineRule="auto"/>
            </w:pPr>
            <w:r w:rsidRPr="00E029B5">
              <w:rPr>
                <w:color w:val="000000"/>
              </w:rPr>
              <w:t>Време за копиране на първа страница</w:t>
            </w:r>
          </w:p>
        </w:tc>
        <w:tc>
          <w:tcPr>
            <w:tcW w:w="5528" w:type="dxa"/>
            <w:noWrap/>
            <w:tcMar>
              <w:top w:w="0" w:type="dxa"/>
              <w:left w:w="108" w:type="dxa"/>
              <w:bottom w:w="0" w:type="dxa"/>
              <w:right w:w="108" w:type="dxa"/>
            </w:tcMar>
            <w:hideMark/>
          </w:tcPr>
          <w:p w:rsidR="00FB3271" w:rsidRPr="00E029B5" w:rsidRDefault="00FB3271" w:rsidP="008D6BCE">
            <w:pPr>
              <w:spacing w:after="0" w:line="240" w:lineRule="auto"/>
            </w:pPr>
            <w:r w:rsidRPr="00E029B5">
              <w:rPr>
                <w:color w:val="000000"/>
              </w:rPr>
              <w:t>≤ 6,5 секунди</w:t>
            </w:r>
          </w:p>
        </w:tc>
      </w:tr>
      <w:tr w:rsidR="00FB3271" w:rsidRPr="00E029B5" w:rsidTr="00D12C7B">
        <w:tc>
          <w:tcPr>
            <w:tcW w:w="429" w:type="dxa"/>
            <w:vAlign w:val="center"/>
          </w:tcPr>
          <w:p w:rsidR="00FB3271" w:rsidRPr="00E029B5" w:rsidRDefault="00FB3271" w:rsidP="008D6BCE">
            <w:pPr>
              <w:spacing w:after="0" w:line="240" w:lineRule="auto"/>
              <w:jc w:val="center"/>
              <w:rPr>
                <w:color w:val="000000"/>
              </w:rPr>
            </w:pPr>
            <w:r w:rsidRPr="00E029B5">
              <w:rPr>
                <w:color w:val="000000"/>
              </w:rPr>
              <w:t>10</w:t>
            </w:r>
          </w:p>
        </w:tc>
        <w:tc>
          <w:tcPr>
            <w:tcW w:w="3260" w:type="dxa"/>
            <w:noWrap/>
            <w:tcMar>
              <w:top w:w="0" w:type="dxa"/>
              <w:left w:w="108" w:type="dxa"/>
              <w:bottom w:w="0" w:type="dxa"/>
              <w:right w:w="108" w:type="dxa"/>
            </w:tcMar>
            <w:vAlign w:val="center"/>
            <w:hideMark/>
          </w:tcPr>
          <w:p w:rsidR="00FB3271" w:rsidRPr="00E029B5" w:rsidRDefault="00FB3271" w:rsidP="008D6BCE">
            <w:pPr>
              <w:spacing w:after="0" w:line="240" w:lineRule="auto"/>
            </w:pPr>
            <w:r w:rsidRPr="00E029B5">
              <w:rPr>
                <w:color w:val="000000"/>
              </w:rPr>
              <w:t>Време за загряване</w:t>
            </w:r>
          </w:p>
        </w:tc>
        <w:tc>
          <w:tcPr>
            <w:tcW w:w="5528" w:type="dxa"/>
            <w:noWrap/>
            <w:tcMar>
              <w:top w:w="0" w:type="dxa"/>
              <w:left w:w="108" w:type="dxa"/>
              <w:bottom w:w="0" w:type="dxa"/>
              <w:right w:w="108" w:type="dxa"/>
            </w:tcMar>
            <w:hideMark/>
          </w:tcPr>
          <w:p w:rsidR="00FB3271" w:rsidRPr="00E029B5" w:rsidRDefault="00FB3271" w:rsidP="008D6BCE">
            <w:pPr>
              <w:spacing w:after="0" w:line="240" w:lineRule="auto"/>
            </w:pPr>
            <w:r w:rsidRPr="00E029B5">
              <w:rPr>
                <w:color w:val="000000"/>
              </w:rPr>
              <w:t>≤ 15 секунди</w:t>
            </w:r>
          </w:p>
        </w:tc>
      </w:tr>
      <w:tr w:rsidR="00FB3271" w:rsidRPr="00E029B5" w:rsidTr="00D12C7B">
        <w:tc>
          <w:tcPr>
            <w:tcW w:w="429" w:type="dxa"/>
            <w:vAlign w:val="center"/>
          </w:tcPr>
          <w:p w:rsidR="00FB3271" w:rsidRPr="00E029B5" w:rsidRDefault="00FB3271" w:rsidP="008D6BCE">
            <w:pPr>
              <w:spacing w:after="0" w:line="240" w:lineRule="auto"/>
              <w:jc w:val="center"/>
              <w:rPr>
                <w:color w:val="000000"/>
              </w:rPr>
            </w:pPr>
            <w:r w:rsidRPr="00E029B5">
              <w:rPr>
                <w:color w:val="000000"/>
              </w:rPr>
              <w:t>11</w:t>
            </w:r>
          </w:p>
        </w:tc>
        <w:tc>
          <w:tcPr>
            <w:tcW w:w="3260" w:type="dxa"/>
            <w:noWrap/>
            <w:tcMar>
              <w:top w:w="0" w:type="dxa"/>
              <w:left w:w="108" w:type="dxa"/>
              <w:bottom w:w="0" w:type="dxa"/>
              <w:right w:w="108" w:type="dxa"/>
            </w:tcMar>
            <w:vAlign w:val="center"/>
            <w:hideMark/>
          </w:tcPr>
          <w:p w:rsidR="00FB3271" w:rsidRPr="00E029B5" w:rsidRDefault="00FB3271" w:rsidP="008D6BCE">
            <w:pPr>
              <w:spacing w:after="0" w:line="240" w:lineRule="auto"/>
            </w:pPr>
            <w:r w:rsidRPr="00E029B5">
              <w:rPr>
                <w:color w:val="000000"/>
              </w:rPr>
              <w:t>Разделителна способност на печат/копиране</w:t>
            </w:r>
          </w:p>
        </w:tc>
        <w:tc>
          <w:tcPr>
            <w:tcW w:w="5528" w:type="dxa"/>
            <w:noWrap/>
            <w:tcMar>
              <w:top w:w="0" w:type="dxa"/>
              <w:left w:w="108" w:type="dxa"/>
              <w:bottom w:w="0" w:type="dxa"/>
              <w:right w:w="108" w:type="dxa"/>
            </w:tcMar>
            <w:hideMark/>
          </w:tcPr>
          <w:p w:rsidR="00FB3271" w:rsidRPr="00E029B5" w:rsidRDefault="00FB3271" w:rsidP="008D6BCE">
            <w:pPr>
              <w:spacing w:after="0" w:line="240" w:lineRule="auto"/>
            </w:pPr>
            <w:r w:rsidRPr="00E029B5">
              <w:rPr>
                <w:color w:val="000000"/>
              </w:rPr>
              <w:t xml:space="preserve">мин. 600 x 600 </w:t>
            </w:r>
            <w:proofErr w:type="spellStart"/>
            <w:r w:rsidRPr="005B6FA3">
              <w:rPr>
                <w:color w:val="000000"/>
              </w:rPr>
              <w:t>dpi</w:t>
            </w:r>
            <w:proofErr w:type="spellEnd"/>
          </w:p>
        </w:tc>
      </w:tr>
      <w:tr w:rsidR="00FB3271" w:rsidRPr="00E029B5" w:rsidTr="00D12C7B">
        <w:tc>
          <w:tcPr>
            <w:tcW w:w="429" w:type="dxa"/>
            <w:vAlign w:val="center"/>
          </w:tcPr>
          <w:p w:rsidR="00FB3271" w:rsidRPr="00E029B5" w:rsidRDefault="00FB3271" w:rsidP="008D6BCE">
            <w:pPr>
              <w:spacing w:after="0" w:line="240" w:lineRule="auto"/>
              <w:jc w:val="center"/>
              <w:rPr>
                <w:color w:val="000000"/>
              </w:rPr>
            </w:pPr>
            <w:r w:rsidRPr="00E029B5">
              <w:rPr>
                <w:color w:val="000000"/>
              </w:rPr>
              <w:t>12</w:t>
            </w:r>
          </w:p>
        </w:tc>
        <w:tc>
          <w:tcPr>
            <w:tcW w:w="3260" w:type="dxa"/>
            <w:noWrap/>
            <w:tcMar>
              <w:top w:w="0" w:type="dxa"/>
              <w:left w:w="108" w:type="dxa"/>
              <w:bottom w:w="0" w:type="dxa"/>
              <w:right w:w="108" w:type="dxa"/>
            </w:tcMar>
            <w:vAlign w:val="center"/>
            <w:hideMark/>
          </w:tcPr>
          <w:p w:rsidR="00FB3271" w:rsidRPr="00E029B5" w:rsidRDefault="00FB3271" w:rsidP="008D6BCE">
            <w:pPr>
              <w:spacing w:after="0" w:line="240" w:lineRule="auto"/>
            </w:pPr>
            <w:r w:rsidRPr="00E029B5">
              <w:rPr>
                <w:color w:val="000000"/>
              </w:rPr>
              <w:t>Продължително копиране</w:t>
            </w:r>
          </w:p>
        </w:tc>
        <w:tc>
          <w:tcPr>
            <w:tcW w:w="5528" w:type="dxa"/>
            <w:noWrap/>
            <w:tcMar>
              <w:top w:w="0" w:type="dxa"/>
              <w:left w:w="108" w:type="dxa"/>
              <w:bottom w:w="0" w:type="dxa"/>
              <w:right w:w="108" w:type="dxa"/>
            </w:tcMar>
            <w:hideMark/>
          </w:tcPr>
          <w:p w:rsidR="00FB3271" w:rsidRPr="00E029B5" w:rsidRDefault="00FB3271" w:rsidP="008D6BCE">
            <w:pPr>
              <w:spacing w:after="0" w:line="240" w:lineRule="auto"/>
            </w:pPr>
            <w:r w:rsidRPr="00E029B5">
              <w:rPr>
                <w:color w:val="000000"/>
              </w:rPr>
              <w:t>1 - 999 копия</w:t>
            </w:r>
          </w:p>
        </w:tc>
      </w:tr>
      <w:tr w:rsidR="00FB3271" w:rsidRPr="00E029B5" w:rsidTr="00D12C7B">
        <w:tc>
          <w:tcPr>
            <w:tcW w:w="429" w:type="dxa"/>
            <w:vAlign w:val="center"/>
          </w:tcPr>
          <w:p w:rsidR="00FB3271" w:rsidRPr="00E029B5" w:rsidRDefault="00FB3271" w:rsidP="008D6BCE">
            <w:pPr>
              <w:spacing w:after="0" w:line="240" w:lineRule="auto"/>
              <w:jc w:val="center"/>
              <w:rPr>
                <w:color w:val="000000"/>
              </w:rPr>
            </w:pPr>
            <w:r w:rsidRPr="00E029B5">
              <w:rPr>
                <w:color w:val="000000"/>
              </w:rPr>
              <w:t>13</w:t>
            </w:r>
          </w:p>
        </w:tc>
        <w:tc>
          <w:tcPr>
            <w:tcW w:w="3260" w:type="dxa"/>
            <w:noWrap/>
            <w:tcMar>
              <w:top w:w="0" w:type="dxa"/>
              <w:left w:w="108" w:type="dxa"/>
              <w:bottom w:w="0" w:type="dxa"/>
              <w:right w:w="108" w:type="dxa"/>
            </w:tcMar>
            <w:vAlign w:val="center"/>
            <w:hideMark/>
          </w:tcPr>
          <w:p w:rsidR="00FB3271" w:rsidRPr="00E029B5" w:rsidRDefault="00FB3271" w:rsidP="008D6BCE">
            <w:pPr>
              <w:spacing w:after="0" w:line="240" w:lineRule="auto"/>
            </w:pPr>
            <w:r w:rsidRPr="00E029B5">
              <w:rPr>
                <w:color w:val="000000"/>
              </w:rPr>
              <w:t>Мащабиране при копиране</w:t>
            </w:r>
          </w:p>
        </w:tc>
        <w:tc>
          <w:tcPr>
            <w:tcW w:w="5528" w:type="dxa"/>
            <w:noWrap/>
            <w:tcMar>
              <w:top w:w="0" w:type="dxa"/>
              <w:left w:w="108" w:type="dxa"/>
              <w:bottom w:w="0" w:type="dxa"/>
              <w:right w:w="108" w:type="dxa"/>
            </w:tcMar>
            <w:hideMark/>
          </w:tcPr>
          <w:p w:rsidR="00FB3271" w:rsidRPr="00E029B5" w:rsidRDefault="00FB3271" w:rsidP="008D6BCE">
            <w:pPr>
              <w:spacing w:after="0" w:line="240" w:lineRule="auto"/>
            </w:pPr>
            <w:r w:rsidRPr="00E029B5">
              <w:rPr>
                <w:color w:val="000000"/>
              </w:rPr>
              <w:t>25 - 400%</w:t>
            </w:r>
          </w:p>
        </w:tc>
      </w:tr>
      <w:tr w:rsidR="00FB3271" w:rsidRPr="00E029B5" w:rsidTr="00D12C7B">
        <w:tc>
          <w:tcPr>
            <w:tcW w:w="429" w:type="dxa"/>
            <w:vAlign w:val="center"/>
          </w:tcPr>
          <w:p w:rsidR="00FB3271" w:rsidRPr="00E029B5" w:rsidRDefault="00FB3271" w:rsidP="008D6BCE">
            <w:pPr>
              <w:spacing w:after="0" w:line="240" w:lineRule="auto"/>
              <w:jc w:val="center"/>
              <w:rPr>
                <w:color w:val="000000"/>
              </w:rPr>
            </w:pPr>
            <w:r w:rsidRPr="00E029B5">
              <w:rPr>
                <w:color w:val="000000"/>
              </w:rPr>
              <w:t>14</w:t>
            </w:r>
          </w:p>
        </w:tc>
        <w:tc>
          <w:tcPr>
            <w:tcW w:w="3260" w:type="dxa"/>
            <w:noWrap/>
            <w:tcMar>
              <w:top w:w="0" w:type="dxa"/>
              <w:left w:w="108" w:type="dxa"/>
              <w:bottom w:w="0" w:type="dxa"/>
              <w:right w:w="108" w:type="dxa"/>
            </w:tcMar>
            <w:vAlign w:val="center"/>
            <w:hideMark/>
          </w:tcPr>
          <w:p w:rsidR="00FB3271" w:rsidRPr="00E029B5" w:rsidRDefault="00FB3271" w:rsidP="008D6BCE">
            <w:pPr>
              <w:spacing w:after="0" w:line="240" w:lineRule="auto"/>
            </w:pPr>
            <w:r w:rsidRPr="00E029B5">
              <w:rPr>
                <w:color w:val="000000"/>
              </w:rPr>
              <w:t>Капацитет за зареждане с ха</w:t>
            </w:r>
            <w:r w:rsidRPr="00E029B5">
              <w:rPr>
                <w:color w:val="000000"/>
              </w:rPr>
              <w:t>р</w:t>
            </w:r>
            <w:r w:rsidRPr="00E029B5">
              <w:rPr>
                <w:color w:val="000000"/>
              </w:rPr>
              <w:t>тия</w:t>
            </w:r>
          </w:p>
        </w:tc>
        <w:tc>
          <w:tcPr>
            <w:tcW w:w="5528" w:type="dxa"/>
            <w:noWrap/>
            <w:tcMar>
              <w:top w:w="0" w:type="dxa"/>
              <w:left w:w="108" w:type="dxa"/>
              <w:bottom w:w="0" w:type="dxa"/>
              <w:right w:w="108" w:type="dxa"/>
            </w:tcMar>
            <w:hideMark/>
          </w:tcPr>
          <w:p w:rsidR="00FB3271" w:rsidRPr="00E029B5" w:rsidRDefault="00FB3271" w:rsidP="008D6BCE">
            <w:pPr>
              <w:spacing w:after="0" w:line="240" w:lineRule="auto"/>
            </w:pPr>
            <w:r w:rsidRPr="00E029B5">
              <w:rPr>
                <w:color w:val="000000"/>
              </w:rPr>
              <w:t>мин. 250 листа касета за хартия и мин. 100 листа байпас</w:t>
            </w:r>
          </w:p>
        </w:tc>
      </w:tr>
      <w:tr w:rsidR="00FB3271" w:rsidRPr="00E029B5" w:rsidTr="00D12C7B">
        <w:tc>
          <w:tcPr>
            <w:tcW w:w="429" w:type="dxa"/>
            <w:vAlign w:val="center"/>
          </w:tcPr>
          <w:p w:rsidR="00FB3271" w:rsidRPr="00E029B5" w:rsidRDefault="00FB3271" w:rsidP="008D6BCE">
            <w:pPr>
              <w:spacing w:after="0" w:line="240" w:lineRule="auto"/>
              <w:jc w:val="center"/>
              <w:rPr>
                <w:color w:val="000000"/>
              </w:rPr>
            </w:pPr>
            <w:r w:rsidRPr="00E029B5">
              <w:rPr>
                <w:color w:val="000000"/>
              </w:rPr>
              <w:t>15</w:t>
            </w:r>
          </w:p>
        </w:tc>
        <w:tc>
          <w:tcPr>
            <w:tcW w:w="3260" w:type="dxa"/>
            <w:noWrap/>
            <w:tcMar>
              <w:top w:w="0" w:type="dxa"/>
              <w:left w:w="108" w:type="dxa"/>
              <w:bottom w:w="0" w:type="dxa"/>
              <w:right w:w="108" w:type="dxa"/>
            </w:tcMar>
            <w:vAlign w:val="center"/>
            <w:hideMark/>
          </w:tcPr>
          <w:p w:rsidR="00FB3271" w:rsidRPr="00E029B5" w:rsidRDefault="00FB3271" w:rsidP="008D6BCE">
            <w:pPr>
              <w:spacing w:after="0" w:line="240" w:lineRule="auto"/>
            </w:pPr>
            <w:r w:rsidRPr="00E029B5">
              <w:rPr>
                <w:color w:val="000000"/>
              </w:rPr>
              <w:t>Поддържано тегло на хартията</w:t>
            </w:r>
          </w:p>
        </w:tc>
        <w:tc>
          <w:tcPr>
            <w:tcW w:w="5528" w:type="dxa"/>
            <w:tcMar>
              <w:top w:w="0" w:type="dxa"/>
              <w:left w:w="108" w:type="dxa"/>
              <w:bottom w:w="0" w:type="dxa"/>
              <w:right w:w="108" w:type="dxa"/>
            </w:tcMar>
            <w:hideMark/>
          </w:tcPr>
          <w:p w:rsidR="00FB3271" w:rsidRPr="00E029B5" w:rsidRDefault="00FB3271" w:rsidP="008D6BCE">
            <w:pPr>
              <w:spacing w:after="0" w:line="240" w:lineRule="auto"/>
            </w:pPr>
            <w:r w:rsidRPr="00E029B5">
              <w:rPr>
                <w:color w:val="000000"/>
              </w:rPr>
              <w:t>мин. 64 гр./кв.м. или по-малко от всички предложени тави</w:t>
            </w:r>
            <w:r w:rsidRPr="00E029B5">
              <w:rPr>
                <w:color w:val="000000"/>
              </w:rPr>
              <w:br/>
            </w:r>
            <w:proofErr w:type="spellStart"/>
            <w:r w:rsidRPr="00E029B5">
              <w:rPr>
                <w:color w:val="000000"/>
              </w:rPr>
              <w:t>макс</w:t>
            </w:r>
            <w:proofErr w:type="spellEnd"/>
            <w:r w:rsidRPr="00E029B5">
              <w:rPr>
                <w:color w:val="000000"/>
              </w:rPr>
              <w:t>.  150 гр./кв.м.  Или по-голямо от всички предл</w:t>
            </w:r>
            <w:r w:rsidRPr="00E029B5">
              <w:rPr>
                <w:color w:val="000000"/>
              </w:rPr>
              <w:t>о</w:t>
            </w:r>
            <w:r w:rsidRPr="00E029B5">
              <w:rPr>
                <w:color w:val="000000"/>
              </w:rPr>
              <w:t>жени тави</w:t>
            </w:r>
          </w:p>
        </w:tc>
      </w:tr>
      <w:tr w:rsidR="00FB3271" w:rsidRPr="00E029B5" w:rsidTr="00D12C7B">
        <w:tc>
          <w:tcPr>
            <w:tcW w:w="429" w:type="dxa"/>
            <w:vAlign w:val="center"/>
          </w:tcPr>
          <w:p w:rsidR="00FB3271" w:rsidRPr="00E029B5" w:rsidRDefault="00FB3271" w:rsidP="008D6BCE">
            <w:pPr>
              <w:spacing w:after="0" w:line="240" w:lineRule="auto"/>
              <w:jc w:val="center"/>
              <w:rPr>
                <w:color w:val="000000"/>
              </w:rPr>
            </w:pPr>
            <w:r w:rsidRPr="00E029B5">
              <w:rPr>
                <w:color w:val="000000"/>
              </w:rPr>
              <w:t>16</w:t>
            </w:r>
          </w:p>
        </w:tc>
        <w:tc>
          <w:tcPr>
            <w:tcW w:w="3260" w:type="dxa"/>
            <w:noWrap/>
            <w:tcMar>
              <w:top w:w="0" w:type="dxa"/>
              <w:left w:w="108" w:type="dxa"/>
              <w:bottom w:w="0" w:type="dxa"/>
              <w:right w:w="108" w:type="dxa"/>
            </w:tcMar>
            <w:vAlign w:val="center"/>
            <w:hideMark/>
          </w:tcPr>
          <w:p w:rsidR="00FB3271" w:rsidRPr="00E029B5" w:rsidRDefault="00FB3271" w:rsidP="008D6BCE">
            <w:pPr>
              <w:spacing w:after="0" w:line="240" w:lineRule="auto"/>
            </w:pPr>
            <w:r w:rsidRPr="00E029B5">
              <w:rPr>
                <w:color w:val="000000"/>
              </w:rPr>
              <w:t>Памет</w:t>
            </w:r>
          </w:p>
        </w:tc>
        <w:tc>
          <w:tcPr>
            <w:tcW w:w="5528" w:type="dxa"/>
            <w:noWrap/>
            <w:tcMar>
              <w:top w:w="0" w:type="dxa"/>
              <w:left w:w="108" w:type="dxa"/>
              <w:bottom w:w="0" w:type="dxa"/>
              <w:right w:w="108" w:type="dxa"/>
            </w:tcMar>
            <w:hideMark/>
          </w:tcPr>
          <w:p w:rsidR="00FB3271" w:rsidRPr="00E029B5" w:rsidRDefault="00FB3271" w:rsidP="008D6BCE">
            <w:pPr>
              <w:spacing w:after="0" w:line="240" w:lineRule="auto"/>
            </w:pPr>
            <w:r w:rsidRPr="00E029B5">
              <w:rPr>
                <w:color w:val="000000"/>
              </w:rPr>
              <w:t>мин. 128 MB</w:t>
            </w:r>
          </w:p>
        </w:tc>
      </w:tr>
      <w:tr w:rsidR="00FB3271" w:rsidRPr="00E029B5" w:rsidTr="00D12C7B">
        <w:tc>
          <w:tcPr>
            <w:tcW w:w="429" w:type="dxa"/>
            <w:vAlign w:val="center"/>
          </w:tcPr>
          <w:p w:rsidR="00FB3271" w:rsidRPr="00E029B5" w:rsidRDefault="00FB3271" w:rsidP="008D6BCE">
            <w:pPr>
              <w:spacing w:after="0" w:line="240" w:lineRule="auto"/>
              <w:jc w:val="center"/>
              <w:rPr>
                <w:color w:val="000000"/>
              </w:rPr>
            </w:pPr>
            <w:r w:rsidRPr="00E029B5">
              <w:rPr>
                <w:color w:val="000000"/>
              </w:rPr>
              <w:t>17</w:t>
            </w:r>
          </w:p>
        </w:tc>
        <w:tc>
          <w:tcPr>
            <w:tcW w:w="3260" w:type="dxa"/>
            <w:noWrap/>
            <w:tcMar>
              <w:top w:w="0" w:type="dxa"/>
              <w:left w:w="108" w:type="dxa"/>
              <w:bottom w:w="0" w:type="dxa"/>
              <w:right w:w="108" w:type="dxa"/>
            </w:tcMar>
            <w:vAlign w:val="center"/>
            <w:hideMark/>
          </w:tcPr>
          <w:p w:rsidR="00FB3271" w:rsidRPr="00E029B5" w:rsidRDefault="00FB3271" w:rsidP="008D6BCE">
            <w:pPr>
              <w:spacing w:after="0" w:line="240" w:lineRule="auto"/>
            </w:pPr>
            <w:r w:rsidRPr="00E029B5">
              <w:rPr>
                <w:color w:val="000000"/>
              </w:rPr>
              <w:t>Интерфейси</w:t>
            </w:r>
          </w:p>
        </w:tc>
        <w:tc>
          <w:tcPr>
            <w:tcW w:w="5528" w:type="dxa"/>
            <w:noWrap/>
            <w:tcMar>
              <w:top w:w="0" w:type="dxa"/>
              <w:left w:w="108" w:type="dxa"/>
              <w:bottom w:w="0" w:type="dxa"/>
              <w:right w:w="108" w:type="dxa"/>
            </w:tcMar>
            <w:hideMark/>
          </w:tcPr>
          <w:p w:rsidR="00FB3271" w:rsidRPr="00E029B5" w:rsidRDefault="00FB3271" w:rsidP="008D6BCE">
            <w:pPr>
              <w:spacing w:after="0" w:line="240" w:lineRule="auto"/>
            </w:pPr>
            <w:proofErr w:type="spellStart"/>
            <w:r w:rsidRPr="005B6FA3">
              <w:rPr>
                <w:color w:val="000000"/>
              </w:rPr>
              <w:t>Ethernet</w:t>
            </w:r>
            <w:proofErr w:type="spellEnd"/>
            <w:r w:rsidRPr="00E029B5">
              <w:rPr>
                <w:color w:val="000000"/>
              </w:rPr>
              <w:t xml:space="preserve"> 10-Base-T/100-Base-TX; USB 2.0</w:t>
            </w:r>
          </w:p>
        </w:tc>
      </w:tr>
      <w:tr w:rsidR="00FB3271" w:rsidRPr="00E029B5" w:rsidTr="00D12C7B">
        <w:tc>
          <w:tcPr>
            <w:tcW w:w="429" w:type="dxa"/>
            <w:vAlign w:val="center"/>
          </w:tcPr>
          <w:p w:rsidR="00FB3271" w:rsidRPr="00E029B5" w:rsidRDefault="00FB3271" w:rsidP="008D6BCE">
            <w:pPr>
              <w:spacing w:after="0" w:line="240" w:lineRule="auto"/>
              <w:jc w:val="center"/>
              <w:rPr>
                <w:color w:val="000000"/>
              </w:rPr>
            </w:pPr>
            <w:r w:rsidRPr="00E029B5">
              <w:rPr>
                <w:color w:val="000000"/>
              </w:rPr>
              <w:t>18</w:t>
            </w:r>
          </w:p>
        </w:tc>
        <w:tc>
          <w:tcPr>
            <w:tcW w:w="3260" w:type="dxa"/>
            <w:noWrap/>
            <w:tcMar>
              <w:top w:w="0" w:type="dxa"/>
              <w:left w:w="108" w:type="dxa"/>
              <w:bottom w:w="0" w:type="dxa"/>
              <w:right w:w="108" w:type="dxa"/>
            </w:tcMar>
            <w:vAlign w:val="center"/>
            <w:hideMark/>
          </w:tcPr>
          <w:p w:rsidR="00FB3271" w:rsidRPr="00E029B5" w:rsidRDefault="00FB3271" w:rsidP="008D6BCE">
            <w:pPr>
              <w:spacing w:after="0" w:line="240" w:lineRule="auto"/>
            </w:pPr>
            <w:r w:rsidRPr="00E029B5">
              <w:rPr>
                <w:color w:val="000000"/>
              </w:rPr>
              <w:t>Скорост на сканиране на ор</w:t>
            </w:r>
            <w:r w:rsidRPr="00E029B5">
              <w:rPr>
                <w:color w:val="000000"/>
              </w:rPr>
              <w:t>и</w:t>
            </w:r>
            <w:r w:rsidRPr="00E029B5">
              <w:rPr>
                <w:color w:val="000000"/>
              </w:rPr>
              <w:t>гинала</w:t>
            </w:r>
          </w:p>
        </w:tc>
        <w:tc>
          <w:tcPr>
            <w:tcW w:w="5528" w:type="dxa"/>
            <w:noWrap/>
            <w:tcMar>
              <w:top w:w="0" w:type="dxa"/>
              <w:left w:w="108" w:type="dxa"/>
              <w:bottom w:w="0" w:type="dxa"/>
              <w:right w:w="108" w:type="dxa"/>
            </w:tcMar>
            <w:hideMark/>
          </w:tcPr>
          <w:p w:rsidR="00FB3271" w:rsidRPr="00E029B5" w:rsidRDefault="00FB3271" w:rsidP="008D6BCE">
            <w:pPr>
              <w:spacing w:after="0" w:line="240" w:lineRule="auto"/>
            </w:pPr>
            <w:r w:rsidRPr="00E029B5">
              <w:rPr>
                <w:color w:val="000000"/>
              </w:rPr>
              <w:t xml:space="preserve">мин. 45 </w:t>
            </w:r>
            <w:proofErr w:type="spellStart"/>
            <w:r w:rsidRPr="00E029B5">
              <w:rPr>
                <w:color w:val="000000"/>
              </w:rPr>
              <w:t>стр</w:t>
            </w:r>
            <w:proofErr w:type="spellEnd"/>
            <w:r w:rsidRPr="00E029B5">
              <w:rPr>
                <w:color w:val="000000"/>
              </w:rPr>
              <w:t xml:space="preserve">/мин чернобяло и мин 20 </w:t>
            </w:r>
            <w:proofErr w:type="spellStart"/>
            <w:r w:rsidRPr="00E029B5">
              <w:rPr>
                <w:color w:val="000000"/>
              </w:rPr>
              <w:t>стр</w:t>
            </w:r>
            <w:proofErr w:type="spellEnd"/>
            <w:r w:rsidRPr="00E029B5">
              <w:rPr>
                <w:color w:val="000000"/>
              </w:rPr>
              <w:t>/мин цветно</w:t>
            </w:r>
          </w:p>
        </w:tc>
      </w:tr>
      <w:tr w:rsidR="00FB3271" w:rsidRPr="00E029B5" w:rsidTr="00D12C7B">
        <w:tc>
          <w:tcPr>
            <w:tcW w:w="429" w:type="dxa"/>
            <w:vAlign w:val="center"/>
          </w:tcPr>
          <w:p w:rsidR="00FB3271" w:rsidRPr="00E029B5" w:rsidRDefault="00FB3271" w:rsidP="008D6BCE">
            <w:pPr>
              <w:spacing w:after="0" w:line="240" w:lineRule="auto"/>
              <w:jc w:val="center"/>
              <w:rPr>
                <w:color w:val="000000"/>
              </w:rPr>
            </w:pPr>
            <w:r w:rsidRPr="00E029B5">
              <w:rPr>
                <w:color w:val="000000"/>
              </w:rPr>
              <w:t>19</w:t>
            </w:r>
          </w:p>
        </w:tc>
        <w:tc>
          <w:tcPr>
            <w:tcW w:w="3260" w:type="dxa"/>
            <w:noWrap/>
            <w:tcMar>
              <w:top w:w="0" w:type="dxa"/>
              <w:left w:w="108" w:type="dxa"/>
              <w:bottom w:w="0" w:type="dxa"/>
              <w:right w:w="108" w:type="dxa"/>
            </w:tcMar>
            <w:vAlign w:val="center"/>
            <w:hideMark/>
          </w:tcPr>
          <w:p w:rsidR="00FB3271" w:rsidRPr="00E029B5" w:rsidRDefault="00FB3271" w:rsidP="008D6BCE">
            <w:pPr>
              <w:spacing w:after="0" w:line="240" w:lineRule="auto"/>
            </w:pPr>
            <w:r w:rsidRPr="00E029B5">
              <w:rPr>
                <w:color w:val="000000"/>
              </w:rPr>
              <w:t>Функции на скенера</w:t>
            </w:r>
          </w:p>
        </w:tc>
        <w:tc>
          <w:tcPr>
            <w:tcW w:w="5528" w:type="dxa"/>
            <w:noWrap/>
            <w:tcMar>
              <w:top w:w="0" w:type="dxa"/>
              <w:left w:w="108" w:type="dxa"/>
              <w:bottom w:w="0" w:type="dxa"/>
              <w:right w:w="108" w:type="dxa"/>
            </w:tcMar>
            <w:hideMark/>
          </w:tcPr>
          <w:p w:rsidR="00FB3271" w:rsidRPr="00E029B5" w:rsidRDefault="00FB3271" w:rsidP="008D6BCE">
            <w:pPr>
              <w:spacing w:after="0" w:line="240" w:lineRule="auto"/>
            </w:pPr>
            <w:proofErr w:type="spellStart"/>
            <w:r w:rsidRPr="00E029B5">
              <w:rPr>
                <w:color w:val="000000"/>
              </w:rPr>
              <w:t>Scan-to-eMail</w:t>
            </w:r>
            <w:proofErr w:type="spellEnd"/>
            <w:r w:rsidRPr="00E029B5">
              <w:rPr>
                <w:color w:val="000000"/>
              </w:rPr>
              <w:t xml:space="preserve">, </w:t>
            </w:r>
            <w:proofErr w:type="spellStart"/>
            <w:r w:rsidRPr="00E029B5">
              <w:rPr>
                <w:color w:val="000000"/>
              </w:rPr>
              <w:t>Scan</w:t>
            </w:r>
            <w:proofErr w:type="spellEnd"/>
            <w:r w:rsidRPr="00E029B5">
              <w:rPr>
                <w:color w:val="000000"/>
              </w:rPr>
              <w:t>-</w:t>
            </w:r>
            <w:proofErr w:type="spellStart"/>
            <w:r w:rsidRPr="00E029B5">
              <w:rPr>
                <w:color w:val="000000"/>
              </w:rPr>
              <w:t>to</w:t>
            </w:r>
            <w:proofErr w:type="spellEnd"/>
            <w:r w:rsidRPr="00E029B5">
              <w:rPr>
                <w:color w:val="000000"/>
              </w:rPr>
              <w:t xml:space="preserve">-SMB, </w:t>
            </w:r>
            <w:proofErr w:type="spellStart"/>
            <w:r w:rsidRPr="00E029B5">
              <w:rPr>
                <w:color w:val="000000"/>
              </w:rPr>
              <w:t>Scan</w:t>
            </w:r>
            <w:proofErr w:type="spellEnd"/>
            <w:r w:rsidRPr="00E029B5">
              <w:rPr>
                <w:color w:val="000000"/>
              </w:rPr>
              <w:t>-</w:t>
            </w:r>
            <w:proofErr w:type="spellStart"/>
            <w:r w:rsidRPr="00E029B5">
              <w:rPr>
                <w:color w:val="000000"/>
              </w:rPr>
              <w:t>to</w:t>
            </w:r>
            <w:proofErr w:type="spellEnd"/>
            <w:r w:rsidRPr="00E029B5">
              <w:rPr>
                <w:color w:val="000000"/>
              </w:rPr>
              <w:t xml:space="preserve">-FTP, </w:t>
            </w:r>
            <w:proofErr w:type="spellStart"/>
            <w:r w:rsidRPr="00E029B5">
              <w:rPr>
                <w:color w:val="000000"/>
              </w:rPr>
              <w:t>Network</w:t>
            </w:r>
            <w:proofErr w:type="spellEnd"/>
            <w:r w:rsidRPr="00E029B5">
              <w:rPr>
                <w:color w:val="000000"/>
              </w:rPr>
              <w:t xml:space="preserve"> TWAIN </w:t>
            </w:r>
            <w:proofErr w:type="spellStart"/>
            <w:r w:rsidRPr="00E029B5">
              <w:rPr>
                <w:color w:val="000000"/>
              </w:rPr>
              <w:t>scan</w:t>
            </w:r>
            <w:proofErr w:type="spellEnd"/>
            <w:r w:rsidRPr="00E029B5">
              <w:rPr>
                <w:color w:val="000000"/>
              </w:rPr>
              <w:t>, сканиране към USB памет</w:t>
            </w:r>
          </w:p>
        </w:tc>
      </w:tr>
      <w:tr w:rsidR="00FB3271" w:rsidRPr="00E029B5" w:rsidTr="00D12C7B">
        <w:tc>
          <w:tcPr>
            <w:tcW w:w="429" w:type="dxa"/>
            <w:vAlign w:val="center"/>
          </w:tcPr>
          <w:p w:rsidR="00FB3271" w:rsidRPr="00E029B5" w:rsidRDefault="00FB3271" w:rsidP="008D6BCE">
            <w:pPr>
              <w:spacing w:after="0" w:line="240" w:lineRule="auto"/>
              <w:jc w:val="center"/>
              <w:rPr>
                <w:color w:val="000000"/>
              </w:rPr>
            </w:pPr>
            <w:r w:rsidRPr="00E029B5">
              <w:rPr>
                <w:color w:val="000000"/>
              </w:rPr>
              <w:t>20</w:t>
            </w:r>
          </w:p>
        </w:tc>
        <w:tc>
          <w:tcPr>
            <w:tcW w:w="3260" w:type="dxa"/>
            <w:noWrap/>
            <w:tcMar>
              <w:top w:w="0" w:type="dxa"/>
              <w:left w:w="108" w:type="dxa"/>
              <w:bottom w:w="0" w:type="dxa"/>
              <w:right w:w="108" w:type="dxa"/>
            </w:tcMar>
            <w:vAlign w:val="center"/>
            <w:hideMark/>
          </w:tcPr>
          <w:p w:rsidR="00FB3271" w:rsidRPr="00E029B5" w:rsidRDefault="00FB3271" w:rsidP="008D6BCE">
            <w:pPr>
              <w:spacing w:after="0" w:line="240" w:lineRule="auto"/>
            </w:pPr>
            <w:r w:rsidRPr="00E029B5">
              <w:rPr>
                <w:color w:val="000000"/>
              </w:rPr>
              <w:t>Допълнителни функции</w:t>
            </w:r>
          </w:p>
        </w:tc>
        <w:tc>
          <w:tcPr>
            <w:tcW w:w="5528" w:type="dxa"/>
            <w:noWrap/>
            <w:tcMar>
              <w:top w:w="0" w:type="dxa"/>
              <w:left w:w="108" w:type="dxa"/>
              <w:bottom w:w="0" w:type="dxa"/>
              <w:right w:w="108" w:type="dxa"/>
            </w:tcMar>
            <w:hideMark/>
          </w:tcPr>
          <w:p w:rsidR="00FB3271" w:rsidRPr="00E029B5" w:rsidRDefault="00FB3271" w:rsidP="008D6BCE">
            <w:pPr>
              <w:spacing w:after="0" w:line="240" w:lineRule="auto"/>
            </w:pPr>
            <w:r w:rsidRPr="00E029B5">
              <w:rPr>
                <w:color w:val="000000"/>
              </w:rPr>
              <w:t>Копиране на лични карти; Поддръжка на LDAP за де</w:t>
            </w:r>
            <w:r w:rsidRPr="00E029B5">
              <w:rPr>
                <w:color w:val="000000"/>
              </w:rPr>
              <w:t>с</w:t>
            </w:r>
            <w:r w:rsidRPr="00E029B5">
              <w:rPr>
                <w:color w:val="000000"/>
              </w:rPr>
              <w:t>тинации на сканиране към имейл</w:t>
            </w:r>
          </w:p>
        </w:tc>
      </w:tr>
      <w:tr w:rsidR="00FB3271" w:rsidRPr="00E029B5" w:rsidTr="00D12C7B">
        <w:tc>
          <w:tcPr>
            <w:tcW w:w="429" w:type="dxa"/>
            <w:vAlign w:val="center"/>
          </w:tcPr>
          <w:p w:rsidR="00FB3271" w:rsidRPr="00E029B5" w:rsidRDefault="00FB3271" w:rsidP="008D6BCE">
            <w:pPr>
              <w:spacing w:after="0" w:line="240" w:lineRule="auto"/>
              <w:jc w:val="center"/>
              <w:rPr>
                <w:color w:val="000000"/>
              </w:rPr>
            </w:pPr>
            <w:r w:rsidRPr="00E029B5">
              <w:rPr>
                <w:color w:val="000000"/>
              </w:rPr>
              <w:t>21</w:t>
            </w:r>
          </w:p>
        </w:tc>
        <w:tc>
          <w:tcPr>
            <w:tcW w:w="3260" w:type="dxa"/>
            <w:noWrap/>
            <w:tcMar>
              <w:top w:w="0" w:type="dxa"/>
              <w:left w:w="108" w:type="dxa"/>
              <w:bottom w:w="0" w:type="dxa"/>
              <w:right w:w="108" w:type="dxa"/>
            </w:tcMar>
            <w:vAlign w:val="center"/>
            <w:hideMark/>
          </w:tcPr>
          <w:p w:rsidR="00FB3271" w:rsidRPr="00E029B5" w:rsidRDefault="00FB3271" w:rsidP="008D6BCE">
            <w:pPr>
              <w:spacing w:after="0" w:line="240" w:lineRule="auto"/>
            </w:pPr>
            <w:r w:rsidRPr="00E029B5">
              <w:rPr>
                <w:color w:val="000000"/>
              </w:rPr>
              <w:t>Отчетност</w:t>
            </w:r>
          </w:p>
        </w:tc>
        <w:tc>
          <w:tcPr>
            <w:tcW w:w="5528" w:type="dxa"/>
            <w:noWrap/>
            <w:tcMar>
              <w:top w:w="0" w:type="dxa"/>
              <w:left w:w="108" w:type="dxa"/>
              <w:bottom w:w="0" w:type="dxa"/>
              <w:right w:w="108" w:type="dxa"/>
            </w:tcMar>
            <w:hideMark/>
          </w:tcPr>
          <w:p w:rsidR="00FB3271" w:rsidRPr="00E029B5" w:rsidRDefault="00FB3271" w:rsidP="008D6BCE">
            <w:pPr>
              <w:spacing w:after="0" w:line="240" w:lineRule="auto"/>
            </w:pPr>
            <w:r w:rsidRPr="00E029B5">
              <w:rPr>
                <w:color w:val="000000"/>
              </w:rPr>
              <w:t>Поддръжка на мин. 50 потребителски акаунта</w:t>
            </w:r>
          </w:p>
        </w:tc>
      </w:tr>
      <w:tr w:rsidR="00FB3271" w:rsidRPr="00E029B5" w:rsidTr="00D12C7B">
        <w:tc>
          <w:tcPr>
            <w:tcW w:w="429" w:type="dxa"/>
            <w:vAlign w:val="center"/>
          </w:tcPr>
          <w:p w:rsidR="00FB3271" w:rsidRPr="00E029B5" w:rsidRDefault="00FB3271" w:rsidP="008D6BCE">
            <w:pPr>
              <w:spacing w:after="0" w:line="240" w:lineRule="auto"/>
              <w:jc w:val="center"/>
              <w:rPr>
                <w:color w:val="000000"/>
              </w:rPr>
            </w:pPr>
            <w:r w:rsidRPr="00E029B5">
              <w:rPr>
                <w:color w:val="000000"/>
              </w:rPr>
              <w:t>22</w:t>
            </w:r>
          </w:p>
        </w:tc>
        <w:tc>
          <w:tcPr>
            <w:tcW w:w="3260" w:type="dxa"/>
            <w:noWrap/>
            <w:tcMar>
              <w:top w:w="0" w:type="dxa"/>
              <w:left w:w="108" w:type="dxa"/>
              <w:bottom w:w="0" w:type="dxa"/>
              <w:right w:w="108" w:type="dxa"/>
            </w:tcMar>
            <w:vAlign w:val="center"/>
            <w:hideMark/>
          </w:tcPr>
          <w:p w:rsidR="00FB3271" w:rsidRPr="00E029B5" w:rsidRDefault="00FB3271" w:rsidP="008D6BCE">
            <w:pPr>
              <w:spacing w:after="0" w:line="240" w:lineRule="auto"/>
            </w:pPr>
            <w:r w:rsidRPr="00E029B5">
              <w:rPr>
                <w:color w:val="000000"/>
              </w:rPr>
              <w:t>Консумативи</w:t>
            </w:r>
          </w:p>
        </w:tc>
        <w:tc>
          <w:tcPr>
            <w:tcW w:w="5528" w:type="dxa"/>
            <w:noWrap/>
            <w:tcMar>
              <w:top w:w="0" w:type="dxa"/>
              <w:left w:w="108" w:type="dxa"/>
              <w:bottom w:w="0" w:type="dxa"/>
              <w:right w:w="108" w:type="dxa"/>
            </w:tcMar>
            <w:hideMark/>
          </w:tcPr>
          <w:p w:rsidR="00FB3271" w:rsidRPr="00E029B5" w:rsidRDefault="00FB3271" w:rsidP="008D6BCE">
            <w:pPr>
              <w:spacing w:after="0" w:line="240" w:lineRule="auto"/>
            </w:pPr>
            <w:r w:rsidRPr="00E029B5">
              <w:rPr>
                <w:color w:val="000000"/>
              </w:rPr>
              <w:t xml:space="preserve">вкл. консумативи (тонер, барабан и/или </w:t>
            </w:r>
            <w:proofErr w:type="spellStart"/>
            <w:r w:rsidRPr="00E029B5">
              <w:rPr>
                <w:color w:val="000000"/>
              </w:rPr>
              <w:t>девелопер</w:t>
            </w:r>
            <w:proofErr w:type="spellEnd"/>
            <w:r w:rsidRPr="00E029B5">
              <w:rPr>
                <w:color w:val="000000"/>
              </w:rPr>
              <w:t>) за 24 000 копия (при 6% покритие)</w:t>
            </w:r>
          </w:p>
        </w:tc>
      </w:tr>
      <w:tr w:rsidR="0032108C" w:rsidRPr="00E029B5" w:rsidTr="00D12C7B">
        <w:tc>
          <w:tcPr>
            <w:tcW w:w="429" w:type="dxa"/>
            <w:vAlign w:val="center"/>
          </w:tcPr>
          <w:p w:rsidR="0032108C" w:rsidRPr="00E029B5" w:rsidRDefault="0032108C" w:rsidP="008D6BCE">
            <w:pPr>
              <w:spacing w:after="0" w:line="240" w:lineRule="auto"/>
              <w:jc w:val="center"/>
              <w:rPr>
                <w:color w:val="000000"/>
              </w:rPr>
            </w:pPr>
          </w:p>
        </w:tc>
        <w:tc>
          <w:tcPr>
            <w:tcW w:w="3260" w:type="dxa"/>
            <w:noWrap/>
            <w:tcMar>
              <w:top w:w="0" w:type="dxa"/>
              <w:left w:w="108" w:type="dxa"/>
              <w:bottom w:w="0" w:type="dxa"/>
              <w:right w:w="108" w:type="dxa"/>
            </w:tcMar>
            <w:vAlign w:val="center"/>
          </w:tcPr>
          <w:p w:rsidR="0032108C" w:rsidRPr="00E029B5" w:rsidRDefault="0032108C" w:rsidP="008D6BCE">
            <w:pPr>
              <w:spacing w:after="0" w:line="240" w:lineRule="auto"/>
              <w:rPr>
                <w:color w:val="000000"/>
              </w:rPr>
            </w:pPr>
            <w:r w:rsidRPr="00A36B51">
              <w:rPr>
                <w:bCs/>
                <w:lang w:eastAsia="bg-BG"/>
              </w:rPr>
              <w:t>Гаранционен срок</w:t>
            </w:r>
          </w:p>
        </w:tc>
        <w:tc>
          <w:tcPr>
            <w:tcW w:w="5528" w:type="dxa"/>
            <w:noWrap/>
            <w:tcMar>
              <w:top w:w="0" w:type="dxa"/>
              <w:left w:w="108" w:type="dxa"/>
              <w:bottom w:w="0" w:type="dxa"/>
              <w:right w:w="108" w:type="dxa"/>
            </w:tcMar>
          </w:tcPr>
          <w:p w:rsidR="0032108C" w:rsidRPr="00E029B5" w:rsidRDefault="0032108C" w:rsidP="008D6BCE">
            <w:pPr>
              <w:spacing w:after="0" w:line="240" w:lineRule="auto"/>
              <w:rPr>
                <w:color w:val="000000"/>
              </w:rPr>
            </w:pPr>
            <w:r w:rsidRPr="00A36B51">
              <w:rPr>
                <w:lang w:eastAsia="bg-BG"/>
              </w:rPr>
              <w:t xml:space="preserve">Минимум </w:t>
            </w:r>
            <w:r>
              <w:rPr>
                <w:lang w:val="en-US" w:eastAsia="bg-BG"/>
              </w:rPr>
              <w:t>12</w:t>
            </w:r>
            <w:r w:rsidRPr="00A36B51">
              <w:rPr>
                <w:lang w:eastAsia="bg-BG"/>
              </w:rPr>
              <w:t xml:space="preserve"> (</w:t>
            </w:r>
            <w:r>
              <w:rPr>
                <w:lang w:eastAsia="bg-BG"/>
              </w:rPr>
              <w:t>дванадесет</w:t>
            </w:r>
            <w:r w:rsidRPr="00A36B51">
              <w:rPr>
                <w:lang w:eastAsia="bg-BG"/>
              </w:rPr>
              <w:t>) месеца от датата на доставка</w:t>
            </w:r>
          </w:p>
        </w:tc>
      </w:tr>
    </w:tbl>
    <w:p w:rsidR="00FB3271" w:rsidRDefault="00FB3271" w:rsidP="00FB3271">
      <w:pPr>
        <w:spacing w:line="420" w:lineRule="auto"/>
        <w:ind w:firstLine="720"/>
        <w:jc w:val="both"/>
        <w:rPr>
          <w:b/>
        </w:rPr>
      </w:pPr>
    </w:p>
    <w:p w:rsidR="00D64858" w:rsidRDefault="00D64858" w:rsidP="006F328A">
      <w:pPr>
        <w:tabs>
          <w:tab w:val="left" w:pos="6371"/>
        </w:tabs>
        <w:spacing w:after="0" w:line="240" w:lineRule="auto"/>
      </w:pPr>
    </w:p>
    <w:p w:rsidR="00F73C03" w:rsidRDefault="00F73C03" w:rsidP="00D64858">
      <w:pPr>
        <w:pStyle w:val="ListParagraph"/>
        <w:numPr>
          <w:ilvl w:val="0"/>
          <w:numId w:val="0"/>
        </w:numPr>
      </w:pPr>
    </w:p>
    <w:p w:rsidR="00450CC6" w:rsidRDefault="00450CC6" w:rsidP="00450CC6">
      <w:pPr>
        <w:spacing w:after="0" w:line="240" w:lineRule="auto"/>
        <w:rPr>
          <w:sz w:val="24"/>
          <w:szCs w:val="24"/>
        </w:rPr>
      </w:pPr>
    </w:p>
    <w:p w:rsidR="00450CC6" w:rsidRDefault="00450CC6" w:rsidP="00450CC6">
      <w:pPr>
        <w:spacing w:after="0" w:line="240" w:lineRule="auto"/>
        <w:rPr>
          <w:sz w:val="24"/>
          <w:szCs w:val="24"/>
        </w:rPr>
      </w:pPr>
    </w:p>
    <w:p w:rsidR="004F0AA1" w:rsidRDefault="004F0AA1" w:rsidP="00450CC6">
      <w:pPr>
        <w:spacing w:after="0" w:line="240" w:lineRule="auto"/>
        <w:rPr>
          <w:sz w:val="24"/>
          <w:szCs w:val="24"/>
        </w:rPr>
      </w:pPr>
    </w:p>
    <w:p w:rsidR="004F0AA1" w:rsidRDefault="004F0AA1" w:rsidP="00450CC6">
      <w:pPr>
        <w:spacing w:after="0" w:line="240" w:lineRule="auto"/>
        <w:rPr>
          <w:sz w:val="24"/>
          <w:szCs w:val="24"/>
        </w:rPr>
      </w:pPr>
    </w:p>
    <w:p w:rsidR="004F0AA1" w:rsidRDefault="004F0AA1" w:rsidP="00450CC6">
      <w:pPr>
        <w:spacing w:after="0" w:line="240" w:lineRule="auto"/>
        <w:rPr>
          <w:sz w:val="24"/>
          <w:szCs w:val="24"/>
        </w:rPr>
      </w:pPr>
    </w:p>
    <w:p w:rsidR="004F0AA1" w:rsidRDefault="004F0AA1" w:rsidP="00450CC6">
      <w:pPr>
        <w:spacing w:after="0" w:line="240" w:lineRule="auto"/>
        <w:rPr>
          <w:sz w:val="24"/>
          <w:szCs w:val="24"/>
        </w:rPr>
      </w:pPr>
    </w:p>
    <w:p w:rsidR="004F0AA1" w:rsidRDefault="004F0AA1" w:rsidP="00450CC6">
      <w:pPr>
        <w:spacing w:after="0" w:line="240" w:lineRule="auto"/>
        <w:rPr>
          <w:sz w:val="24"/>
          <w:szCs w:val="24"/>
        </w:rPr>
      </w:pPr>
    </w:p>
    <w:p w:rsidR="004F0AA1" w:rsidRDefault="004F0AA1" w:rsidP="00450CC6">
      <w:pPr>
        <w:spacing w:after="0" w:line="240" w:lineRule="auto"/>
        <w:rPr>
          <w:sz w:val="24"/>
          <w:szCs w:val="24"/>
        </w:rPr>
      </w:pPr>
    </w:p>
    <w:p w:rsidR="004F0AA1" w:rsidRDefault="004F0AA1" w:rsidP="00450CC6">
      <w:pPr>
        <w:spacing w:after="0" w:line="240" w:lineRule="auto"/>
        <w:rPr>
          <w:sz w:val="24"/>
          <w:szCs w:val="24"/>
        </w:rPr>
      </w:pPr>
    </w:p>
    <w:p w:rsidR="004F0AA1" w:rsidRDefault="004F0AA1" w:rsidP="00450CC6">
      <w:pPr>
        <w:spacing w:after="0" w:line="240" w:lineRule="auto"/>
        <w:rPr>
          <w:sz w:val="24"/>
          <w:szCs w:val="24"/>
        </w:rPr>
      </w:pPr>
    </w:p>
    <w:p w:rsidR="004F0AA1" w:rsidRDefault="004F0AA1" w:rsidP="00450CC6">
      <w:pPr>
        <w:spacing w:after="0" w:line="240" w:lineRule="auto"/>
        <w:rPr>
          <w:sz w:val="24"/>
          <w:szCs w:val="24"/>
        </w:rPr>
      </w:pPr>
    </w:p>
    <w:p w:rsidR="004F0AA1" w:rsidRDefault="004F0AA1" w:rsidP="00450CC6">
      <w:pPr>
        <w:spacing w:after="0" w:line="240" w:lineRule="auto"/>
        <w:rPr>
          <w:sz w:val="24"/>
          <w:szCs w:val="24"/>
        </w:rPr>
      </w:pPr>
    </w:p>
    <w:p w:rsidR="004F0AA1" w:rsidRDefault="004F0AA1" w:rsidP="00450CC6">
      <w:pPr>
        <w:spacing w:after="0" w:line="240" w:lineRule="auto"/>
        <w:rPr>
          <w:sz w:val="24"/>
          <w:szCs w:val="24"/>
        </w:rPr>
      </w:pPr>
    </w:p>
    <w:p w:rsidR="00BB32BD" w:rsidRPr="00163A24" w:rsidRDefault="00BB32BD" w:rsidP="00901C21">
      <w:pPr>
        <w:jc w:val="right"/>
        <w:rPr>
          <w:sz w:val="24"/>
          <w:szCs w:val="24"/>
        </w:rPr>
      </w:pPr>
      <w:r w:rsidRPr="00163A24">
        <w:rPr>
          <w:sz w:val="24"/>
          <w:szCs w:val="24"/>
        </w:rPr>
        <w:lastRenderedPageBreak/>
        <w:t>Приложение № 3</w:t>
      </w:r>
    </w:p>
    <w:p w:rsidR="00255103" w:rsidRPr="0088783F" w:rsidRDefault="00255103" w:rsidP="00255103">
      <w:pPr>
        <w:keepNext/>
        <w:spacing w:after="0" w:line="360" w:lineRule="auto"/>
        <w:jc w:val="center"/>
        <w:outlineLvl w:val="0"/>
        <w:rPr>
          <w:b/>
          <w:sz w:val="24"/>
          <w:szCs w:val="24"/>
        </w:rPr>
      </w:pPr>
      <w:r w:rsidRPr="0088783F">
        <w:rPr>
          <w:b/>
          <w:color w:val="000000"/>
          <w:sz w:val="24"/>
          <w:szCs w:val="24"/>
        </w:rPr>
        <w:t xml:space="preserve">ПРЕДЛОЖЕНИЕ ЗА ИЗПЪЛНЕНИЕ </w:t>
      </w:r>
      <w:r w:rsidR="00B74073">
        <w:rPr>
          <w:b/>
          <w:color w:val="000000"/>
          <w:sz w:val="24"/>
          <w:szCs w:val="24"/>
        </w:rPr>
        <w:t xml:space="preserve">ПРЕДМЕТА </w:t>
      </w:r>
      <w:r w:rsidRPr="0088783F">
        <w:rPr>
          <w:b/>
          <w:color w:val="000000"/>
          <w:sz w:val="24"/>
          <w:szCs w:val="24"/>
        </w:rPr>
        <w:t>НА ПОРЪЧКАТА</w:t>
      </w:r>
    </w:p>
    <w:p w:rsidR="00255103" w:rsidRPr="0088783F" w:rsidRDefault="00255103" w:rsidP="00255103">
      <w:pPr>
        <w:keepNext/>
        <w:spacing w:after="0" w:line="360" w:lineRule="auto"/>
        <w:outlineLvl w:val="0"/>
        <w:rPr>
          <w:b/>
          <w:sz w:val="24"/>
          <w:szCs w:val="24"/>
        </w:rPr>
      </w:pPr>
    </w:p>
    <w:p w:rsidR="00255103" w:rsidRPr="0088783F" w:rsidRDefault="00255103" w:rsidP="00255103">
      <w:pPr>
        <w:spacing w:after="0" w:line="360" w:lineRule="auto"/>
        <w:jc w:val="both"/>
        <w:rPr>
          <w:b/>
          <w:sz w:val="24"/>
          <w:szCs w:val="24"/>
        </w:rPr>
      </w:pPr>
      <w:r w:rsidRPr="0088783F">
        <w:rPr>
          <w:b/>
          <w:sz w:val="24"/>
          <w:szCs w:val="24"/>
        </w:rPr>
        <w:t>ДО</w:t>
      </w:r>
    </w:p>
    <w:p w:rsidR="00255103" w:rsidRPr="0088783F" w:rsidRDefault="00255103" w:rsidP="00255103">
      <w:pPr>
        <w:spacing w:after="0" w:line="360" w:lineRule="auto"/>
        <w:jc w:val="both"/>
        <w:rPr>
          <w:b/>
          <w:sz w:val="24"/>
          <w:szCs w:val="24"/>
        </w:rPr>
      </w:pPr>
      <w:r w:rsidRPr="0088783F">
        <w:rPr>
          <w:b/>
          <w:sz w:val="24"/>
          <w:szCs w:val="24"/>
        </w:rPr>
        <w:t>Дирекция за национален строителен контрол</w:t>
      </w:r>
    </w:p>
    <w:p w:rsidR="00255103" w:rsidRPr="0088783F" w:rsidRDefault="00255103" w:rsidP="00255103">
      <w:pPr>
        <w:spacing w:after="0" w:line="360" w:lineRule="auto"/>
        <w:jc w:val="both"/>
        <w:rPr>
          <w:b/>
          <w:sz w:val="24"/>
          <w:szCs w:val="24"/>
        </w:rPr>
      </w:pPr>
      <w:r w:rsidRPr="0088783F">
        <w:rPr>
          <w:b/>
          <w:sz w:val="24"/>
          <w:szCs w:val="24"/>
        </w:rPr>
        <w:t>Бул. „Христо Ботев” 47</w:t>
      </w:r>
    </w:p>
    <w:p w:rsidR="00255103" w:rsidRPr="0088783F" w:rsidRDefault="00255103" w:rsidP="00255103">
      <w:pPr>
        <w:spacing w:after="0" w:line="360" w:lineRule="auto"/>
        <w:jc w:val="both"/>
        <w:rPr>
          <w:b/>
          <w:sz w:val="24"/>
          <w:szCs w:val="24"/>
        </w:rPr>
      </w:pPr>
      <w:r w:rsidRPr="0088783F">
        <w:rPr>
          <w:b/>
          <w:sz w:val="24"/>
          <w:szCs w:val="24"/>
        </w:rPr>
        <w:t>гр. София</w:t>
      </w:r>
    </w:p>
    <w:p w:rsidR="00255103" w:rsidRPr="0088783F" w:rsidRDefault="00255103" w:rsidP="00255103">
      <w:pPr>
        <w:spacing w:after="0" w:line="360" w:lineRule="auto"/>
        <w:jc w:val="both"/>
        <w:rPr>
          <w:b/>
          <w:sz w:val="24"/>
          <w:szCs w:val="24"/>
        </w:rPr>
      </w:pPr>
    </w:p>
    <w:p w:rsidR="00255103" w:rsidRPr="0088783F" w:rsidRDefault="00255103" w:rsidP="00255103">
      <w:pPr>
        <w:spacing w:after="0" w:line="360" w:lineRule="auto"/>
        <w:ind w:firstLine="720"/>
        <w:jc w:val="both"/>
        <w:rPr>
          <w:b/>
          <w:sz w:val="24"/>
          <w:szCs w:val="24"/>
        </w:rPr>
      </w:pPr>
      <w:r w:rsidRPr="0088783F">
        <w:rPr>
          <w:b/>
          <w:sz w:val="24"/>
          <w:szCs w:val="24"/>
        </w:rPr>
        <w:t>Уважаеми Дами и Господа,</w:t>
      </w:r>
    </w:p>
    <w:p w:rsidR="00255103" w:rsidRDefault="00255103" w:rsidP="000147F5">
      <w:pPr>
        <w:spacing w:after="120" w:line="240" w:lineRule="auto"/>
        <w:ind w:firstLine="709"/>
        <w:jc w:val="both"/>
        <w:rPr>
          <w:rFonts w:eastAsia="Times New Roman"/>
          <w:sz w:val="24"/>
          <w:szCs w:val="24"/>
        </w:rPr>
      </w:pPr>
      <w:r w:rsidRPr="0088783F">
        <w:rPr>
          <w:sz w:val="24"/>
          <w:szCs w:val="24"/>
        </w:rPr>
        <w:t>След запознаване с обявата за обществена поръчка на стойност по чл. 20, ал. 3 от ЗОП с предмет</w:t>
      </w:r>
      <w:r w:rsidR="00367EDF" w:rsidRPr="00CE4A92">
        <w:rPr>
          <w:sz w:val="24"/>
          <w:szCs w:val="24"/>
        </w:rPr>
        <w:t xml:space="preserve">: </w:t>
      </w:r>
      <w:r w:rsidR="00611D5E">
        <w:rPr>
          <w:rFonts w:eastAsia="Times New Roman"/>
          <w:b/>
          <w:bCs/>
          <w:sz w:val="24"/>
          <w:szCs w:val="24"/>
        </w:rPr>
        <w:t>„Закупуване на компютърни конфигурации и мултифункционални устройства за нуждите на ДНСК</w:t>
      </w:r>
      <w:r w:rsidR="00A67BFA" w:rsidRPr="00CE4A92">
        <w:rPr>
          <w:rFonts w:eastAsia="Times New Roman"/>
          <w:b/>
          <w:bCs/>
          <w:sz w:val="24"/>
          <w:szCs w:val="24"/>
        </w:rPr>
        <w:t>”</w:t>
      </w:r>
      <w:r w:rsidR="00367EDF" w:rsidRPr="00CE4A92">
        <w:rPr>
          <w:rFonts w:eastAsia="Times New Roman"/>
          <w:b/>
          <w:bCs/>
          <w:sz w:val="24"/>
          <w:szCs w:val="24"/>
        </w:rPr>
        <w:t xml:space="preserve"> </w:t>
      </w:r>
      <w:r w:rsidR="00A03564">
        <w:rPr>
          <w:rFonts w:eastAsia="Times New Roman"/>
          <w:b/>
          <w:bCs/>
          <w:sz w:val="24"/>
          <w:szCs w:val="24"/>
        </w:rPr>
        <w:t>по обособена позиция</w:t>
      </w:r>
      <w:r w:rsidR="00A03564" w:rsidRPr="00CE4A92">
        <w:rPr>
          <w:rFonts w:eastAsia="Times New Roman"/>
          <w:b/>
          <w:bCs/>
          <w:sz w:val="24"/>
          <w:szCs w:val="24"/>
        </w:rPr>
        <w:t xml:space="preserve"> </w:t>
      </w:r>
      <w:r w:rsidR="00611D5E">
        <w:rPr>
          <w:rFonts w:eastAsia="Times New Roman"/>
          <w:b/>
          <w:bCs/>
          <w:sz w:val="24"/>
          <w:szCs w:val="24"/>
        </w:rPr>
        <w:t xml:space="preserve">№ </w:t>
      </w:r>
      <w:r w:rsidR="00984628">
        <w:rPr>
          <w:rFonts w:eastAsia="Times New Roman"/>
          <w:b/>
          <w:bCs/>
          <w:sz w:val="24"/>
          <w:szCs w:val="24"/>
        </w:rPr>
        <w:t>………</w:t>
      </w:r>
      <w:r w:rsidR="00611D5E">
        <w:rPr>
          <w:rFonts w:eastAsia="Times New Roman"/>
          <w:b/>
          <w:bCs/>
          <w:sz w:val="24"/>
          <w:szCs w:val="24"/>
        </w:rPr>
        <w:t xml:space="preserve"> с предмет </w:t>
      </w:r>
      <w:r w:rsidR="00984628">
        <w:rPr>
          <w:rFonts w:eastAsia="Times New Roman"/>
          <w:b/>
          <w:bCs/>
          <w:sz w:val="24"/>
          <w:szCs w:val="24"/>
        </w:rPr>
        <w:t>………………………………………………………………………………………………….</w:t>
      </w:r>
      <w:r w:rsidR="00611D5E" w:rsidRPr="00611D5E">
        <w:rPr>
          <w:rFonts w:eastAsia="Times New Roman"/>
          <w:sz w:val="24"/>
          <w:szCs w:val="24"/>
        </w:rPr>
        <w:t xml:space="preserve"> </w:t>
      </w:r>
      <w:r w:rsidR="00A03564" w:rsidRPr="00611D5E">
        <w:rPr>
          <w:rFonts w:eastAsia="Times New Roman"/>
          <w:sz w:val="24"/>
          <w:szCs w:val="24"/>
        </w:rPr>
        <w:t xml:space="preserve"> </w:t>
      </w:r>
      <w:r w:rsidRPr="00255103">
        <w:rPr>
          <w:rFonts w:eastAsia="Times New Roman"/>
          <w:sz w:val="24"/>
          <w:szCs w:val="24"/>
        </w:rPr>
        <w:t>и приложенията към нея</w:t>
      </w:r>
      <w:r w:rsidR="00A03564">
        <w:rPr>
          <w:rFonts w:eastAsia="Times New Roman"/>
          <w:sz w:val="24"/>
          <w:szCs w:val="24"/>
        </w:rPr>
        <w:t>,</w:t>
      </w:r>
      <w:r w:rsidRPr="00255103">
        <w:rPr>
          <w:rFonts w:eastAsia="Times New Roman"/>
          <w:sz w:val="24"/>
          <w:szCs w:val="24"/>
        </w:rPr>
        <w:t xml:space="preserve"> ние: </w:t>
      </w:r>
    </w:p>
    <w:p w:rsidR="00A67BFA" w:rsidRPr="00CE4A92" w:rsidRDefault="00A67BFA" w:rsidP="00255103">
      <w:pPr>
        <w:spacing w:after="120" w:line="240" w:lineRule="auto"/>
        <w:jc w:val="both"/>
        <w:rPr>
          <w:sz w:val="24"/>
          <w:szCs w:val="24"/>
        </w:rPr>
      </w:pPr>
      <w:proofErr w:type="gramStart"/>
      <w:r w:rsidRPr="00CE4A92">
        <w:rPr>
          <w:sz w:val="24"/>
          <w:szCs w:val="24"/>
          <w:lang w:val="en-US"/>
        </w:rPr>
        <w:t>o</w:t>
      </w:r>
      <w:r w:rsidR="00AB4474">
        <w:rPr>
          <w:sz w:val="24"/>
          <w:szCs w:val="24"/>
        </w:rPr>
        <w:t>т</w:t>
      </w:r>
      <w:proofErr w:type="gramEnd"/>
      <w:r w:rsidR="00AB4474">
        <w:rPr>
          <w:sz w:val="24"/>
          <w:szCs w:val="24"/>
        </w:rPr>
        <w:t xml:space="preserve"> …………………………………………</w:t>
      </w:r>
      <w:r w:rsidRPr="00CE4A92">
        <w:rPr>
          <w:sz w:val="24"/>
          <w:szCs w:val="24"/>
        </w:rPr>
        <w:t>………………</w:t>
      </w:r>
      <w:r w:rsidR="00AB4474">
        <w:rPr>
          <w:sz w:val="24"/>
          <w:szCs w:val="24"/>
        </w:rPr>
        <w:t>…..</w:t>
      </w:r>
      <w:r w:rsidRPr="00CE4A92">
        <w:rPr>
          <w:sz w:val="24"/>
          <w:szCs w:val="24"/>
        </w:rPr>
        <w:t>…</w:t>
      </w:r>
      <w:r w:rsidR="00CE4A92">
        <w:rPr>
          <w:sz w:val="24"/>
          <w:szCs w:val="24"/>
        </w:rPr>
        <w:t>..</w:t>
      </w:r>
      <w:r w:rsidR="00AB4474">
        <w:rPr>
          <w:sz w:val="24"/>
          <w:szCs w:val="24"/>
        </w:rPr>
        <w:t xml:space="preserve"> с ЕИК ……………………,</w:t>
      </w:r>
      <w:r w:rsidR="00CE4A92">
        <w:rPr>
          <w:sz w:val="24"/>
          <w:szCs w:val="24"/>
        </w:rPr>
        <w:t xml:space="preserve"> </w:t>
      </w:r>
    </w:p>
    <w:p w:rsidR="00A67BFA" w:rsidRPr="00CE4A92" w:rsidRDefault="00A67BFA" w:rsidP="00CE4A92">
      <w:pPr>
        <w:spacing w:after="0" w:line="240" w:lineRule="auto"/>
        <w:ind w:firstLine="708"/>
        <w:rPr>
          <w:sz w:val="24"/>
          <w:szCs w:val="24"/>
        </w:rPr>
      </w:pPr>
      <w:r w:rsidRPr="00CE4A92">
        <w:rPr>
          <w:sz w:val="24"/>
          <w:szCs w:val="24"/>
        </w:rPr>
        <w:t>/изписва се името на Участника/</w:t>
      </w:r>
      <w:r w:rsidR="00CE4A92">
        <w:rPr>
          <w:sz w:val="24"/>
          <w:szCs w:val="24"/>
        </w:rPr>
        <w:tab/>
      </w:r>
      <w:r w:rsidR="00CE4A92">
        <w:rPr>
          <w:sz w:val="24"/>
          <w:szCs w:val="24"/>
        </w:rPr>
        <w:tab/>
      </w:r>
      <w:r w:rsidR="00CE4A92">
        <w:rPr>
          <w:sz w:val="24"/>
          <w:szCs w:val="24"/>
        </w:rPr>
        <w:tab/>
      </w:r>
      <w:r w:rsidR="00CE4A92">
        <w:rPr>
          <w:sz w:val="24"/>
          <w:szCs w:val="24"/>
        </w:rPr>
        <w:tab/>
      </w:r>
      <w:r w:rsidR="00CE4A92">
        <w:rPr>
          <w:sz w:val="24"/>
          <w:szCs w:val="24"/>
        </w:rPr>
        <w:tab/>
      </w:r>
      <w:r w:rsidR="00CE4A92">
        <w:rPr>
          <w:sz w:val="24"/>
          <w:szCs w:val="24"/>
        </w:rPr>
        <w:tab/>
      </w:r>
    </w:p>
    <w:p w:rsidR="00A67BFA" w:rsidRPr="00CE4A92" w:rsidRDefault="00AB4474" w:rsidP="00A67BFA">
      <w:pPr>
        <w:spacing w:before="120" w:after="0" w:line="240" w:lineRule="auto"/>
        <w:jc w:val="both"/>
        <w:rPr>
          <w:sz w:val="24"/>
          <w:szCs w:val="24"/>
        </w:rPr>
      </w:pPr>
      <w:r>
        <w:rPr>
          <w:sz w:val="24"/>
          <w:szCs w:val="24"/>
        </w:rPr>
        <w:t>адрес по регистрация:……………………</w:t>
      </w:r>
      <w:r w:rsidR="00BB32BD" w:rsidRPr="00CE4A92">
        <w:rPr>
          <w:sz w:val="24"/>
          <w:szCs w:val="24"/>
        </w:rPr>
        <w:t>…</w:t>
      </w:r>
      <w:r w:rsidR="00CE4A92">
        <w:rPr>
          <w:sz w:val="24"/>
          <w:szCs w:val="24"/>
        </w:rPr>
        <w:t>……</w:t>
      </w:r>
      <w:r>
        <w:rPr>
          <w:sz w:val="24"/>
          <w:szCs w:val="24"/>
        </w:rPr>
        <w:t>…………………………..</w:t>
      </w:r>
      <w:r w:rsidR="00CE4A92">
        <w:rPr>
          <w:sz w:val="24"/>
          <w:szCs w:val="24"/>
        </w:rPr>
        <w:t>…………</w:t>
      </w:r>
      <w:r>
        <w:rPr>
          <w:sz w:val="24"/>
          <w:szCs w:val="24"/>
        </w:rPr>
        <w:t>, предста</w:t>
      </w:r>
      <w:r>
        <w:rPr>
          <w:sz w:val="24"/>
          <w:szCs w:val="24"/>
        </w:rPr>
        <w:t>в</w:t>
      </w:r>
      <w:r>
        <w:rPr>
          <w:sz w:val="24"/>
          <w:szCs w:val="24"/>
        </w:rPr>
        <w:t>лявано от………….......................................................................</w:t>
      </w:r>
      <w:r w:rsidR="00310124">
        <w:rPr>
          <w:sz w:val="24"/>
          <w:szCs w:val="24"/>
        </w:rPr>
        <w:t>...............................,</w:t>
      </w:r>
    </w:p>
    <w:p w:rsidR="00A67BFA" w:rsidRPr="00CE4A92" w:rsidRDefault="00A03564" w:rsidP="00A67BFA">
      <w:pPr>
        <w:spacing w:after="0" w:line="240" w:lineRule="auto"/>
        <w:jc w:val="both"/>
        <w:rPr>
          <w:rFonts w:eastAsia="Times New Roman"/>
          <w:sz w:val="24"/>
          <w:szCs w:val="24"/>
        </w:rPr>
      </w:pPr>
      <w:r w:rsidRPr="00CE4A92">
        <w:rPr>
          <w:rFonts w:eastAsia="Times New Roman"/>
          <w:sz w:val="24"/>
          <w:szCs w:val="24"/>
        </w:rPr>
        <w:t>се а</w:t>
      </w:r>
      <w:r w:rsidRPr="00CE4A92">
        <w:rPr>
          <w:rFonts w:eastAsia="Times New Roman"/>
          <w:color w:val="000000"/>
          <w:spacing w:val="3"/>
          <w:sz w:val="24"/>
          <w:szCs w:val="24"/>
        </w:rPr>
        <w:t>нгажирам</w:t>
      </w:r>
      <w:r w:rsidRPr="00CE4A92">
        <w:rPr>
          <w:rFonts w:eastAsia="Times New Roman"/>
          <w:color w:val="000000"/>
          <w:spacing w:val="3"/>
          <w:sz w:val="24"/>
          <w:szCs w:val="24"/>
          <w:lang w:val="en-US"/>
        </w:rPr>
        <w:t>e</w:t>
      </w:r>
      <w:r w:rsidRPr="00CE4A92">
        <w:rPr>
          <w:rFonts w:eastAsia="Times New Roman"/>
          <w:color w:val="000000"/>
          <w:spacing w:val="3"/>
          <w:sz w:val="24"/>
          <w:szCs w:val="24"/>
        </w:rPr>
        <w:t xml:space="preserve"> да изпълним предмета на горецитираната</w:t>
      </w:r>
      <w:r>
        <w:rPr>
          <w:rFonts w:eastAsia="Times New Roman"/>
          <w:color w:val="000000"/>
          <w:spacing w:val="3"/>
          <w:sz w:val="24"/>
          <w:szCs w:val="24"/>
        </w:rPr>
        <w:t xml:space="preserve"> обособена позиция</w:t>
      </w:r>
      <w:r w:rsidR="00134F7B">
        <w:rPr>
          <w:rFonts w:eastAsia="Times New Roman"/>
          <w:color w:val="000000"/>
          <w:spacing w:val="3"/>
          <w:sz w:val="24"/>
          <w:szCs w:val="24"/>
        </w:rPr>
        <w:t xml:space="preserve"> №</w:t>
      </w:r>
      <w:r w:rsidR="00F721CC">
        <w:rPr>
          <w:rFonts w:eastAsia="Times New Roman"/>
          <w:color w:val="000000"/>
          <w:spacing w:val="3"/>
          <w:sz w:val="24"/>
          <w:szCs w:val="24"/>
        </w:rPr>
        <w:t>………</w:t>
      </w:r>
      <w:r w:rsidRPr="00CE4A92">
        <w:rPr>
          <w:rFonts w:eastAsia="Times New Roman"/>
          <w:sz w:val="24"/>
          <w:szCs w:val="24"/>
        </w:rPr>
        <w:t xml:space="preserve">, </w:t>
      </w:r>
      <w:r w:rsidR="00A67BFA" w:rsidRPr="00CE4A92">
        <w:rPr>
          <w:rFonts w:eastAsia="Times New Roman"/>
          <w:sz w:val="24"/>
          <w:szCs w:val="24"/>
        </w:rPr>
        <w:t>при спазване на изискванията от техническото задание</w:t>
      </w:r>
      <w:r w:rsidR="00B74073">
        <w:rPr>
          <w:rFonts w:eastAsia="Times New Roman"/>
          <w:sz w:val="24"/>
          <w:szCs w:val="24"/>
        </w:rPr>
        <w:t xml:space="preserve"> и цялата документ</w:t>
      </w:r>
      <w:r w:rsidR="00B74073">
        <w:rPr>
          <w:rFonts w:eastAsia="Times New Roman"/>
          <w:sz w:val="24"/>
          <w:szCs w:val="24"/>
        </w:rPr>
        <w:t>а</w:t>
      </w:r>
      <w:r w:rsidR="00B74073">
        <w:rPr>
          <w:rFonts w:eastAsia="Times New Roman"/>
          <w:sz w:val="24"/>
          <w:szCs w:val="24"/>
        </w:rPr>
        <w:t>ция към поръчката</w:t>
      </w:r>
      <w:r w:rsidR="00A67BFA" w:rsidRPr="00CE4A92">
        <w:rPr>
          <w:rFonts w:eastAsia="Times New Roman"/>
          <w:sz w:val="24"/>
          <w:szCs w:val="24"/>
        </w:rPr>
        <w:t>, при следн</w:t>
      </w:r>
      <w:r w:rsidR="00A67BFA" w:rsidRPr="00CE4A92">
        <w:rPr>
          <w:rFonts w:eastAsia="Times New Roman"/>
          <w:sz w:val="24"/>
          <w:szCs w:val="24"/>
        </w:rPr>
        <w:t>и</w:t>
      </w:r>
      <w:r w:rsidR="00A67BFA" w:rsidRPr="00CE4A92">
        <w:rPr>
          <w:rFonts w:eastAsia="Times New Roman"/>
          <w:sz w:val="24"/>
          <w:szCs w:val="24"/>
        </w:rPr>
        <w:t>те условия:</w:t>
      </w:r>
    </w:p>
    <w:p w:rsidR="00A67BFA" w:rsidRDefault="00A67BFA" w:rsidP="004933EB">
      <w:pPr>
        <w:pStyle w:val="ListParagraph"/>
        <w:numPr>
          <w:ilvl w:val="0"/>
          <w:numId w:val="0"/>
        </w:numPr>
        <w:spacing w:before="120"/>
        <w:ind w:left="360"/>
      </w:pPr>
    </w:p>
    <w:p w:rsidR="004933EB" w:rsidRDefault="00C077CA" w:rsidP="004933EB">
      <w:pPr>
        <w:pStyle w:val="ListParagraph"/>
        <w:numPr>
          <w:ilvl w:val="0"/>
          <w:numId w:val="0"/>
        </w:numPr>
        <w:spacing w:before="120"/>
        <w:ind w:left="360"/>
      </w:pPr>
      <w:r>
        <w:t>……………………………………………………………………………………………………………………………………………………………………………………………….</w:t>
      </w:r>
    </w:p>
    <w:p w:rsidR="004933EB" w:rsidRDefault="004933EB" w:rsidP="004933EB">
      <w:pPr>
        <w:pStyle w:val="ListParagraph"/>
        <w:numPr>
          <w:ilvl w:val="0"/>
          <w:numId w:val="0"/>
        </w:numPr>
        <w:spacing w:before="120"/>
        <w:ind w:left="360"/>
      </w:pPr>
    </w:p>
    <w:p w:rsidR="004933EB" w:rsidRDefault="004933EB" w:rsidP="004933EB">
      <w:pPr>
        <w:pStyle w:val="ListParagraph"/>
        <w:numPr>
          <w:ilvl w:val="0"/>
          <w:numId w:val="0"/>
        </w:numPr>
        <w:spacing w:before="120"/>
        <w:ind w:left="360"/>
      </w:pPr>
    </w:p>
    <w:p w:rsidR="004933EB" w:rsidRDefault="004933EB" w:rsidP="004933EB">
      <w:pPr>
        <w:pStyle w:val="ListParagraph"/>
        <w:numPr>
          <w:ilvl w:val="0"/>
          <w:numId w:val="0"/>
        </w:numPr>
        <w:spacing w:before="120"/>
        <w:ind w:left="360"/>
      </w:pPr>
    </w:p>
    <w:p w:rsidR="004933EB" w:rsidRDefault="004933EB" w:rsidP="004933EB">
      <w:pPr>
        <w:pStyle w:val="ListParagraph"/>
        <w:numPr>
          <w:ilvl w:val="0"/>
          <w:numId w:val="0"/>
        </w:numPr>
        <w:spacing w:before="120"/>
        <w:ind w:left="360"/>
      </w:pPr>
    </w:p>
    <w:p w:rsidR="004933EB" w:rsidRDefault="004933EB" w:rsidP="004933EB">
      <w:pPr>
        <w:pStyle w:val="ListParagraph"/>
        <w:numPr>
          <w:ilvl w:val="0"/>
          <w:numId w:val="0"/>
        </w:numPr>
        <w:spacing w:before="120"/>
        <w:ind w:left="360"/>
      </w:pPr>
    </w:p>
    <w:p w:rsidR="004933EB" w:rsidRDefault="004933EB" w:rsidP="004933EB">
      <w:pPr>
        <w:pStyle w:val="ListParagraph"/>
        <w:numPr>
          <w:ilvl w:val="0"/>
          <w:numId w:val="0"/>
        </w:numPr>
        <w:spacing w:before="120"/>
        <w:ind w:left="360"/>
      </w:pPr>
    </w:p>
    <w:p w:rsidR="004933EB" w:rsidRDefault="004933EB" w:rsidP="004933EB">
      <w:pPr>
        <w:pStyle w:val="ListParagraph"/>
        <w:numPr>
          <w:ilvl w:val="0"/>
          <w:numId w:val="0"/>
        </w:numPr>
        <w:spacing w:before="120"/>
        <w:ind w:left="360"/>
      </w:pPr>
    </w:p>
    <w:p w:rsidR="004933EB" w:rsidRDefault="004933EB" w:rsidP="004933EB">
      <w:pPr>
        <w:pStyle w:val="ListParagraph"/>
        <w:numPr>
          <w:ilvl w:val="0"/>
          <w:numId w:val="0"/>
        </w:numPr>
        <w:spacing w:before="120"/>
        <w:ind w:left="360"/>
      </w:pPr>
    </w:p>
    <w:p w:rsidR="004933EB" w:rsidRDefault="004933EB" w:rsidP="004933EB">
      <w:pPr>
        <w:pStyle w:val="ListParagraph"/>
        <w:numPr>
          <w:ilvl w:val="0"/>
          <w:numId w:val="0"/>
        </w:numPr>
        <w:spacing w:before="120"/>
        <w:ind w:left="360"/>
      </w:pPr>
    </w:p>
    <w:p w:rsidR="004933EB" w:rsidRDefault="004933EB" w:rsidP="004933EB">
      <w:pPr>
        <w:pStyle w:val="ListParagraph"/>
        <w:numPr>
          <w:ilvl w:val="0"/>
          <w:numId w:val="0"/>
        </w:numPr>
        <w:spacing w:before="120"/>
        <w:ind w:left="360"/>
      </w:pPr>
    </w:p>
    <w:p w:rsidR="004933EB" w:rsidRDefault="004933EB" w:rsidP="004933EB">
      <w:pPr>
        <w:pStyle w:val="ListParagraph"/>
        <w:numPr>
          <w:ilvl w:val="0"/>
          <w:numId w:val="0"/>
        </w:numPr>
        <w:spacing w:before="120"/>
        <w:ind w:left="360"/>
      </w:pPr>
    </w:p>
    <w:p w:rsidR="00C0492D" w:rsidRDefault="00C0492D" w:rsidP="00C0492D">
      <w:pPr>
        <w:spacing w:after="0" w:line="240" w:lineRule="auto"/>
        <w:jc w:val="both"/>
        <w:rPr>
          <w:rFonts w:eastAsia="Times New Roman"/>
          <w:sz w:val="24"/>
          <w:szCs w:val="24"/>
        </w:rPr>
      </w:pPr>
    </w:p>
    <w:p w:rsidR="00C0492D" w:rsidRPr="00C0492D" w:rsidRDefault="00C0492D" w:rsidP="00C0492D">
      <w:pPr>
        <w:spacing w:after="0" w:line="240" w:lineRule="auto"/>
        <w:jc w:val="both"/>
        <w:rPr>
          <w:rFonts w:eastAsia="Times New Roman"/>
          <w:sz w:val="24"/>
          <w:szCs w:val="24"/>
        </w:rPr>
      </w:pPr>
      <w:r>
        <w:rPr>
          <w:sz w:val="24"/>
          <w:szCs w:val="24"/>
        </w:rPr>
        <w:t xml:space="preserve">Дата …………….                                    </w:t>
      </w:r>
      <w:r>
        <w:rPr>
          <w:sz w:val="24"/>
          <w:szCs w:val="24"/>
        </w:rPr>
        <w:tab/>
      </w:r>
      <w:r>
        <w:rPr>
          <w:sz w:val="24"/>
          <w:szCs w:val="24"/>
        </w:rPr>
        <w:tab/>
      </w:r>
      <w:r>
        <w:rPr>
          <w:sz w:val="24"/>
          <w:szCs w:val="24"/>
        </w:rPr>
        <w:tab/>
        <w:t xml:space="preserve">                  Име .........................</w:t>
      </w:r>
    </w:p>
    <w:p w:rsidR="00450CC6" w:rsidRDefault="00C0492D" w:rsidP="00D26554">
      <w:pPr>
        <w:tabs>
          <w:tab w:val="num" w:pos="142"/>
          <w:tab w:val="left" w:leader="dot" w:pos="9850"/>
        </w:tabs>
        <w:spacing w:after="0" w:line="240" w:lineRule="auto"/>
        <w:ind w:firstLine="7230"/>
        <w:jc w:val="both"/>
        <w:rPr>
          <w:color w:val="000000"/>
          <w:spacing w:val="-4"/>
          <w:sz w:val="24"/>
          <w:szCs w:val="24"/>
        </w:rPr>
      </w:pPr>
      <w:r w:rsidRPr="009C211D">
        <w:rPr>
          <w:color w:val="000000"/>
          <w:spacing w:val="-4"/>
          <w:sz w:val="24"/>
          <w:szCs w:val="24"/>
        </w:rPr>
        <w:t>(подпис, печат)</w:t>
      </w:r>
    </w:p>
    <w:p w:rsidR="004F0AA1" w:rsidRDefault="004F0AA1" w:rsidP="00D26554">
      <w:pPr>
        <w:tabs>
          <w:tab w:val="num" w:pos="142"/>
          <w:tab w:val="left" w:leader="dot" w:pos="9850"/>
        </w:tabs>
        <w:spacing w:after="0" w:line="240" w:lineRule="auto"/>
        <w:ind w:firstLine="7230"/>
        <w:jc w:val="both"/>
        <w:rPr>
          <w:color w:val="000000"/>
          <w:spacing w:val="-4"/>
          <w:sz w:val="24"/>
          <w:szCs w:val="24"/>
        </w:rPr>
      </w:pPr>
    </w:p>
    <w:p w:rsidR="004F0AA1" w:rsidRDefault="004F0AA1" w:rsidP="00D26554">
      <w:pPr>
        <w:tabs>
          <w:tab w:val="num" w:pos="142"/>
          <w:tab w:val="left" w:leader="dot" w:pos="9850"/>
        </w:tabs>
        <w:spacing w:after="0" w:line="240" w:lineRule="auto"/>
        <w:ind w:firstLine="7230"/>
        <w:jc w:val="both"/>
        <w:rPr>
          <w:color w:val="000000"/>
          <w:spacing w:val="-4"/>
          <w:sz w:val="24"/>
          <w:szCs w:val="24"/>
        </w:rPr>
      </w:pPr>
    </w:p>
    <w:p w:rsidR="004F0AA1" w:rsidRDefault="004F0AA1" w:rsidP="00D26554">
      <w:pPr>
        <w:tabs>
          <w:tab w:val="num" w:pos="142"/>
          <w:tab w:val="left" w:leader="dot" w:pos="9850"/>
        </w:tabs>
        <w:spacing w:after="0" w:line="240" w:lineRule="auto"/>
        <w:ind w:firstLine="7230"/>
        <w:jc w:val="both"/>
        <w:rPr>
          <w:color w:val="000000"/>
          <w:spacing w:val="-4"/>
          <w:sz w:val="24"/>
          <w:szCs w:val="24"/>
        </w:rPr>
      </w:pPr>
    </w:p>
    <w:p w:rsidR="004F0AA1" w:rsidRDefault="004F0AA1" w:rsidP="00D26554">
      <w:pPr>
        <w:tabs>
          <w:tab w:val="num" w:pos="142"/>
          <w:tab w:val="left" w:leader="dot" w:pos="9850"/>
        </w:tabs>
        <w:spacing w:after="0" w:line="240" w:lineRule="auto"/>
        <w:ind w:firstLine="7230"/>
        <w:jc w:val="both"/>
        <w:rPr>
          <w:color w:val="000000"/>
          <w:spacing w:val="-4"/>
          <w:sz w:val="24"/>
          <w:szCs w:val="24"/>
        </w:rPr>
      </w:pPr>
    </w:p>
    <w:p w:rsidR="006531BA" w:rsidRDefault="004F0AA1" w:rsidP="00450CC6">
      <w:pPr>
        <w:tabs>
          <w:tab w:val="num" w:pos="142"/>
          <w:tab w:val="left" w:leader="dot" w:pos="9850"/>
        </w:tabs>
        <w:spacing w:after="0" w:line="240" w:lineRule="auto"/>
        <w:ind w:firstLine="7230"/>
        <w:jc w:val="center"/>
        <w:rPr>
          <w:sz w:val="24"/>
          <w:szCs w:val="24"/>
        </w:rPr>
      </w:pPr>
      <w:r>
        <w:rPr>
          <w:color w:val="000000"/>
          <w:spacing w:val="-4"/>
          <w:sz w:val="24"/>
          <w:szCs w:val="24"/>
        </w:rPr>
        <w:br w:type="page"/>
      </w:r>
      <w:r w:rsidR="006531BA" w:rsidRPr="00163A24">
        <w:rPr>
          <w:sz w:val="24"/>
          <w:szCs w:val="24"/>
        </w:rPr>
        <w:lastRenderedPageBreak/>
        <w:t>Приложение № 4</w:t>
      </w:r>
    </w:p>
    <w:p w:rsidR="004F0AA1" w:rsidRPr="00163A24" w:rsidRDefault="004F0AA1" w:rsidP="00450CC6">
      <w:pPr>
        <w:tabs>
          <w:tab w:val="num" w:pos="142"/>
          <w:tab w:val="left" w:leader="dot" w:pos="9850"/>
        </w:tabs>
        <w:spacing w:after="0" w:line="240" w:lineRule="auto"/>
        <w:ind w:firstLine="7230"/>
        <w:jc w:val="center"/>
        <w:rPr>
          <w:sz w:val="24"/>
          <w:szCs w:val="24"/>
        </w:rPr>
      </w:pPr>
    </w:p>
    <w:p w:rsidR="004B4558" w:rsidRPr="004B4558" w:rsidRDefault="004B4558" w:rsidP="004B4558">
      <w:pPr>
        <w:keepNext/>
        <w:spacing w:after="0" w:line="360" w:lineRule="auto"/>
        <w:jc w:val="center"/>
        <w:outlineLvl w:val="3"/>
        <w:rPr>
          <w:rFonts w:eastAsia="Times New Roman"/>
          <w:b/>
          <w:sz w:val="24"/>
          <w:szCs w:val="20"/>
        </w:rPr>
      </w:pPr>
      <w:r w:rsidRPr="004B4558">
        <w:rPr>
          <w:rFonts w:eastAsia="Times New Roman"/>
          <w:b/>
          <w:sz w:val="24"/>
          <w:szCs w:val="20"/>
        </w:rPr>
        <w:t xml:space="preserve">ПРЕДЛАГАНА ЦЕНА ЗА ИЗПЪЛНЕНИЕ ПРЕДМЕТА НА </w:t>
      </w:r>
      <w:r>
        <w:rPr>
          <w:rFonts w:eastAsia="Times New Roman"/>
          <w:b/>
          <w:sz w:val="24"/>
          <w:szCs w:val="20"/>
        </w:rPr>
        <w:t>ПОРЪЧКАТА</w:t>
      </w:r>
    </w:p>
    <w:p w:rsidR="004B4558" w:rsidRPr="004B4558" w:rsidRDefault="004B4558" w:rsidP="004B4558">
      <w:pPr>
        <w:spacing w:after="0" w:line="360" w:lineRule="auto"/>
        <w:jc w:val="both"/>
        <w:rPr>
          <w:b/>
          <w:sz w:val="24"/>
          <w:szCs w:val="20"/>
        </w:rPr>
      </w:pPr>
      <w:r w:rsidRPr="004B4558">
        <w:rPr>
          <w:b/>
          <w:sz w:val="24"/>
          <w:szCs w:val="20"/>
        </w:rPr>
        <w:t>ДО</w:t>
      </w:r>
    </w:p>
    <w:p w:rsidR="004B4558" w:rsidRPr="004B4558" w:rsidRDefault="004B4558" w:rsidP="004B4558">
      <w:pPr>
        <w:spacing w:after="0" w:line="360" w:lineRule="auto"/>
        <w:jc w:val="both"/>
        <w:rPr>
          <w:b/>
          <w:sz w:val="24"/>
          <w:szCs w:val="20"/>
        </w:rPr>
      </w:pPr>
      <w:r w:rsidRPr="004B4558">
        <w:rPr>
          <w:b/>
          <w:sz w:val="24"/>
          <w:szCs w:val="20"/>
        </w:rPr>
        <w:t>Дирекция за национален строителен контрол</w:t>
      </w:r>
    </w:p>
    <w:p w:rsidR="004B4558" w:rsidRPr="004B4558" w:rsidRDefault="004B4558" w:rsidP="004B4558">
      <w:pPr>
        <w:spacing w:after="0" w:line="360" w:lineRule="auto"/>
        <w:jc w:val="both"/>
        <w:rPr>
          <w:b/>
          <w:sz w:val="24"/>
          <w:szCs w:val="20"/>
        </w:rPr>
      </w:pPr>
      <w:r w:rsidRPr="004B4558">
        <w:rPr>
          <w:b/>
          <w:sz w:val="24"/>
          <w:szCs w:val="20"/>
        </w:rPr>
        <w:t>Бул. „Христо Ботев” 47</w:t>
      </w:r>
    </w:p>
    <w:p w:rsidR="004B4558" w:rsidRPr="004B4558" w:rsidRDefault="004B4558" w:rsidP="004B4558">
      <w:pPr>
        <w:spacing w:after="0" w:line="360" w:lineRule="auto"/>
        <w:jc w:val="both"/>
        <w:rPr>
          <w:b/>
          <w:sz w:val="24"/>
          <w:szCs w:val="20"/>
        </w:rPr>
      </w:pPr>
      <w:r w:rsidRPr="004B4558">
        <w:rPr>
          <w:b/>
          <w:sz w:val="24"/>
          <w:szCs w:val="20"/>
        </w:rPr>
        <w:t>гр. София</w:t>
      </w:r>
    </w:p>
    <w:p w:rsidR="004B4558" w:rsidRPr="004B4558" w:rsidRDefault="004B4558" w:rsidP="004B4558">
      <w:pPr>
        <w:spacing w:after="0" w:line="360" w:lineRule="auto"/>
        <w:jc w:val="both"/>
        <w:rPr>
          <w:b/>
          <w:sz w:val="24"/>
          <w:szCs w:val="20"/>
        </w:rPr>
      </w:pPr>
      <w:r w:rsidRPr="004B4558">
        <w:rPr>
          <w:b/>
          <w:sz w:val="24"/>
          <w:szCs w:val="20"/>
        </w:rPr>
        <w:tab/>
      </w:r>
    </w:p>
    <w:p w:rsidR="004B4558" w:rsidRPr="004B4558" w:rsidRDefault="004B4558" w:rsidP="004B4558">
      <w:pPr>
        <w:spacing w:after="0" w:line="360" w:lineRule="auto"/>
        <w:ind w:firstLine="720"/>
        <w:jc w:val="both"/>
        <w:rPr>
          <w:b/>
          <w:sz w:val="24"/>
          <w:szCs w:val="20"/>
        </w:rPr>
      </w:pPr>
      <w:r w:rsidRPr="004B4558">
        <w:rPr>
          <w:b/>
          <w:sz w:val="24"/>
          <w:szCs w:val="20"/>
        </w:rPr>
        <w:t>Уважаеми Дами и Господа,</w:t>
      </w:r>
    </w:p>
    <w:p w:rsidR="00367EDF" w:rsidRPr="004B4558" w:rsidRDefault="004B4558" w:rsidP="004B4558">
      <w:pPr>
        <w:spacing w:after="0" w:line="240" w:lineRule="auto"/>
        <w:jc w:val="both"/>
        <w:rPr>
          <w:rFonts w:eastAsia="Times New Roman"/>
          <w:sz w:val="24"/>
          <w:szCs w:val="24"/>
        </w:rPr>
      </w:pPr>
      <w:r w:rsidRPr="004B4558">
        <w:rPr>
          <w:rFonts w:ascii="Arial" w:hAnsi="Arial"/>
          <w:sz w:val="24"/>
          <w:szCs w:val="20"/>
        </w:rPr>
        <w:tab/>
      </w:r>
      <w:r w:rsidRPr="004B4558">
        <w:rPr>
          <w:sz w:val="24"/>
          <w:szCs w:val="24"/>
        </w:rPr>
        <w:t>След</w:t>
      </w:r>
      <w:r w:rsidRPr="004B4558">
        <w:rPr>
          <w:rFonts w:ascii="Arial" w:hAnsi="Arial"/>
          <w:sz w:val="24"/>
          <w:szCs w:val="20"/>
        </w:rPr>
        <w:t xml:space="preserve"> </w:t>
      </w:r>
      <w:r w:rsidRPr="004B4558">
        <w:rPr>
          <w:sz w:val="24"/>
          <w:szCs w:val="24"/>
        </w:rPr>
        <w:t>запознаване с обявата за обществена поръчка на стойност по чл. 20, ал. 3 от ЗОП с предмет</w:t>
      </w:r>
      <w:r w:rsidRPr="004B4558">
        <w:rPr>
          <w:sz w:val="24"/>
          <w:szCs w:val="20"/>
        </w:rPr>
        <w:t>:</w:t>
      </w:r>
      <w:r w:rsidR="00367EDF" w:rsidRPr="00310124">
        <w:rPr>
          <w:sz w:val="24"/>
          <w:szCs w:val="24"/>
        </w:rPr>
        <w:t xml:space="preserve"> </w:t>
      </w:r>
      <w:r w:rsidR="00FD1C74">
        <w:rPr>
          <w:rFonts w:eastAsia="Times New Roman"/>
          <w:b/>
          <w:bCs/>
          <w:sz w:val="24"/>
          <w:szCs w:val="24"/>
        </w:rPr>
        <w:t>„Закупуване на компютърни конфигурации и мултифункционални устройства за нуждите на ДНСК</w:t>
      </w:r>
      <w:r w:rsidR="00367EDF" w:rsidRPr="00310124">
        <w:rPr>
          <w:rFonts w:eastAsia="Times New Roman"/>
          <w:b/>
          <w:bCs/>
          <w:sz w:val="24"/>
          <w:szCs w:val="24"/>
        </w:rPr>
        <w:t xml:space="preserve">” </w:t>
      </w:r>
      <w:r w:rsidR="00A03564">
        <w:rPr>
          <w:rFonts w:eastAsia="Times New Roman"/>
          <w:b/>
          <w:bCs/>
          <w:sz w:val="24"/>
          <w:szCs w:val="24"/>
        </w:rPr>
        <w:t>по обособена позиция</w:t>
      </w:r>
      <w:r w:rsidR="00FD1C74">
        <w:rPr>
          <w:rFonts w:eastAsia="Times New Roman"/>
          <w:b/>
          <w:bCs/>
          <w:sz w:val="24"/>
          <w:szCs w:val="24"/>
        </w:rPr>
        <w:t xml:space="preserve"> № </w:t>
      </w:r>
      <w:r w:rsidR="00EF4AC7">
        <w:rPr>
          <w:rFonts w:eastAsia="Times New Roman"/>
          <w:b/>
          <w:bCs/>
          <w:sz w:val="24"/>
          <w:szCs w:val="24"/>
        </w:rPr>
        <w:t>……..</w:t>
      </w:r>
      <w:r w:rsidR="00FD1C74">
        <w:rPr>
          <w:rFonts w:eastAsia="Times New Roman"/>
          <w:b/>
          <w:bCs/>
          <w:sz w:val="24"/>
          <w:szCs w:val="24"/>
        </w:rPr>
        <w:t xml:space="preserve"> с предмет </w:t>
      </w:r>
      <w:r w:rsidR="00EF4AC7">
        <w:rPr>
          <w:rFonts w:eastAsia="Times New Roman"/>
          <w:b/>
          <w:bCs/>
          <w:sz w:val="24"/>
          <w:szCs w:val="24"/>
        </w:rPr>
        <w:t>………………………………………………………………………………………………….</w:t>
      </w:r>
      <w:r w:rsidR="00A03564">
        <w:rPr>
          <w:rFonts w:eastAsia="Times New Roman"/>
          <w:b/>
          <w:bCs/>
          <w:sz w:val="24"/>
          <w:szCs w:val="24"/>
        </w:rPr>
        <w:t xml:space="preserve"> </w:t>
      </w:r>
      <w:r w:rsidRPr="004B4558">
        <w:rPr>
          <w:rFonts w:eastAsia="Times New Roman"/>
          <w:bCs/>
          <w:sz w:val="24"/>
          <w:szCs w:val="24"/>
        </w:rPr>
        <w:t>и приложенията към нея ние:</w:t>
      </w:r>
      <w:r w:rsidR="00367EDF" w:rsidRPr="004B4558">
        <w:rPr>
          <w:rFonts w:eastAsia="Times New Roman"/>
          <w:sz w:val="24"/>
          <w:szCs w:val="24"/>
        </w:rPr>
        <w:t xml:space="preserve"> </w:t>
      </w:r>
    </w:p>
    <w:p w:rsidR="00310124" w:rsidRPr="00310124" w:rsidRDefault="00310124" w:rsidP="00310124">
      <w:pPr>
        <w:spacing w:before="120" w:after="0" w:line="240" w:lineRule="auto"/>
        <w:jc w:val="both"/>
        <w:rPr>
          <w:sz w:val="24"/>
          <w:szCs w:val="24"/>
        </w:rPr>
      </w:pPr>
      <w:proofErr w:type="gramStart"/>
      <w:r w:rsidRPr="00310124">
        <w:rPr>
          <w:sz w:val="24"/>
          <w:szCs w:val="24"/>
          <w:lang w:val="en-US"/>
        </w:rPr>
        <w:t>o</w:t>
      </w:r>
      <w:r w:rsidRPr="00310124">
        <w:rPr>
          <w:sz w:val="24"/>
          <w:szCs w:val="24"/>
        </w:rPr>
        <w:t>т</w:t>
      </w:r>
      <w:proofErr w:type="gramEnd"/>
      <w:r w:rsidRPr="00310124">
        <w:rPr>
          <w:sz w:val="24"/>
          <w:szCs w:val="24"/>
        </w:rPr>
        <w:t xml:space="preserve"> ……………………………………………………………..….. с ЕИК ……………………, </w:t>
      </w:r>
    </w:p>
    <w:p w:rsidR="00310124" w:rsidRPr="00310124" w:rsidRDefault="00310124" w:rsidP="00310124">
      <w:pPr>
        <w:spacing w:after="0" w:line="240" w:lineRule="auto"/>
        <w:ind w:firstLine="708"/>
        <w:rPr>
          <w:sz w:val="24"/>
          <w:szCs w:val="24"/>
        </w:rPr>
      </w:pPr>
      <w:r w:rsidRPr="00310124">
        <w:rPr>
          <w:sz w:val="24"/>
          <w:szCs w:val="24"/>
        </w:rPr>
        <w:t>/изписва се името на Участника/</w:t>
      </w:r>
      <w:r w:rsidRPr="00310124">
        <w:rPr>
          <w:sz w:val="24"/>
          <w:szCs w:val="24"/>
        </w:rPr>
        <w:tab/>
      </w:r>
      <w:r w:rsidRPr="00310124">
        <w:rPr>
          <w:sz w:val="24"/>
          <w:szCs w:val="24"/>
        </w:rPr>
        <w:tab/>
      </w:r>
      <w:r w:rsidRPr="00310124">
        <w:rPr>
          <w:sz w:val="24"/>
          <w:szCs w:val="24"/>
        </w:rPr>
        <w:tab/>
      </w:r>
      <w:r w:rsidRPr="00310124">
        <w:rPr>
          <w:sz w:val="24"/>
          <w:szCs w:val="24"/>
        </w:rPr>
        <w:tab/>
      </w:r>
      <w:r w:rsidRPr="00310124">
        <w:rPr>
          <w:sz w:val="24"/>
          <w:szCs w:val="24"/>
        </w:rPr>
        <w:tab/>
      </w:r>
      <w:r w:rsidRPr="00310124">
        <w:rPr>
          <w:sz w:val="24"/>
          <w:szCs w:val="24"/>
        </w:rPr>
        <w:tab/>
      </w:r>
    </w:p>
    <w:p w:rsidR="00310124" w:rsidRPr="00310124" w:rsidRDefault="00310124" w:rsidP="00310124">
      <w:pPr>
        <w:spacing w:before="120" w:after="0" w:line="240" w:lineRule="auto"/>
        <w:jc w:val="both"/>
        <w:rPr>
          <w:sz w:val="24"/>
          <w:szCs w:val="24"/>
        </w:rPr>
      </w:pPr>
      <w:r w:rsidRPr="00310124">
        <w:rPr>
          <w:sz w:val="24"/>
          <w:szCs w:val="24"/>
        </w:rPr>
        <w:t>адрес по регистрация:………………………………………………………..…………, предста</w:t>
      </w:r>
      <w:r w:rsidRPr="00310124">
        <w:rPr>
          <w:sz w:val="24"/>
          <w:szCs w:val="24"/>
        </w:rPr>
        <w:t>в</w:t>
      </w:r>
      <w:r w:rsidRPr="00310124">
        <w:rPr>
          <w:sz w:val="24"/>
          <w:szCs w:val="24"/>
        </w:rPr>
        <w:t>лявано от…………......................................................................................................,</w:t>
      </w:r>
    </w:p>
    <w:p w:rsidR="00367EDF" w:rsidRDefault="00367EDF" w:rsidP="006531BA">
      <w:pPr>
        <w:spacing w:after="0" w:line="240" w:lineRule="auto"/>
        <w:jc w:val="both"/>
        <w:rPr>
          <w:sz w:val="24"/>
          <w:szCs w:val="24"/>
        </w:rPr>
      </w:pPr>
      <w:r w:rsidRPr="00310124">
        <w:rPr>
          <w:sz w:val="24"/>
          <w:szCs w:val="24"/>
        </w:rPr>
        <w:t xml:space="preserve">предлагаме да изпълним поръчката, съгласно </w:t>
      </w:r>
      <w:r w:rsidR="005B3A02" w:rsidRPr="005B3A02">
        <w:rPr>
          <w:sz w:val="24"/>
          <w:szCs w:val="24"/>
        </w:rPr>
        <w:t>техническото задание и цялата докуме</w:t>
      </w:r>
      <w:r w:rsidR="005B3A02" w:rsidRPr="005B3A02">
        <w:rPr>
          <w:sz w:val="24"/>
          <w:szCs w:val="24"/>
        </w:rPr>
        <w:t>н</w:t>
      </w:r>
      <w:r w:rsidR="005B3A02" w:rsidRPr="005B3A02">
        <w:rPr>
          <w:sz w:val="24"/>
          <w:szCs w:val="24"/>
        </w:rPr>
        <w:t>тация към поръчката</w:t>
      </w:r>
      <w:r w:rsidR="005B3A02">
        <w:rPr>
          <w:sz w:val="24"/>
          <w:szCs w:val="24"/>
        </w:rPr>
        <w:t>,</w:t>
      </w:r>
      <w:r w:rsidR="005B3A02" w:rsidRPr="005B3A02">
        <w:rPr>
          <w:sz w:val="24"/>
          <w:szCs w:val="24"/>
        </w:rPr>
        <w:t xml:space="preserve"> </w:t>
      </w:r>
      <w:r w:rsidRPr="00310124">
        <w:rPr>
          <w:sz w:val="24"/>
          <w:szCs w:val="24"/>
        </w:rPr>
        <w:t xml:space="preserve">при следните финансови условия: </w:t>
      </w:r>
    </w:p>
    <w:p w:rsidR="00310124" w:rsidRPr="00310124" w:rsidRDefault="00310124" w:rsidP="006531BA">
      <w:pPr>
        <w:spacing w:after="0" w:line="240" w:lineRule="auto"/>
        <w:jc w:val="both"/>
        <w:rPr>
          <w:sz w:val="24"/>
          <w:szCs w:val="24"/>
        </w:rPr>
      </w:pPr>
    </w:p>
    <w:p w:rsidR="00C0492D" w:rsidRDefault="00350A29" w:rsidP="00530FB1">
      <w:pPr>
        <w:pStyle w:val="ListParagraph"/>
        <w:numPr>
          <w:ilvl w:val="0"/>
          <w:numId w:val="0"/>
        </w:numPr>
        <w:rPr>
          <w:bCs/>
        </w:rPr>
      </w:pPr>
      <w:r>
        <w:rPr>
          <w:bCs/>
        </w:rPr>
        <w:t>……………………………………………………………………………………………………………………………………………………………………………………………………</w:t>
      </w:r>
    </w:p>
    <w:p w:rsidR="00530FB1" w:rsidRDefault="00530FB1" w:rsidP="00530FB1">
      <w:pPr>
        <w:pStyle w:val="ListParagraph"/>
        <w:numPr>
          <w:ilvl w:val="0"/>
          <w:numId w:val="0"/>
        </w:numPr>
        <w:rPr>
          <w:bCs/>
        </w:rPr>
      </w:pPr>
    </w:p>
    <w:p w:rsidR="00530FB1" w:rsidRDefault="00530FB1" w:rsidP="00530FB1">
      <w:pPr>
        <w:pStyle w:val="ListParagraph"/>
        <w:numPr>
          <w:ilvl w:val="0"/>
          <w:numId w:val="0"/>
        </w:numPr>
        <w:rPr>
          <w:bCs/>
        </w:rPr>
      </w:pPr>
    </w:p>
    <w:p w:rsidR="00530FB1" w:rsidRDefault="00530FB1" w:rsidP="00530FB1">
      <w:pPr>
        <w:pStyle w:val="ListParagraph"/>
        <w:numPr>
          <w:ilvl w:val="0"/>
          <w:numId w:val="0"/>
        </w:numPr>
        <w:rPr>
          <w:bCs/>
        </w:rPr>
      </w:pPr>
    </w:p>
    <w:p w:rsidR="00530FB1" w:rsidRDefault="00530FB1" w:rsidP="00530FB1">
      <w:pPr>
        <w:pStyle w:val="ListParagraph"/>
        <w:numPr>
          <w:ilvl w:val="0"/>
          <w:numId w:val="0"/>
        </w:numPr>
        <w:rPr>
          <w:bCs/>
        </w:rPr>
      </w:pPr>
    </w:p>
    <w:p w:rsidR="00530FB1" w:rsidRDefault="00530FB1" w:rsidP="00530FB1">
      <w:pPr>
        <w:pStyle w:val="ListParagraph"/>
        <w:numPr>
          <w:ilvl w:val="0"/>
          <w:numId w:val="0"/>
        </w:numPr>
        <w:rPr>
          <w:bCs/>
        </w:rPr>
      </w:pPr>
    </w:p>
    <w:p w:rsidR="00530FB1" w:rsidRDefault="00530FB1" w:rsidP="00530FB1">
      <w:pPr>
        <w:pStyle w:val="ListParagraph"/>
        <w:numPr>
          <w:ilvl w:val="0"/>
          <w:numId w:val="0"/>
        </w:numPr>
        <w:rPr>
          <w:bCs/>
        </w:rPr>
      </w:pPr>
    </w:p>
    <w:p w:rsidR="00530FB1" w:rsidRDefault="00530FB1" w:rsidP="00530FB1">
      <w:pPr>
        <w:pStyle w:val="ListParagraph"/>
        <w:numPr>
          <w:ilvl w:val="0"/>
          <w:numId w:val="0"/>
        </w:numPr>
        <w:rPr>
          <w:bCs/>
        </w:rPr>
      </w:pPr>
    </w:p>
    <w:p w:rsidR="00530FB1" w:rsidRDefault="00530FB1" w:rsidP="00530FB1">
      <w:pPr>
        <w:pStyle w:val="ListParagraph"/>
        <w:numPr>
          <w:ilvl w:val="0"/>
          <w:numId w:val="0"/>
        </w:numPr>
        <w:rPr>
          <w:bCs/>
        </w:rPr>
      </w:pPr>
    </w:p>
    <w:p w:rsidR="00530FB1" w:rsidRDefault="00530FB1" w:rsidP="00530FB1">
      <w:pPr>
        <w:pStyle w:val="ListParagraph"/>
        <w:numPr>
          <w:ilvl w:val="0"/>
          <w:numId w:val="0"/>
        </w:numPr>
        <w:rPr>
          <w:bCs/>
        </w:rPr>
      </w:pPr>
    </w:p>
    <w:p w:rsidR="00530FB1" w:rsidRDefault="00530FB1" w:rsidP="00530FB1">
      <w:pPr>
        <w:pStyle w:val="ListParagraph"/>
        <w:numPr>
          <w:ilvl w:val="0"/>
          <w:numId w:val="0"/>
        </w:numPr>
        <w:rPr>
          <w:bCs/>
        </w:rPr>
      </w:pPr>
    </w:p>
    <w:p w:rsidR="00530FB1" w:rsidRDefault="00530FB1" w:rsidP="00530FB1">
      <w:pPr>
        <w:pStyle w:val="ListParagraph"/>
        <w:numPr>
          <w:ilvl w:val="0"/>
          <w:numId w:val="0"/>
        </w:numPr>
        <w:rPr>
          <w:bCs/>
        </w:rPr>
      </w:pPr>
    </w:p>
    <w:p w:rsidR="00530FB1" w:rsidRDefault="00530FB1" w:rsidP="00530FB1">
      <w:pPr>
        <w:pStyle w:val="ListParagraph"/>
        <w:numPr>
          <w:ilvl w:val="0"/>
          <w:numId w:val="0"/>
        </w:numPr>
        <w:rPr>
          <w:bCs/>
        </w:rPr>
      </w:pPr>
    </w:p>
    <w:p w:rsidR="00530FB1" w:rsidRDefault="00530FB1" w:rsidP="00530FB1">
      <w:pPr>
        <w:pStyle w:val="ListParagraph"/>
        <w:numPr>
          <w:ilvl w:val="0"/>
          <w:numId w:val="0"/>
        </w:numPr>
        <w:rPr>
          <w:bCs/>
        </w:rPr>
      </w:pPr>
    </w:p>
    <w:p w:rsidR="00530FB1" w:rsidRDefault="00530FB1" w:rsidP="00530FB1">
      <w:pPr>
        <w:pStyle w:val="ListParagraph"/>
        <w:numPr>
          <w:ilvl w:val="0"/>
          <w:numId w:val="0"/>
        </w:numPr>
        <w:rPr>
          <w:bCs/>
        </w:rPr>
      </w:pPr>
    </w:p>
    <w:p w:rsidR="00530FB1" w:rsidRDefault="00530FB1" w:rsidP="00530FB1">
      <w:pPr>
        <w:pStyle w:val="ListParagraph"/>
        <w:numPr>
          <w:ilvl w:val="0"/>
          <w:numId w:val="0"/>
        </w:numPr>
      </w:pPr>
    </w:p>
    <w:p w:rsidR="00C0492D" w:rsidRPr="00C0492D" w:rsidRDefault="00C0492D" w:rsidP="00C0492D">
      <w:pPr>
        <w:spacing w:after="0" w:line="240" w:lineRule="auto"/>
        <w:jc w:val="both"/>
        <w:rPr>
          <w:rFonts w:eastAsia="Times New Roman"/>
          <w:sz w:val="24"/>
          <w:szCs w:val="24"/>
        </w:rPr>
      </w:pPr>
      <w:r>
        <w:rPr>
          <w:sz w:val="24"/>
          <w:szCs w:val="24"/>
        </w:rPr>
        <w:t xml:space="preserve">Дата …………….                                    </w:t>
      </w:r>
      <w:r>
        <w:rPr>
          <w:sz w:val="24"/>
          <w:szCs w:val="24"/>
        </w:rPr>
        <w:tab/>
      </w:r>
      <w:r>
        <w:rPr>
          <w:sz w:val="24"/>
          <w:szCs w:val="24"/>
        </w:rPr>
        <w:tab/>
      </w:r>
      <w:r>
        <w:rPr>
          <w:sz w:val="24"/>
          <w:szCs w:val="24"/>
        </w:rPr>
        <w:tab/>
        <w:t xml:space="preserve">                  Име .........................</w:t>
      </w:r>
    </w:p>
    <w:p w:rsidR="00450CC6" w:rsidRDefault="00C0492D" w:rsidP="00F57F14">
      <w:pPr>
        <w:tabs>
          <w:tab w:val="num" w:pos="142"/>
          <w:tab w:val="left" w:leader="dot" w:pos="9850"/>
        </w:tabs>
        <w:spacing w:after="0" w:line="240" w:lineRule="auto"/>
        <w:ind w:firstLine="7230"/>
        <w:jc w:val="both"/>
        <w:rPr>
          <w:color w:val="000000"/>
          <w:spacing w:val="-4"/>
          <w:sz w:val="24"/>
          <w:szCs w:val="24"/>
        </w:rPr>
      </w:pPr>
      <w:r w:rsidRPr="009C211D">
        <w:rPr>
          <w:color w:val="000000"/>
          <w:spacing w:val="-4"/>
          <w:sz w:val="24"/>
          <w:szCs w:val="24"/>
        </w:rPr>
        <w:t>(подпис, печат)</w:t>
      </w:r>
    </w:p>
    <w:p w:rsidR="004F0AA1" w:rsidRDefault="004F0AA1" w:rsidP="00F57F14">
      <w:pPr>
        <w:tabs>
          <w:tab w:val="num" w:pos="142"/>
          <w:tab w:val="left" w:leader="dot" w:pos="9850"/>
        </w:tabs>
        <w:spacing w:after="0" w:line="240" w:lineRule="auto"/>
        <w:ind w:firstLine="7230"/>
        <w:jc w:val="both"/>
        <w:rPr>
          <w:color w:val="000000"/>
          <w:spacing w:val="-4"/>
          <w:sz w:val="24"/>
          <w:szCs w:val="24"/>
        </w:rPr>
      </w:pPr>
    </w:p>
    <w:p w:rsidR="004F0AA1" w:rsidRDefault="004F0AA1" w:rsidP="00F57F14">
      <w:pPr>
        <w:tabs>
          <w:tab w:val="num" w:pos="142"/>
          <w:tab w:val="left" w:leader="dot" w:pos="9850"/>
        </w:tabs>
        <w:spacing w:after="0" w:line="240" w:lineRule="auto"/>
        <w:ind w:firstLine="7230"/>
        <w:jc w:val="both"/>
        <w:rPr>
          <w:color w:val="000000"/>
          <w:spacing w:val="-4"/>
          <w:sz w:val="24"/>
          <w:szCs w:val="24"/>
        </w:rPr>
      </w:pPr>
    </w:p>
    <w:p w:rsidR="004F0AA1" w:rsidRDefault="004F0AA1" w:rsidP="00F57F14">
      <w:pPr>
        <w:tabs>
          <w:tab w:val="num" w:pos="142"/>
          <w:tab w:val="left" w:leader="dot" w:pos="9850"/>
        </w:tabs>
        <w:spacing w:after="0" w:line="240" w:lineRule="auto"/>
        <w:ind w:firstLine="7230"/>
        <w:jc w:val="both"/>
        <w:rPr>
          <w:color w:val="000000"/>
          <w:spacing w:val="-4"/>
          <w:sz w:val="24"/>
          <w:szCs w:val="24"/>
        </w:rPr>
      </w:pPr>
    </w:p>
    <w:p w:rsidR="00D5462F" w:rsidRDefault="00D5462F" w:rsidP="00F57F14">
      <w:pPr>
        <w:tabs>
          <w:tab w:val="num" w:pos="142"/>
          <w:tab w:val="left" w:leader="dot" w:pos="9850"/>
        </w:tabs>
        <w:spacing w:after="0" w:line="240" w:lineRule="auto"/>
        <w:ind w:firstLine="7230"/>
        <w:jc w:val="both"/>
        <w:rPr>
          <w:color w:val="000000"/>
          <w:spacing w:val="-4"/>
          <w:sz w:val="24"/>
          <w:szCs w:val="24"/>
        </w:rPr>
      </w:pPr>
    </w:p>
    <w:p w:rsidR="002D5E44" w:rsidRDefault="000472AC" w:rsidP="00D5462F">
      <w:pPr>
        <w:tabs>
          <w:tab w:val="num" w:pos="142"/>
          <w:tab w:val="left" w:leader="dot" w:pos="9850"/>
        </w:tabs>
        <w:spacing w:after="0" w:line="240" w:lineRule="auto"/>
        <w:ind w:firstLine="7230"/>
        <w:jc w:val="both"/>
        <w:rPr>
          <w:sz w:val="24"/>
          <w:szCs w:val="24"/>
        </w:rPr>
      </w:pPr>
      <w:r>
        <w:rPr>
          <w:sz w:val="24"/>
          <w:szCs w:val="24"/>
        </w:rPr>
        <w:br w:type="page"/>
      </w:r>
      <w:r w:rsidR="002D5E44" w:rsidRPr="00163A24">
        <w:rPr>
          <w:sz w:val="24"/>
          <w:szCs w:val="24"/>
        </w:rPr>
        <w:lastRenderedPageBreak/>
        <w:t>Приложение №5</w:t>
      </w:r>
    </w:p>
    <w:p w:rsidR="00D5462F" w:rsidRPr="00163A24" w:rsidRDefault="00D5462F" w:rsidP="00D5462F">
      <w:pPr>
        <w:tabs>
          <w:tab w:val="num" w:pos="142"/>
          <w:tab w:val="left" w:leader="dot" w:pos="9850"/>
        </w:tabs>
        <w:spacing w:after="0" w:line="240" w:lineRule="auto"/>
        <w:ind w:firstLine="7230"/>
        <w:jc w:val="both"/>
        <w:rPr>
          <w:sz w:val="24"/>
          <w:szCs w:val="24"/>
        </w:rPr>
      </w:pPr>
    </w:p>
    <w:p w:rsidR="002D5E44" w:rsidRPr="0088783F" w:rsidRDefault="002D5E44" w:rsidP="002D5E44">
      <w:pPr>
        <w:pStyle w:val="Title"/>
        <w:spacing w:line="360" w:lineRule="auto"/>
        <w:rPr>
          <w:b w:val="0"/>
          <w:sz w:val="24"/>
          <w:szCs w:val="24"/>
        </w:rPr>
      </w:pPr>
      <w:r w:rsidRPr="0088783F">
        <w:rPr>
          <w:b w:val="0"/>
          <w:sz w:val="24"/>
          <w:szCs w:val="24"/>
        </w:rPr>
        <w:t>АДМИНИСТРАТИВНИ СВЕДЕНИЯ ЗА УЧАСТНИКА</w:t>
      </w:r>
    </w:p>
    <w:p w:rsidR="002D5E44" w:rsidRPr="0088783F" w:rsidRDefault="002D5E44" w:rsidP="002D5E44">
      <w:pPr>
        <w:spacing w:line="360" w:lineRule="auto"/>
        <w:jc w:val="both"/>
        <w:rPr>
          <w:sz w:val="24"/>
          <w:szCs w:val="24"/>
        </w:rPr>
      </w:pPr>
    </w:p>
    <w:p w:rsidR="002D5E44" w:rsidRPr="0088783F" w:rsidRDefault="002D5E44" w:rsidP="002D5E44">
      <w:pPr>
        <w:spacing w:after="0" w:line="360" w:lineRule="auto"/>
        <w:jc w:val="both"/>
        <w:rPr>
          <w:sz w:val="24"/>
          <w:szCs w:val="24"/>
        </w:rPr>
      </w:pPr>
      <w:r w:rsidRPr="0088783F">
        <w:rPr>
          <w:sz w:val="24"/>
          <w:szCs w:val="24"/>
        </w:rPr>
        <w:t>1.Дружество /наименование/ на участника:</w:t>
      </w:r>
    </w:p>
    <w:p w:rsidR="002D5E44" w:rsidRPr="0088783F" w:rsidRDefault="002D5E44" w:rsidP="002D5E44">
      <w:pPr>
        <w:spacing w:after="0" w:line="360" w:lineRule="auto"/>
        <w:jc w:val="both"/>
        <w:rPr>
          <w:sz w:val="24"/>
          <w:szCs w:val="24"/>
        </w:rPr>
      </w:pPr>
      <w:r w:rsidRPr="0088783F">
        <w:rPr>
          <w:sz w:val="24"/>
          <w:szCs w:val="24"/>
        </w:rPr>
        <w:t>………………………………………………………………………………………………</w:t>
      </w:r>
    </w:p>
    <w:p w:rsidR="002D5E44" w:rsidRPr="0088783F" w:rsidRDefault="002D5E44" w:rsidP="002D5E44">
      <w:pPr>
        <w:spacing w:after="0" w:line="360" w:lineRule="auto"/>
        <w:rPr>
          <w:sz w:val="24"/>
          <w:szCs w:val="24"/>
        </w:rPr>
      </w:pPr>
      <w:r w:rsidRPr="0088783F">
        <w:rPr>
          <w:sz w:val="24"/>
          <w:szCs w:val="24"/>
        </w:rPr>
        <w:t>………………………………………………………………………………………………</w:t>
      </w:r>
    </w:p>
    <w:p w:rsidR="002D5E44" w:rsidRPr="0088783F" w:rsidRDefault="002D5E44" w:rsidP="002D5E44">
      <w:pPr>
        <w:spacing w:after="0" w:line="360" w:lineRule="auto"/>
        <w:jc w:val="both"/>
        <w:rPr>
          <w:sz w:val="24"/>
          <w:szCs w:val="24"/>
        </w:rPr>
      </w:pPr>
    </w:p>
    <w:p w:rsidR="002D5E44" w:rsidRPr="0088783F" w:rsidRDefault="002D5E44" w:rsidP="002D5E44">
      <w:pPr>
        <w:spacing w:after="0" w:line="360" w:lineRule="auto"/>
        <w:jc w:val="both"/>
        <w:rPr>
          <w:sz w:val="24"/>
          <w:szCs w:val="24"/>
        </w:rPr>
      </w:pPr>
      <w:r w:rsidRPr="0088783F">
        <w:rPr>
          <w:sz w:val="24"/>
          <w:szCs w:val="24"/>
        </w:rPr>
        <w:t>2. ЕИК………………………………….</w:t>
      </w:r>
    </w:p>
    <w:p w:rsidR="002D5E44" w:rsidRPr="0088783F" w:rsidRDefault="002D5E44" w:rsidP="002D5E44">
      <w:pPr>
        <w:spacing w:after="0" w:line="360" w:lineRule="auto"/>
        <w:jc w:val="both"/>
        <w:rPr>
          <w:sz w:val="24"/>
          <w:szCs w:val="24"/>
        </w:rPr>
      </w:pPr>
    </w:p>
    <w:p w:rsidR="002D5E44" w:rsidRPr="0088783F" w:rsidRDefault="002D5E44" w:rsidP="002D5E44">
      <w:pPr>
        <w:spacing w:after="0" w:line="360" w:lineRule="auto"/>
        <w:jc w:val="both"/>
        <w:rPr>
          <w:sz w:val="24"/>
          <w:szCs w:val="24"/>
        </w:rPr>
      </w:pPr>
      <w:r w:rsidRPr="0088783F">
        <w:rPr>
          <w:sz w:val="24"/>
          <w:szCs w:val="24"/>
        </w:rPr>
        <w:t>3.Адрес за кореспонденция:</w:t>
      </w:r>
    </w:p>
    <w:p w:rsidR="002D5E44" w:rsidRPr="0088783F" w:rsidRDefault="002D5E44" w:rsidP="002D5E44">
      <w:pPr>
        <w:spacing w:after="0" w:line="360" w:lineRule="auto"/>
        <w:jc w:val="both"/>
        <w:rPr>
          <w:sz w:val="24"/>
          <w:szCs w:val="24"/>
        </w:rPr>
      </w:pPr>
      <w:r w:rsidRPr="0088783F">
        <w:rPr>
          <w:sz w:val="24"/>
          <w:szCs w:val="24"/>
        </w:rPr>
        <w:t>гр. …………………………… ул. …………………………………….. п.код. ………</w:t>
      </w:r>
    </w:p>
    <w:p w:rsidR="002D5E44" w:rsidRPr="0088783F" w:rsidRDefault="002D5E44" w:rsidP="002D5E44">
      <w:pPr>
        <w:spacing w:after="0" w:line="360" w:lineRule="auto"/>
        <w:jc w:val="both"/>
        <w:rPr>
          <w:sz w:val="24"/>
          <w:szCs w:val="24"/>
        </w:rPr>
      </w:pPr>
      <w:r w:rsidRPr="0088783F">
        <w:rPr>
          <w:sz w:val="24"/>
          <w:szCs w:val="24"/>
        </w:rPr>
        <w:t>телефон: ……………………………….. факс: …………………..……………</w:t>
      </w:r>
    </w:p>
    <w:p w:rsidR="002D5E44" w:rsidRPr="0088783F" w:rsidRDefault="002D5E44" w:rsidP="002D5E44">
      <w:pPr>
        <w:spacing w:after="0" w:line="360" w:lineRule="auto"/>
        <w:jc w:val="both"/>
        <w:rPr>
          <w:sz w:val="24"/>
          <w:szCs w:val="24"/>
        </w:rPr>
      </w:pPr>
      <w:r w:rsidRPr="0088783F">
        <w:rPr>
          <w:sz w:val="24"/>
          <w:szCs w:val="24"/>
        </w:rPr>
        <w:t>e-</w:t>
      </w:r>
      <w:proofErr w:type="spellStart"/>
      <w:r w:rsidRPr="0088783F">
        <w:rPr>
          <w:sz w:val="24"/>
          <w:szCs w:val="24"/>
        </w:rPr>
        <w:t>mail</w:t>
      </w:r>
      <w:proofErr w:type="spellEnd"/>
      <w:r w:rsidRPr="0088783F">
        <w:rPr>
          <w:sz w:val="24"/>
          <w:szCs w:val="24"/>
        </w:rPr>
        <w:t>: ………………………………………………..</w:t>
      </w:r>
    </w:p>
    <w:p w:rsidR="002D5E44" w:rsidRPr="0088783F" w:rsidRDefault="002D5E44" w:rsidP="002D5E44">
      <w:pPr>
        <w:spacing w:after="0" w:line="360" w:lineRule="auto"/>
        <w:jc w:val="both"/>
        <w:rPr>
          <w:sz w:val="24"/>
          <w:szCs w:val="24"/>
        </w:rPr>
      </w:pPr>
    </w:p>
    <w:p w:rsidR="002D5E44" w:rsidRPr="0088783F" w:rsidRDefault="002D5E44" w:rsidP="002D5E44">
      <w:pPr>
        <w:spacing w:after="0" w:line="360" w:lineRule="auto"/>
        <w:jc w:val="both"/>
        <w:rPr>
          <w:sz w:val="24"/>
          <w:szCs w:val="24"/>
        </w:rPr>
      </w:pPr>
      <w:r w:rsidRPr="0088783F">
        <w:rPr>
          <w:sz w:val="24"/>
          <w:szCs w:val="24"/>
        </w:rPr>
        <w:t>4.Лице за контакти:</w:t>
      </w:r>
    </w:p>
    <w:p w:rsidR="002D5E44" w:rsidRPr="0088783F" w:rsidRDefault="002D5E44" w:rsidP="002D5E44">
      <w:pPr>
        <w:spacing w:after="0" w:line="360" w:lineRule="auto"/>
        <w:jc w:val="both"/>
        <w:rPr>
          <w:sz w:val="24"/>
          <w:szCs w:val="24"/>
        </w:rPr>
      </w:pPr>
      <w:r w:rsidRPr="0088783F">
        <w:rPr>
          <w:sz w:val="24"/>
          <w:szCs w:val="24"/>
        </w:rPr>
        <w:t>…………………………………………………………………………………………………</w:t>
      </w:r>
    </w:p>
    <w:p w:rsidR="002D5E44" w:rsidRPr="0088783F" w:rsidRDefault="002D5E44" w:rsidP="002D5E44">
      <w:pPr>
        <w:spacing w:after="0" w:line="360" w:lineRule="auto"/>
        <w:jc w:val="both"/>
        <w:rPr>
          <w:sz w:val="24"/>
          <w:szCs w:val="24"/>
        </w:rPr>
      </w:pPr>
      <w:r w:rsidRPr="0088783F">
        <w:rPr>
          <w:sz w:val="24"/>
          <w:szCs w:val="24"/>
        </w:rPr>
        <w:t>длъжност………………………………………………………………………………………</w:t>
      </w:r>
    </w:p>
    <w:p w:rsidR="002D5E44" w:rsidRPr="0088783F" w:rsidRDefault="002D5E44" w:rsidP="002D5E44">
      <w:pPr>
        <w:spacing w:after="0" w:line="360" w:lineRule="auto"/>
        <w:jc w:val="both"/>
        <w:rPr>
          <w:sz w:val="24"/>
          <w:szCs w:val="24"/>
        </w:rPr>
      </w:pPr>
      <w:r w:rsidRPr="0088783F">
        <w:rPr>
          <w:sz w:val="24"/>
          <w:szCs w:val="24"/>
        </w:rPr>
        <w:t>телефон/ факс. ………………………………………………..</w:t>
      </w:r>
    </w:p>
    <w:p w:rsidR="002D5E44" w:rsidRPr="0088783F" w:rsidRDefault="002D5E44" w:rsidP="002D5E44">
      <w:pPr>
        <w:spacing w:after="0" w:line="360" w:lineRule="auto"/>
        <w:jc w:val="both"/>
        <w:rPr>
          <w:sz w:val="24"/>
          <w:szCs w:val="24"/>
        </w:rPr>
      </w:pPr>
    </w:p>
    <w:p w:rsidR="002D5E44" w:rsidRPr="0088783F" w:rsidRDefault="002D5E44" w:rsidP="002D5E44">
      <w:pPr>
        <w:spacing w:after="0" w:line="360" w:lineRule="auto"/>
        <w:jc w:val="both"/>
        <w:rPr>
          <w:sz w:val="24"/>
          <w:szCs w:val="24"/>
        </w:rPr>
      </w:pPr>
      <w:r w:rsidRPr="0088783F">
        <w:rPr>
          <w:sz w:val="24"/>
          <w:szCs w:val="24"/>
        </w:rPr>
        <w:t>5.Банкови реквизити на сметката</w:t>
      </w:r>
    </w:p>
    <w:p w:rsidR="002D5E44" w:rsidRPr="0088783F" w:rsidRDefault="002D5E44" w:rsidP="002D5E44">
      <w:pPr>
        <w:spacing w:after="0" w:line="360" w:lineRule="auto"/>
        <w:jc w:val="both"/>
        <w:rPr>
          <w:sz w:val="24"/>
          <w:szCs w:val="24"/>
        </w:rPr>
      </w:pPr>
      <w:r w:rsidRPr="0088783F">
        <w:rPr>
          <w:sz w:val="24"/>
          <w:szCs w:val="24"/>
        </w:rPr>
        <w:tab/>
        <w:t>БАНКА: ………………………………………………..</w:t>
      </w:r>
    </w:p>
    <w:p w:rsidR="002D5E44" w:rsidRPr="0088783F" w:rsidRDefault="002D5E44" w:rsidP="002D5E44">
      <w:pPr>
        <w:spacing w:after="0" w:line="360" w:lineRule="auto"/>
        <w:jc w:val="both"/>
        <w:rPr>
          <w:sz w:val="24"/>
          <w:szCs w:val="24"/>
        </w:rPr>
      </w:pPr>
      <w:r w:rsidRPr="0088783F">
        <w:rPr>
          <w:sz w:val="24"/>
          <w:szCs w:val="24"/>
        </w:rPr>
        <w:tab/>
        <w:t>BIC:  ……………………………………………………</w:t>
      </w:r>
    </w:p>
    <w:p w:rsidR="002D5E44" w:rsidRPr="0088783F" w:rsidRDefault="002D5E44" w:rsidP="002D5E44">
      <w:pPr>
        <w:spacing w:after="0" w:line="360" w:lineRule="auto"/>
        <w:jc w:val="both"/>
        <w:rPr>
          <w:sz w:val="24"/>
          <w:szCs w:val="24"/>
        </w:rPr>
      </w:pPr>
      <w:r w:rsidRPr="0088783F">
        <w:rPr>
          <w:sz w:val="24"/>
          <w:szCs w:val="24"/>
        </w:rPr>
        <w:tab/>
        <w:t>IBAN:  ………………………………………………….</w:t>
      </w:r>
    </w:p>
    <w:p w:rsidR="002D5E44" w:rsidRPr="0088783F" w:rsidRDefault="002D5E44" w:rsidP="002D5E44">
      <w:pPr>
        <w:spacing w:after="0" w:line="360" w:lineRule="auto"/>
        <w:jc w:val="both"/>
        <w:rPr>
          <w:sz w:val="24"/>
          <w:szCs w:val="24"/>
        </w:rPr>
      </w:pPr>
      <w:r w:rsidRPr="0088783F">
        <w:rPr>
          <w:sz w:val="24"/>
          <w:szCs w:val="24"/>
        </w:rPr>
        <w:t>5.Титуляр на сметката: ………………………………………………….……………………</w:t>
      </w:r>
    </w:p>
    <w:p w:rsidR="002D5E44" w:rsidRPr="0088783F" w:rsidRDefault="002D5E44" w:rsidP="002D5E44">
      <w:pPr>
        <w:spacing w:after="0" w:line="360" w:lineRule="auto"/>
        <w:jc w:val="both"/>
        <w:rPr>
          <w:sz w:val="24"/>
          <w:szCs w:val="24"/>
        </w:rPr>
      </w:pPr>
    </w:p>
    <w:p w:rsidR="002D5E44" w:rsidRPr="0088783F" w:rsidRDefault="002D5E44" w:rsidP="002D5E44">
      <w:pPr>
        <w:spacing w:after="0" w:line="360" w:lineRule="auto"/>
        <w:jc w:val="both"/>
        <w:rPr>
          <w:sz w:val="24"/>
          <w:szCs w:val="24"/>
        </w:rPr>
      </w:pPr>
    </w:p>
    <w:p w:rsidR="002D5E44" w:rsidRPr="0088783F" w:rsidRDefault="002D5E44" w:rsidP="002D5E44">
      <w:pPr>
        <w:tabs>
          <w:tab w:val="left" w:pos="6663"/>
        </w:tabs>
        <w:suppressAutoHyphens/>
        <w:spacing w:after="0" w:line="240" w:lineRule="auto"/>
        <w:rPr>
          <w:b/>
          <w:sz w:val="24"/>
          <w:szCs w:val="24"/>
          <w:lang w:eastAsia="ar-SA"/>
        </w:rPr>
      </w:pPr>
      <w:r w:rsidRPr="0088783F">
        <w:rPr>
          <w:sz w:val="24"/>
          <w:szCs w:val="24"/>
          <w:lang w:eastAsia="ar-SA"/>
        </w:rPr>
        <w:t>Дата……………..201</w:t>
      </w:r>
      <w:r>
        <w:rPr>
          <w:sz w:val="24"/>
          <w:szCs w:val="24"/>
          <w:lang w:eastAsia="ar-SA"/>
        </w:rPr>
        <w:t>7</w:t>
      </w:r>
      <w:r w:rsidRPr="0088783F">
        <w:rPr>
          <w:sz w:val="24"/>
          <w:szCs w:val="24"/>
          <w:lang w:eastAsia="ar-SA"/>
        </w:rPr>
        <w:t xml:space="preserve"> г.</w:t>
      </w:r>
      <w:r w:rsidRPr="0088783F">
        <w:rPr>
          <w:b/>
          <w:sz w:val="24"/>
          <w:szCs w:val="24"/>
          <w:lang w:eastAsia="ar-SA"/>
        </w:rPr>
        <w:tab/>
        <w:t>…………………………</w:t>
      </w:r>
    </w:p>
    <w:p w:rsidR="002D5E44" w:rsidRPr="0088783F" w:rsidRDefault="002D5E44" w:rsidP="002D5E44">
      <w:pPr>
        <w:tabs>
          <w:tab w:val="left" w:pos="7088"/>
        </w:tabs>
        <w:suppressAutoHyphens/>
        <w:spacing w:after="0" w:line="360" w:lineRule="auto"/>
        <w:ind w:firstLine="288"/>
        <w:rPr>
          <w:sz w:val="24"/>
          <w:szCs w:val="24"/>
          <w:lang w:eastAsia="ar-SA"/>
        </w:rPr>
      </w:pPr>
      <w:r w:rsidRPr="0088783F">
        <w:rPr>
          <w:sz w:val="24"/>
          <w:szCs w:val="24"/>
          <w:lang w:eastAsia="ar-SA"/>
        </w:rPr>
        <w:tab/>
        <w:t>(подпис и печат)</w:t>
      </w:r>
    </w:p>
    <w:p w:rsidR="00E11B14" w:rsidRDefault="00E11B14" w:rsidP="002D5E44">
      <w:pPr>
        <w:jc w:val="right"/>
        <w:rPr>
          <w:sz w:val="24"/>
          <w:szCs w:val="24"/>
        </w:rPr>
      </w:pPr>
    </w:p>
    <w:p w:rsidR="00450CC6" w:rsidRDefault="00450CC6" w:rsidP="002D5E44">
      <w:pPr>
        <w:jc w:val="right"/>
        <w:rPr>
          <w:sz w:val="24"/>
          <w:szCs w:val="24"/>
        </w:rPr>
      </w:pPr>
    </w:p>
    <w:p w:rsidR="00450CC6" w:rsidRDefault="00450CC6" w:rsidP="00450CC6">
      <w:pPr>
        <w:spacing w:after="0" w:line="240" w:lineRule="auto"/>
        <w:rPr>
          <w:sz w:val="24"/>
          <w:szCs w:val="24"/>
        </w:rPr>
      </w:pPr>
    </w:p>
    <w:p w:rsidR="002D5E44" w:rsidRPr="00163A24" w:rsidRDefault="000472AC" w:rsidP="002D5E44">
      <w:pPr>
        <w:jc w:val="right"/>
        <w:rPr>
          <w:sz w:val="24"/>
          <w:szCs w:val="24"/>
        </w:rPr>
      </w:pPr>
      <w:r>
        <w:rPr>
          <w:sz w:val="24"/>
          <w:szCs w:val="24"/>
        </w:rPr>
        <w:br w:type="page"/>
      </w:r>
      <w:r w:rsidR="002D5E44" w:rsidRPr="00163A24">
        <w:rPr>
          <w:sz w:val="24"/>
          <w:szCs w:val="24"/>
        </w:rPr>
        <w:lastRenderedPageBreak/>
        <w:t>Приложение №6</w:t>
      </w:r>
    </w:p>
    <w:p w:rsidR="002D5E44" w:rsidRPr="0088783F" w:rsidRDefault="002D5E44" w:rsidP="002D5E44">
      <w:pPr>
        <w:autoSpaceDE w:val="0"/>
        <w:spacing w:after="0" w:line="240" w:lineRule="auto"/>
        <w:ind w:firstLine="288"/>
        <w:jc w:val="center"/>
        <w:rPr>
          <w:rFonts w:eastAsia="Verdana-Bold"/>
          <w:b/>
          <w:bCs/>
          <w:spacing w:val="120"/>
          <w:sz w:val="24"/>
          <w:szCs w:val="24"/>
        </w:rPr>
      </w:pPr>
      <w:r w:rsidRPr="0088783F">
        <w:rPr>
          <w:rFonts w:eastAsia="Verdana-Bold"/>
          <w:b/>
          <w:bCs/>
          <w:spacing w:val="120"/>
          <w:sz w:val="24"/>
          <w:szCs w:val="24"/>
        </w:rPr>
        <w:t>ДЕКЛАРАЦИЯ</w:t>
      </w:r>
    </w:p>
    <w:p w:rsidR="002D5E44" w:rsidRPr="0088783F" w:rsidRDefault="002D5E44" w:rsidP="002D5E44">
      <w:pPr>
        <w:spacing w:after="0" w:line="240" w:lineRule="auto"/>
        <w:ind w:left="720" w:hanging="720"/>
        <w:jc w:val="center"/>
        <w:rPr>
          <w:sz w:val="24"/>
          <w:szCs w:val="24"/>
        </w:rPr>
      </w:pPr>
      <w:r w:rsidRPr="0088783F">
        <w:rPr>
          <w:b/>
          <w:sz w:val="24"/>
          <w:szCs w:val="24"/>
        </w:rPr>
        <w:t>за приемане на условията в проекта на договор</w:t>
      </w:r>
    </w:p>
    <w:p w:rsidR="002D5E44" w:rsidRPr="0088783F" w:rsidRDefault="002D5E44" w:rsidP="002D5E44">
      <w:pPr>
        <w:spacing w:after="0" w:line="240" w:lineRule="auto"/>
        <w:jc w:val="both"/>
        <w:rPr>
          <w:sz w:val="24"/>
          <w:szCs w:val="24"/>
        </w:rPr>
      </w:pPr>
    </w:p>
    <w:p w:rsidR="002D5E44" w:rsidRPr="0088783F" w:rsidRDefault="002D5E44" w:rsidP="002D5E44">
      <w:pPr>
        <w:spacing w:after="0" w:line="240" w:lineRule="auto"/>
        <w:ind w:right="50"/>
        <w:jc w:val="both"/>
        <w:rPr>
          <w:i/>
          <w:spacing w:val="4"/>
          <w:sz w:val="24"/>
          <w:szCs w:val="24"/>
        </w:rPr>
      </w:pPr>
      <w:r w:rsidRPr="0088783F">
        <w:rPr>
          <w:spacing w:val="2"/>
          <w:w w:val="111"/>
          <w:sz w:val="24"/>
          <w:szCs w:val="24"/>
        </w:rPr>
        <w:t>Подписаният: ………………………………</w:t>
      </w:r>
      <w:r w:rsidRPr="0088783F">
        <w:rPr>
          <w:sz w:val="24"/>
          <w:szCs w:val="24"/>
        </w:rPr>
        <w:t>……………………....................................</w:t>
      </w:r>
    </w:p>
    <w:p w:rsidR="002D5E44" w:rsidRPr="0088783F" w:rsidRDefault="002D5E44" w:rsidP="002D5E44">
      <w:pPr>
        <w:spacing w:after="0" w:line="240" w:lineRule="auto"/>
        <w:ind w:left="3507" w:right="7" w:firstLine="741"/>
        <w:jc w:val="both"/>
        <w:rPr>
          <w:spacing w:val="5"/>
          <w:sz w:val="24"/>
          <w:szCs w:val="24"/>
        </w:rPr>
      </w:pPr>
      <w:r w:rsidRPr="0088783F">
        <w:rPr>
          <w:i/>
          <w:spacing w:val="4"/>
          <w:sz w:val="24"/>
          <w:szCs w:val="24"/>
        </w:rPr>
        <w:t>(три имена)</w:t>
      </w:r>
    </w:p>
    <w:p w:rsidR="002D5E44" w:rsidRPr="0088783F" w:rsidRDefault="002D5E44" w:rsidP="002D5E44">
      <w:pPr>
        <w:spacing w:after="0" w:line="240" w:lineRule="auto"/>
        <w:ind w:right="7"/>
        <w:jc w:val="both"/>
        <w:rPr>
          <w:spacing w:val="5"/>
          <w:sz w:val="24"/>
          <w:szCs w:val="24"/>
        </w:rPr>
      </w:pPr>
      <w:r w:rsidRPr="0088783F">
        <w:rPr>
          <w:spacing w:val="5"/>
          <w:sz w:val="24"/>
          <w:szCs w:val="24"/>
        </w:rPr>
        <w:t>Данни по документ за самоличност ...............................................................................</w:t>
      </w:r>
    </w:p>
    <w:p w:rsidR="002D5E44" w:rsidRPr="0088783F" w:rsidRDefault="002D5E44" w:rsidP="002D5E44">
      <w:pPr>
        <w:spacing w:after="0" w:line="240" w:lineRule="auto"/>
        <w:ind w:right="7"/>
        <w:jc w:val="both"/>
        <w:rPr>
          <w:i/>
          <w:sz w:val="24"/>
          <w:szCs w:val="24"/>
        </w:rPr>
      </w:pPr>
      <w:r w:rsidRPr="0088783F">
        <w:rPr>
          <w:spacing w:val="5"/>
          <w:sz w:val="24"/>
          <w:szCs w:val="24"/>
        </w:rPr>
        <w:t>………………………………………………………………………………………………</w:t>
      </w:r>
    </w:p>
    <w:p w:rsidR="002D5E44" w:rsidRPr="0088783F" w:rsidRDefault="002D5E44" w:rsidP="002D5E44">
      <w:pPr>
        <w:autoSpaceDE w:val="0"/>
        <w:spacing w:after="0" w:line="240" w:lineRule="auto"/>
        <w:ind w:firstLine="741"/>
        <w:jc w:val="center"/>
        <w:rPr>
          <w:spacing w:val="5"/>
          <w:w w:val="111"/>
          <w:sz w:val="24"/>
          <w:szCs w:val="24"/>
        </w:rPr>
      </w:pPr>
      <w:r w:rsidRPr="0088783F">
        <w:rPr>
          <w:i/>
          <w:sz w:val="24"/>
          <w:szCs w:val="24"/>
        </w:rPr>
        <w:t xml:space="preserve"> (номер на лична карта, дата, орган и място на издаването)</w:t>
      </w:r>
    </w:p>
    <w:p w:rsidR="002D5E44" w:rsidRPr="0088783F" w:rsidRDefault="002D5E44" w:rsidP="002D5E44">
      <w:pPr>
        <w:tabs>
          <w:tab w:val="left" w:leader="dot" w:pos="6588"/>
        </w:tabs>
        <w:spacing w:after="0" w:line="240" w:lineRule="auto"/>
        <w:jc w:val="both"/>
        <w:rPr>
          <w:i/>
          <w:spacing w:val="3"/>
          <w:sz w:val="24"/>
          <w:szCs w:val="24"/>
        </w:rPr>
      </w:pPr>
      <w:r w:rsidRPr="0088783F">
        <w:rPr>
          <w:spacing w:val="5"/>
          <w:w w:val="111"/>
          <w:sz w:val="24"/>
          <w:szCs w:val="24"/>
        </w:rPr>
        <w:t xml:space="preserve">в качеството си на </w:t>
      </w:r>
      <w:r w:rsidRPr="0088783F">
        <w:rPr>
          <w:sz w:val="24"/>
          <w:szCs w:val="24"/>
        </w:rPr>
        <w:t>…………………………………………………………………………</w:t>
      </w:r>
    </w:p>
    <w:p w:rsidR="002D5E44" w:rsidRPr="0088783F" w:rsidRDefault="002D5E44" w:rsidP="002D5E44">
      <w:pPr>
        <w:spacing w:after="0" w:line="240" w:lineRule="auto"/>
        <w:ind w:left="3507" w:firstLine="741"/>
        <w:jc w:val="both"/>
        <w:rPr>
          <w:sz w:val="24"/>
          <w:szCs w:val="24"/>
        </w:rPr>
      </w:pPr>
      <w:r w:rsidRPr="0088783F">
        <w:rPr>
          <w:i/>
          <w:spacing w:val="3"/>
          <w:sz w:val="24"/>
          <w:szCs w:val="24"/>
        </w:rPr>
        <w:t>(длъжност)</w:t>
      </w:r>
    </w:p>
    <w:p w:rsidR="002D5E44" w:rsidRPr="0088783F" w:rsidRDefault="002D5E44" w:rsidP="002D5E44">
      <w:pPr>
        <w:tabs>
          <w:tab w:val="left" w:pos="34"/>
        </w:tabs>
        <w:spacing w:after="0" w:line="240" w:lineRule="auto"/>
        <w:jc w:val="both"/>
        <w:rPr>
          <w:sz w:val="24"/>
          <w:szCs w:val="24"/>
        </w:rPr>
      </w:pPr>
      <w:r w:rsidRPr="0088783F">
        <w:rPr>
          <w:sz w:val="24"/>
          <w:szCs w:val="24"/>
        </w:rPr>
        <w:t>на</w:t>
      </w:r>
      <w:r w:rsidRPr="0088783F">
        <w:rPr>
          <w:spacing w:val="3"/>
          <w:w w:val="120"/>
          <w:sz w:val="24"/>
          <w:szCs w:val="24"/>
        </w:rPr>
        <w:t xml:space="preserve"> </w:t>
      </w:r>
      <w:r w:rsidRPr="0088783F">
        <w:rPr>
          <w:sz w:val="24"/>
          <w:szCs w:val="24"/>
        </w:rPr>
        <w:t xml:space="preserve">…………………………………………..………………………………………, участник в </w:t>
      </w:r>
    </w:p>
    <w:p w:rsidR="002D5E44" w:rsidRPr="0088783F" w:rsidRDefault="002D5E44" w:rsidP="002D5E44">
      <w:pPr>
        <w:tabs>
          <w:tab w:val="left" w:pos="34"/>
        </w:tabs>
        <w:spacing w:after="0" w:line="240" w:lineRule="auto"/>
        <w:ind w:firstLine="2127"/>
        <w:jc w:val="both"/>
        <w:rPr>
          <w:sz w:val="24"/>
          <w:szCs w:val="24"/>
        </w:rPr>
      </w:pPr>
      <w:r w:rsidRPr="0088783F">
        <w:rPr>
          <w:sz w:val="24"/>
          <w:szCs w:val="24"/>
        </w:rPr>
        <w:t>(</w:t>
      </w:r>
      <w:r w:rsidRPr="0088783F">
        <w:rPr>
          <w:i/>
          <w:sz w:val="24"/>
          <w:szCs w:val="24"/>
        </w:rPr>
        <w:t>наименование на юридическото лице</w:t>
      </w:r>
      <w:r w:rsidRPr="0088783F">
        <w:rPr>
          <w:sz w:val="24"/>
          <w:szCs w:val="24"/>
        </w:rPr>
        <w:t>)</w:t>
      </w:r>
    </w:p>
    <w:p w:rsidR="002D5E44" w:rsidRDefault="002D5E44" w:rsidP="002D5E44">
      <w:pPr>
        <w:tabs>
          <w:tab w:val="left" w:pos="34"/>
        </w:tabs>
        <w:spacing w:after="0" w:line="240" w:lineRule="auto"/>
        <w:jc w:val="both"/>
        <w:rPr>
          <w:rFonts w:eastAsia="Times New Roman"/>
          <w:b/>
          <w:bCs/>
          <w:sz w:val="24"/>
          <w:szCs w:val="24"/>
        </w:rPr>
      </w:pPr>
      <w:r w:rsidRPr="0088783F">
        <w:rPr>
          <w:sz w:val="24"/>
          <w:szCs w:val="24"/>
        </w:rPr>
        <w:t xml:space="preserve">процедура за събиране на оферти с обява с предмет </w:t>
      </w:r>
      <w:r w:rsidR="00111C88">
        <w:rPr>
          <w:rFonts w:eastAsia="Times New Roman"/>
          <w:b/>
          <w:bCs/>
          <w:sz w:val="24"/>
          <w:szCs w:val="24"/>
        </w:rPr>
        <w:t>„Закупуване на компютърни конфигурации и мултифункционални устройства за нуждите на ДНСК</w:t>
      </w:r>
      <w:r w:rsidRPr="00310124">
        <w:rPr>
          <w:rFonts w:eastAsia="Times New Roman"/>
          <w:b/>
          <w:bCs/>
          <w:sz w:val="24"/>
          <w:szCs w:val="24"/>
        </w:rPr>
        <w:t>”</w:t>
      </w:r>
      <w:r w:rsidR="00A03564">
        <w:rPr>
          <w:rFonts w:eastAsia="Times New Roman"/>
          <w:b/>
          <w:bCs/>
          <w:sz w:val="24"/>
          <w:szCs w:val="24"/>
        </w:rPr>
        <w:t xml:space="preserve"> </w:t>
      </w:r>
      <w:r w:rsidR="00A03564" w:rsidRPr="00A03564">
        <w:rPr>
          <w:rFonts w:eastAsia="Times New Roman"/>
          <w:bCs/>
          <w:sz w:val="24"/>
          <w:szCs w:val="24"/>
        </w:rPr>
        <w:t>с обособ</w:t>
      </w:r>
      <w:r w:rsidR="00A03564" w:rsidRPr="00A03564">
        <w:rPr>
          <w:rFonts w:eastAsia="Times New Roman"/>
          <w:bCs/>
          <w:sz w:val="24"/>
          <w:szCs w:val="24"/>
        </w:rPr>
        <w:t>е</w:t>
      </w:r>
      <w:r w:rsidR="00A03564" w:rsidRPr="00A03564">
        <w:rPr>
          <w:rFonts w:eastAsia="Times New Roman"/>
          <w:bCs/>
          <w:sz w:val="24"/>
          <w:szCs w:val="24"/>
        </w:rPr>
        <w:t>н</w:t>
      </w:r>
      <w:r w:rsidR="00610132">
        <w:rPr>
          <w:rFonts w:eastAsia="Times New Roman"/>
          <w:bCs/>
          <w:sz w:val="24"/>
          <w:szCs w:val="24"/>
        </w:rPr>
        <w:t>а позиция №………..с предмет ……………………………………………………………</w:t>
      </w:r>
    </w:p>
    <w:p w:rsidR="002D5E44" w:rsidRPr="0088783F" w:rsidRDefault="002D5E44" w:rsidP="002D5E44">
      <w:pPr>
        <w:tabs>
          <w:tab w:val="left" w:pos="34"/>
        </w:tabs>
        <w:spacing w:after="0" w:line="240" w:lineRule="auto"/>
        <w:jc w:val="both"/>
        <w:rPr>
          <w:b/>
          <w:bCs/>
          <w:sz w:val="24"/>
          <w:szCs w:val="24"/>
        </w:rPr>
      </w:pPr>
    </w:p>
    <w:p w:rsidR="002D5E44" w:rsidRPr="0088783F" w:rsidRDefault="002D5E44" w:rsidP="002D5E44">
      <w:pPr>
        <w:autoSpaceDE w:val="0"/>
        <w:spacing w:after="0" w:line="240" w:lineRule="auto"/>
        <w:ind w:firstLine="288"/>
        <w:jc w:val="center"/>
        <w:rPr>
          <w:rFonts w:eastAsia="Verdana-Bold"/>
          <w:b/>
          <w:bCs/>
          <w:spacing w:val="120"/>
          <w:sz w:val="24"/>
          <w:szCs w:val="24"/>
        </w:rPr>
      </w:pPr>
      <w:r w:rsidRPr="0088783F">
        <w:rPr>
          <w:rFonts w:eastAsia="Verdana-Bold"/>
          <w:b/>
          <w:bCs/>
          <w:spacing w:val="120"/>
          <w:sz w:val="24"/>
          <w:szCs w:val="24"/>
        </w:rPr>
        <w:t>ДЕКЛАРАЦИЯ</w:t>
      </w:r>
    </w:p>
    <w:p w:rsidR="002D5E44" w:rsidRPr="0088783F" w:rsidRDefault="002D5E44" w:rsidP="002D5E44">
      <w:pPr>
        <w:tabs>
          <w:tab w:val="left" w:pos="34"/>
        </w:tabs>
        <w:spacing w:after="0" w:line="240" w:lineRule="auto"/>
        <w:jc w:val="center"/>
        <w:rPr>
          <w:b/>
          <w:bCs/>
          <w:sz w:val="24"/>
          <w:szCs w:val="24"/>
        </w:rPr>
      </w:pPr>
    </w:p>
    <w:p w:rsidR="002D5E44" w:rsidRPr="0088783F" w:rsidRDefault="002D5E44" w:rsidP="002D5E44">
      <w:pPr>
        <w:tabs>
          <w:tab w:val="left" w:pos="34"/>
        </w:tabs>
        <w:spacing w:after="0" w:line="240" w:lineRule="auto"/>
        <w:ind w:firstLine="709"/>
        <w:jc w:val="both"/>
        <w:rPr>
          <w:sz w:val="24"/>
          <w:szCs w:val="24"/>
        </w:rPr>
      </w:pPr>
      <w:r w:rsidRPr="0088783F">
        <w:rPr>
          <w:sz w:val="24"/>
          <w:szCs w:val="24"/>
        </w:rPr>
        <w:t>Запознат съм със съдържанието на проекта на договор</w:t>
      </w:r>
      <w:r>
        <w:rPr>
          <w:sz w:val="24"/>
          <w:szCs w:val="24"/>
        </w:rPr>
        <w:t>а</w:t>
      </w:r>
      <w:r w:rsidRPr="0088783F">
        <w:rPr>
          <w:sz w:val="24"/>
          <w:szCs w:val="24"/>
        </w:rPr>
        <w:t xml:space="preserve"> и приемам</w:t>
      </w:r>
      <w:r w:rsidRPr="0088783F">
        <w:rPr>
          <w:i/>
          <w:sz w:val="24"/>
          <w:szCs w:val="24"/>
        </w:rPr>
        <w:t>/</w:t>
      </w:r>
      <w:r w:rsidRPr="0088783F">
        <w:rPr>
          <w:sz w:val="24"/>
          <w:szCs w:val="24"/>
        </w:rPr>
        <w:t xml:space="preserve">не приемам </w:t>
      </w:r>
      <w:r w:rsidRPr="0088783F">
        <w:rPr>
          <w:i/>
          <w:sz w:val="24"/>
          <w:szCs w:val="24"/>
        </w:rPr>
        <w:t xml:space="preserve">(ненужното се зачертава ) </w:t>
      </w:r>
      <w:r w:rsidRPr="0088783F">
        <w:rPr>
          <w:sz w:val="24"/>
          <w:szCs w:val="24"/>
        </w:rPr>
        <w:t>условията в него.</w:t>
      </w:r>
    </w:p>
    <w:p w:rsidR="002D5E44" w:rsidRPr="0088783F" w:rsidRDefault="002D5E44" w:rsidP="002D5E44">
      <w:pPr>
        <w:tabs>
          <w:tab w:val="left" w:pos="34"/>
        </w:tabs>
        <w:spacing w:after="0" w:line="240" w:lineRule="auto"/>
        <w:jc w:val="both"/>
        <w:rPr>
          <w:sz w:val="24"/>
          <w:szCs w:val="24"/>
        </w:rPr>
      </w:pPr>
    </w:p>
    <w:p w:rsidR="002D5E44" w:rsidRPr="0088783F" w:rsidRDefault="002D5E44" w:rsidP="002D5E44">
      <w:pPr>
        <w:tabs>
          <w:tab w:val="left" w:pos="34"/>
        </w:tabs>
        <w:spacing w:after="0" w:line="240" w:lineRule="auto"/>
        <w:jc w:val="both"/>
        <w:rPr>
          <w:sz w:val="24"/>
          <w:szCs w:val="24"/>
        </w:rPr>
      </w:pPr>
    </w:p>
    <w:p w:rsidR="002D5E44" w:rsidRPr="0088783F" w:rsidRDefault="002D5E44" w:rsidP="002D5E44">
      <w:pPr>
        <w:tabs>
          <w:tab w:val="left" w:pos="34"/>
        </w:tabs>
        <w:spacing w:after="0" w:line="240" w:lineRule="auto"/>
        <w:jc w:val="both"/>
        <w:rPr>
          <w:sz w:val="24"/>
          <w:szCs w:val="24"/>
        </w:rPr>
      </w:pPr>
    </w:p>
    <w:p w:rsidR="002D5E44" w:rsidRPr="0088783F" w:rsidRDefault="002D5E44" w:rsidP="002D5E44">
      <w:pPr>
        <w:autoSpaceDE w:val="0"/>
        <w:spacing w:after="0" w:line="240" w:lineRule="auto"/>
        <w:ind w:firstLine="720"/>
        <w:jc w:val="both"/>
        <w:rPr>
          <w:rFonts w:eastAsia="Verdana-Bold"/>
          <w:sz w:val="24"/>
          <w:szCs w:val="24"/>
        </w:rPr>
      </w:pPr>
      <w:r w:rsidRPr="0088783F">
        <w:rPr>
          <w:rFonts w:eastAsia="Verdana-Bold"/>
          <w:sz w:val="24"/>
          <w:szCs w:val="24"/>
        </w:rPr>
        <w:t>Дата: ................201</w:t>
      </w:r>
      <w:r w:rsidR="005D5390">
        <w:rPr>
          <w:rFonts w:eastAsia="Verdana-Bold"/>
          <w:sz w:val="24"/>
          <w:szCs w:val="24"/>
        </w:rPr>
        <w:t>7</w:t>
      </w:r>
      <w:r w:rsidRPr="0088783F">
        <w:rPr>
          <w:rFonts w:eastAsia="Verdana-Bold"/>
          <w:sz w:val="24"/>
          <w:szCs w:val="24"/>
        </w:rPr>
        <w:t xml:space="preserve"> г.</w:t>
      </w:r>
      <w:r w:rsidRPr="0088783F">
        <w:rPr>
          <w:rFonts w:eastAsia="Verdana-Bold"/>
          <w:sz w:val="24"/>
          <w:szCs w:val="24"/>
        </w:rPr>
        <w:tab/>
      </w:r>
      <w:r w:rsidRPr="0088783F">
        <w:rPr>
          <w:rFonts w:eastAsia="Verdana-Bold"/>
          <w:sz w:val="24"/>
          <w:szCs w:val="24"/>
        </w:rPr>
        <w:tab/>
      </w:r>
      <w:r w:rsidRPr="0088783F">
        <w:rPr>
          <w:rFonts w:eastAsia="Verdana-Bold"/>
          <w:sz w:val="24"/>
          <w:szCs w:val="24"/>
        </w:rPr>
        <w:tab/>
      </w:r>
      <w:r w:rsidRPr="0088783F">
        <w:rPr>
          <w:rFonts w:eastAsia="Verdana-Bold"/>
          <w:sz w:val="24"/>
          <w:szCs w:val="24"/>
        </w:rPr>
        <w:tab/>
        <w:t>ДЕКЛАРАТОР: ......................</w:t>
      </w:r>
    </w:p>
    <w:p w:rsidR="002D5E44" w:rsidRDefault="002D5E44" w:rsidP="002D5E44">
      <w:pPr>
        <w:autoSpaceDE w:val="0"/>
        <w:spacing w:after="0" w:line="240" w:lineRule="auto"/>
        <w:ind w:left="5760" w:firstLine="720"/>
        <w:jc w:val="center"/>
        <w:rPr>
          <w:rFonts w:eastAsia="Verdana-Bold"/>
          <w:sz w:val="24"/>
          <w:szCs w:val="24"/>
        </w:rPr>
      </w:pPr>
      <w:r w:rsidRPr="0088783F">
        <w:rPr>
          <w:rFonts w:eastAsia="Verdana-Bold"/>
          <w:sz w:val="24"/>
          <w:szCs w:val="24"/>
        </w:rPr>
        <w:t>(подпис, печат)</w:t>
      </w:r>
    </w:p>
    <w:p w:rsidR="00450CC6" w:rsidRDefault="00450CC6" w:rsidP="002D5E44">
      <w:pPr>
        <w:autoSpaceDE w:val="0"/>
        <w:spacing w:after="0" w:line="240" w:lineRule="auto"/>
        <w:ind w:left="5760" w:firstLine="720"/>
        <w:jc w:val="center"/>
        <w:rPr>
          <w:rFonts w:eastAsia="Verdana-Bold"/>
          <w:sz w:val="24"/>
          <w:szCs w:val="24"/>
        </w:rPr>
      </w:pPr>
    </w:p>
    <w:p w:rsidR="00450CC6" w:rsidRDefault="00450CC6" w:rsidP="002D5E44">
      <w:pPr>
        <w:autoSpaceDE w:val="0"/>
        <w:spacing w:after="0" w:line="240" w:lineRule="auto"/>
        <w:ind w:left="5760" w:firstLine="720"/>
        <w:jc w:val="center"/>
        <w:rPr>
          <w:rFonts w:eastAsia="Verdana-Bold"/>
          <w:sz w:val="24"/>
          <w:szCs w:val="24"/>
        </w:rPr>
      </w:pPr>
    </w:p>
    <w:p w:rsidR="00450CC6" w:rsidRDefault="00450CC6" w:rsidP="00450CC6">
      <w:pPr>
        <w:spacing w:after="0" w:line="240" w:lineRule="auto"/>
        <w:rPr>
          <w:sz w:val="24"/>
          <w:szCs w:val="24"/>
        </w:rPr>
      </w:pPr>
    </w:p>
    <w:p w:rsidR="00450CC6" w:rsidRPr="0088783F" w:rsidRDefault="00450CC6" w:rsidP="002D5E44">
      <w:pPr>
        <w:autoSpaceDE w:val="0"/>
        <w:spacing w:after="0" w:line="240" w:lineRule="auto"/>
        <w:ind w:left="5760" w:firstLine="720"/>
        <w:jc w:val="center"/>
        <w:rPr>
          <w:rFonts w:eastAsia="Verdana-Bold"/>
          <w:sz w:val="24"/>
          <w:szCs w:val="24"/>
        </w:rPr>
      </w:pPr>
    </w:p>
    <w:p w:rsidR="002D5E44" w:rsidRPr="0088783F" w:rsidRDefault="002D5E44" w:rsidP="002D5E44">
      <w:pPr>
        <w:autoSpaceDE w:val="0"/>
        <w:spacing w:after="0" w:line="240" w:lineRule="auto"/>
        <w:ind w:left="5760" w:firstLine="720"/>
        <w:jc w:val="center"/>
        <w:rPr>
          <w:rFonts w:eastAsia="Verdana-Bold"/>
          <w:sz w:val="24"/>
          <w:szCs w:val="24"/>
        </w:rPr>
      </w:pPr>
    </w:p>
    <w:p w:rsidR="005D5390" w:rsidRDefault="005D5390" w:rsidP="005D5390">
      <w:pPr>
        <w:jc w:val="right"/>
      </w:pPr>
    </w:p>
    <w:p w:rsidR="00D5462F" w:rsidRDefault="00D5462F" w:rsidP="005D5390">
      <w:pPr>
        <w:jc w:val="right"/>
      </w:pPr>
    </w:p>
    <w:p w:rsidR="00D5462F" w:rsidRDefault="00D5462F" w:rsidP="005D5390">
      <w:pPr>
        <w:jc w:val="right"/>
      </w:pPr>
    </w:p>
    <w:p w:rsidR="00D5462F" w:rsidRDefault="00D5462F" w:rsidP="005D5390">
      <w:pPr>
        <w:jc w:val="right"/>
      </w:pPr>
    </w:p>
    <w:p w:rsidR="00D5462F" w:rsidRDefault="00D5462F" w:rsidP="005D5390">
      <w:pPr>
        <w:jc w:val="right"/>
      </w:pPr>
    </w:p>
    <w:p w:rsidR="00D5462F" w:rsidRDefault="00D5462F" w:rsidP="005D5390">
      <w:pPr>
        <w:jc w:val="right"/>
      </w:pPr>
    </w:p>
    <w:p w:rsidR="00D5462F" w:rsidRDefault="00D5462F" w:rsidP="005D5390">
      <w:pPr>
        <w:jc w:val="right"/>
      </w:pPr>
    </w:p>
    <w:p w:rsidR="00D5462F" w:rsidRDefault="00D5462F" w:rsidP="005D5390">
      <w:pPr>
        <w:jc w:val="right"/>
      </w:pPr>
    </w:p>
    <w:p w:rsidR="005D5390" w:rsidRPr="00163A24" w:rsidRDefault="000472AC" w:rsidP="005D5390">
      <w:pPr>
        <w:jc w:val="right"/>
        <w:rPr>
          <w:sz w:val="24"/>
          <w:szCs w:val="24"/>
        </w:rPr>
      </w:pPr>
      <w:r>
        <w:rPr>
          <w:sz w:val="24"/>
          <w:szCs w:val="24"/>
        </w:rPr>
        <w:br w:type="page"/>
      </w:r>
      <w:r w:rsidR="005D5390" w:rsidRPr="00163A24">
        <w:rPr>
          <w:sz w:val="24"/>
          <w:szCs w:val="24"/>
        </w:rPr>
        <w:lastRenderedPageBreak/>
        <w:t>Приложение №</w:t>
      </w:r>
      <w:r w:rsidR="00681FEB" w:rsidRPr="00163A24">
        <w:rPr>
          <w:sz w:val="24"/>
          <w:szCs w:val="24"/>
        </w:rPr>
        <w:t>7</w:t>
      </w:r>
    </w:p>
    <w:p w:rsidR="005D5390" w:rsidRPr="0088783F" w:rsidRDefault="005D5390" w:rsidP="005D5390">
      <w:pPr>
        <w:autoSpaceDE w:val="0"/>
        <w:spacing w:after="0" w:line="240" w:lineRule="auto"/>
        <w:ind w:firstLine="288"/>
        <w:jc w:val="center"/>
        <w:rPr>
          <w:rFonts w:eastAsia="Verdana-Bold"/>
          <w:b/>
          <w:bCs/>
          <w:spacing w:val="120"/>
          <w:sz w:val="24"/>
          <w:szCs w:val="24"/>
        </w:rPr>
      </w:pPr>
      <w:r w:rsidRPr="0088783F">
        <w:rPr>
          <w:rFonts w:eastAsia="Verdana-Bold"/>
          <w:b/>
          <w:bCs/>
          <w:spacing w:val="120"/>
          <w:sz w:val="24"/>
          <w:szCs w:val="24"/>
        </w:rPr>
        <w:t>ДЕКЛАРАЦИЯ</w:t>
      </w:r>
    </w:p>
    <w:p w:rsidR="005D5390" w:rsidRPr="0088783F" w:rsidRDefault="005D5390" w:rsidP="005D5390">
      <w:pPr>
        <w:spacing w:after="0" w:line="240" w:lineRule="auto"/>
        <w:ind w:left="720" w:hanging="720"/>
        <w:jc w:val="center"/>
        <w:rPr>
          <w:sz w:val="24"/>
          <w:szCs w:val="24"/>
        </w:rPr>
      </w:pPr>
      <w:r w:rsidRPr="0088783F">
        <w:rPr>
          <w:b/>
          <w:sz w:val="24"/>
          <w:szCs w:val="24"/>
        </w:rPr>
        <w:t xml:space="preserve">за </w:t>
      </w:r>
      <w:r>
        <w:rPr>
          <w:b/>
          <w:sz w:val="24"/>
          <w:szCs w:val="24"/>
        </w:rPr>
        <w:t>срока на валидност на офертата</w:t>
      </w:r>
    </w:p>
    <w:p w:rsidR="005D5390" w:rsidRPr="0088783F" w:rsidRDefault="005D5390" w:rsidP="005D5390">
      <w:pPr>
        <w:spacing w:after="0" w:line="240" w:lineRule="auto"/>
        <w:jc w:val="both"/>
        <w:rPr>
          <w:sz w:val="24"/>
          <w:szCs w:val="24"/>
        </w:rPr>
      </w:pPr>
    </w:p>
    <w:p w:rsidR="005D5390" w:rsidRPr="0088783F" w:rsidRDefault="005D5390" w:rsidP="005D5390">
      <w:pPr>
        <w:spacing w:after="0" w:line="240" w:lineRule="auto"/>
        <w:ind w:right="50"/>
        <w:jc w:val="both"/>
        <w:rPr>
          <w:i/>
          <w:spacing w:val="4"/>
          <w:sz w:val="24"/>
          <w:szCs w:val="24"/>
        </w:rPr>
      </w:pPr>
      <w:r w:rsidRPr="0088783F">
        <w:rPr>
          <w:spacing w:val="2"/>
          <w:w w:val="111"/>
          <w:sz w:val="24"/>
          <w:szCs w:val="24"/>
        </w:rPr>
        <w:t>Подписаният: ………………………………</w:t>
      </w:r>
      <w:r w:rsidRPr="0088783F">
        <w:rPr>
          <w:sz w:val="24"/>
          <w:szCs w:val="24"/>
        </w:rPr>
        <w:t>……………………....................................</w:t>
      </w:r>
    </w:p>
    <w:p w:rsidR="005D5390" w:rsidRPr="0088783F" w:rsidRDefault="005D5390" w:rsidP="005D5390">
      <w:pPr>
        <w:spacing w:after="0" w:line="240" w:lineRule="auto"/>
        <w:ind w:left="3507" w:right="7" w:firstLine="741"/>
        <w:jc w:val="both"/>
        <w:rPr>
          <w:spacing w:val="5"/>
          <w:sz w:val="24"/>
          <w:szCs w:val="24"/>
        </w:rPr>
      </w:pPr>
      <w:r w:rsidRPr="0088783F">
        <w:rPr>
          <w:i/>
          <w:spacing w:val="4"/>
          <w:sz w:val="24"/>
          <w:szCs w:val="24"/>
        </w:rPr>
        <w:t>(три имена)</w:t>
      </w:r>
    </w:p>
    <w:p w:rsidR="005D5390" w:rsidRPr="0088783F" w:rsidRDefault="005D5390" w:rsidP="005D5390">
      <w:pPr>
        <w:spacing w:after="0" w:line="240" w:lineRule="auto"/>
        <w:ind w:right="7"/>
        <w:jc w:val="both"/>
        <w:rPr>
          <w:spacing w:val="5"/>
          <w:sz w:val="24"/>
          <w:szCs w:val="24"/>
        </w:rPr>
      </w:pPr>
      <w:r w:rsidRPr="0088783F">
        <w:rPr>
          <w:spacing w:val="5"/>
          <w:sz w:val="24"/>
          <w:szCs w:val="24"/>
        </w:rPr>
        <w:t>Данни по документ за самоличност ...............................................................................</w:t>
      </w:r>
    </w:p>
    <w:p w:rsidR="005D5390" w:rsidRPr="0088783F" w:rsidRDefault="005D5390" w:rsidP="005D5390">
      <w:pPr>
        <w:spacing w:after="0" w:line="240" w:lineRule="auto"/>
        <w:ind w:right="7"/>
        <w:jc w:val="both"/>
        <w:rPr>
          <w:i/>
          <w:sz w:val="24"/>
          <w:szCs w:val="24"/>
        </w:rPr>
      </w:pPr>
      <w:r w:rsidRPr="0088783F">
        <w:rPr>
          <w:spacing w:val="5"/>
          <w:sz w:val="24"/>
          <w:szCs w:val="24"/>
        </w:rPr>
        <w:t>………………………………………………………………………………………………</w:t>
      </w:r>
    </w:p>
    <w:p w:rsidR="005D5390" w:rsidRPr="0088783F" w:rsidRDefault="005D5390" w:rsidP="005D5390">
      <w:pPr>
        <w:autoSpaceDE w:val="0"/>
        <w:spacing w:after="0" w:line="240" w:lineRule="auto"/>
        <w:ind w:firstLine="741"/>
        <w:jc w:val="center"/>
        <w:rPr>
          <w:spacing w:val="5"/>
          <w:w w:val="111"/>
          <w:sz w:val="24"/>
          <w:szCs w:val="24"/>
        </w:rPr>
      </w:pPr>
      <w:r w:rsidRPr="0088783F">
        <w:rPr>
          <w:i/>
          <w:sz w:val="24"/>
          <w:szCs w:val="24"/>
        </w:rPr>
        <w:t xml:space="preserve"> (номер на лична карта, дата, орган и място на издаването)</w:t>
      </w:r>
    </w:p>
    <w:p w:rsidR="005D5390" w:rsidRPr="0088783F" w:rsidRDefault="005D5390" w:rsidP="005D5390">
      <w:pPr>
        <w:tabs>
          <w:tab w:val="left" w:leader="dot" w:pos="6588"/>
        </w:tabs>
        <w:spacing w:after="0" w:line="240" w:lineRule="auto"/>
        <w:jc w:val="both"/>
        <w:rPr>
          <w:i/>
          <w:spacing w:val="3"/>
          <w:sz w:val="24"/>
          <w:szCs w:val="24"/>
        </w:rPr>
      </w:pPr>
      <w:r w:rsidRPr="0088783F">
        <w:rPr>
          <w:spacing w:val="5"/>
          <w:w w:val="111"/>
          <w:sz w:val="24"/>
          <w:szCs w:val="24"/>
        </w:rPr>
        <w:t xml:space="preserve">в качеството си на </w:t>
      </w:r>
      <w:r w:rsidRPr="0088783F">
        <w:rPr>
          <w:sz w:val="24"/>
          <w:szCs w:val="24"/>
        </w:rPr>
        <w:t>…………………………………………………………………………</w:t>
      </w:r>
    </w:p>
    <w:p w:rsidR="005D5390" w:rsidRPr="0088783F" w:rsidRDefault="005D5390" w:rsidP="005D5390">
      <w:pPr>
        <w:spacing w:after="0" w:line="240" w:lineRule="auto"/>
        <w:ind w:left="3507" w:firstLine="741"/>
        <w:jc w:val="both"/>
        <w:rPr>
          <w:sz w:val="24"/>
          <w:szCs w:val="24"/>
        </w:rPr>
      </w:pPr>
      <w:r w:rsidRPr="0088783F">
        <w:rPr>
          <w:i/>
          <w:spacing w:val="3"/>
          <w:sz w:val="24"/>
          <w:szCs w:val="24"/>
        </w:rPr>
        <w:t>(длъжност)</w:t>
      </w:r>
    </w:p>
    <w:p w:rsidR="005D5390" w:rsidRPr="0088783F" w:rsidRDefault="005D5390" w:rsidP="005D5390">
      <w:pPr>
        <w:tabs>
          <w:tab w:val="left" w:pos="34"/>
        </w:tabs>
        <w:spacing w:after="0" w:line="240" w:lineRule="auto"/>
        <w:jc w:val="both"/>
        <w:rPr>
          <w:sz w:val="24"/>
          <w:szCs w:val="24"/>
        </w:rPr>
      </w:pPr>
      <w:r w:rsidRPr="0088783F">
        <w:rPr>
          <w:sz w:val="24"/>
          <w:szCs w:val="24"/>
        </w:rPr>
        <w:t>на</w:t>
      </w:r>
      <w:r w:rsidRPr="0088783F">
        <w:rPr>
          <w:spacing w:val="3"/>
          <w:w w:val="120"/>
          <w:sz w:val="24"/>
          <w:szCs w:val="24"/>
        </w:rPr>
        <w:t xml:space="preserve"> </w:t>
      </w:r>
      <w:r w:rsidRPr="0088783F">
        <w:rPr>
          <w:sz w:val="24"/>
          <w:szCs w:val="24"/>
        </w:rPr>
        <w:t xml:space="preserve">…………………………………………..………………………………………, участник в </w:t>
      </w:r>
    </w:p>
    <w:p w:rsidR="005D5390" w:rsidRPr="0088783F" w:rsidRDefault="005D5390" w:rsidP="005D5390">
      <w:pPr>
        <w:tabs>
          <w:tab w:val="left" w:pos="34"/>
        </w:tabs>
        <w:spacing w:after="0" w:line="240" w:lineRule="auto"/>
        <w:ind w:firstLine="2127"/>
        <w:jc w:val="both"/>
        <w:rPr>
          <w:sz w:val="24"/>
          <w:szCs w:val="24"/>
        </w:rPr>
      </w:pPr>
      <w:r w:rsidRPr="0088783F">
        <w:rPr>
          <w:sz w:val="24"/>
          <w:szCs w:val="24"/>
        </w:rPr>
        <w:t>(</w:t>
      </w:r>
      <w:r w:rsidRPr="0088783F">
        <w:rPr>
          <w:i/>
          <w:sz w:val="24"/>
          <w:szCs w:val="24"/>
        </w:rPr>
        <w:t>наименование на юридическото лице</w:t>
      </w:r>
      <w:r w:rsidRPr="0088783F">
        <w:rPr>
          <w:sz w:val="24"/>
          <w:szCs w:val="24"/>
        </w:rPr>
        <w:t>)</w:t>
      </w:r>
    </w:p>
    <w:p w:rsidR="005D5390" w:rsidRPr="0088783F" w:rsidRDefault="005D5390" w:rsidP="005D5390">
      <w:pPr>
        <w:tabs>
          <w:tab w:val="left" w:pos="34"/>
        </w:tabs>
        <w:spacing w:after="0" w:line="240" w:lineRule="auto"/>
        <w:jc w:val="both"/>
        <w:rPr>
          <w:rFonts w:eastAsia="Times New Roman"/>
          <w:sz w:val="24"/>
          <w:szCs w:val="24"/>
        </w:rPr>
      </w:pPr>
      <w:r w:rsidRPr="0088783F">
        <w:rPr>
          <w:sz w:val="24"/>
          <w:szCs w:val="24"/>
        </w:rPr>
        <w:t xml:space="preserve">процедура за събиране на оферти с обява с предмет </w:t>
      </w:r>
      <w:r w:rsidR="00FE715B">
        <w:rPr>
          <w:rFonts w:eastAsia="Times New Roman"/>
          <w:b/>
          <w:bCs/>
          <w:sz w:val="24"/>
          <w:szCs w:val="24"/>
        </w:rPr>
        <w:t>„Закупуване на компютърни конфигурации и мултифункционални устройства за нуждите на ДНСК</w:t>
      </w:r>
      <w:r w:rsidR="00681FEB" w:rsidRPr="00CE4A92">
        <w:rPr>
          <w:rFonts w:eastAsia="Times New Roman"/>
          <w:b/>
          <w:bCs/>
          <w:sz w:val="24"/>
          <w:szCs w:val="24"/>
        </w:rPr>
        <w:t>”</w:t>
      </w:r>
      <w:r w:rsidR="00272EC6" w:rsidRPr="00272EC6">
        <w:t xml:space="preserve"> </w:t>
      </w:r>
      <w:r w:rsidR="00272EC6" w:rsidRPr="00272EC6">
        <w:rPr>
          <w:rFonts w:eastAsia="Times New Roman"/>
          <w:bCs/>
          <w:sz w:val="24"/>
          <w:szCs w:val="24"/>
        </w:rPr>
        <w:t>с</w:t>
      </w:r>
      <w:r w:rsidR="00275383">
        <w:rPr>
          <w:rFonts w:eastAsia="Times New Roman"/>
          <w:bCs/>
          <w:sz w:val="24"/>
          <w:szCs w:val="24"/>
        </w:rPr>
        <w:t xml:space="preserve"> </w:t>
      </w:r>
      <w:r w:rsidR="00272EC6" w:rsidRPr="00272EC6">
        <w:rPr>
          <w:rFonts w:eastAsia="Times New Roman"/>
          <w:bCs/>
          <w:sz w:val="24"/>
          <w:szCs w:val="24"/>
        </w:rPr>
        <w:t>обособ</w:t>
      </w:r>
      <w:r w:rsidR="00272EC6" w:rsidRPr="00272EC6">
        <w:rPr>
          <w:rFonts w:eastAsia="Times New Roman"/>
          <w:bCs/>
          <w:sz w:val="24"/>
          <w:szCs w:val="24"/>
        </w:rPr>
        <w:t>е</w:t>
      </w:r>
      <w:r w:rsidR="00272EC6" w:rsidRPr="00272EC6">
        <w:rPr>
          <w:rFonts w:eastAsia="Times New Roman"/>
          <w:bCs/>
          <w:sz w:val="24"/>
          <w:szCs w:val="24"/>
        </w:rPr>
        <w:t>н</w:t>
      </w:r>
      <w:r w:rsidR="00275383">
        <w:rPr>
          <w:rFonts w:eastAsia="Times New Roman"/>
          <w:bCs/>
          <w:sz w:val="24"/>
          <w:szCs w:val="24"/>
        </w:rPr>
        <w:t>а</w:t>
      </w:r>
      <w:r w:rsidR="00272EC6" w:rsidRPr="00272EC6">
        <w:rPr>
          <w:rFonts w:eastAsia="Times New Roman"/>
          <w:bCs/>
          <w:sz w:val="24"/>
          <w:szCs w:val="24"/>
        </w:rPr>
        <w:t xml:space="preserve"> позици</w:t>
      </w:r>
      <w:r w:rsidR="00275383">
        <w:rPr>
          <w:rFonts w:eastAsia="Times New Roman"/>
          <w:bCs/>
          <w:sz w:val="24"/>
          <w:szCs w:val="24"/>
        </w:rPr>
        <w:t>я №………. с предмет…………………………………………………………….</w:t>
      </w:r>
    </w:p>
    <w:p w:rsidR="005D5390" w:rsidRPr="0088783F" w:rsidRDefault="005D5390" w:rsidP="005D5390">
      <w:pPr>
        <w:tabs>
          <w:tab w:val="left" w:pos="34"/>
        </w:tabs>
        <w:spacing w:after="0" w:line="240" w:lineRule="auto"/>
        <w:jc w:val="both"/>
        <w:rPr>
          <w:b/>
          <w:bCs/>
          <w:sz w:val="24"/>
          <w:szCs w:val="24"/>
        </w:rPr>
      </w:pPr>
    </w:p>
    <w:p w:rsidR="005D5390" w:rsidRPr="00FE0425" w:rsidRDefault="005D5390" w:rsidP="005D5390">
      <w:pPr>
        <w:spacing w:after="0" w:line="240" w:lineRule="auto"/>
        <w:ind w:left="2160" w:hanging="2160"/>
        <w:jc w:val="center"/>
        <w:rPr>
          <w:rFonts w:eastAsia="Times New Roman"/>
          <w:b/>
          <w:bCs/>
          <w:sz w:val="24"/>
          <w:szCs w:val="24"/>
        </w:rPr>
      </w:pPr>
      <w:r w:rsidRPr="00FE0425">
        <w:rPr>
          <w:rFonts w:eastAsia="Times New Roman"/>
          <w:b/>
          <w:bCs/>
          <w:sz w:val="24"/>
          <w:szCs w:val="24"/>
        </w:rPr>
        <w:t>Д Е К Л А Р И Р А М, ЧЕ:</w:t>
      </w:r>
    </w:p>
    <w:p w:rsidR="005D5390" w:rsidRPr="0088783F" w:rsidRDefault="005D5390" w:rsidP="005D5390">
      <w:pPr>
        <w:tabs>
          <w:tab w:val="left" w:pos="34"/>
        </w:tabs>
        <w:spacing w:after="0" w:line="240" w:lineRule="auto"/>
        <w:jc w:val="center"/>
        <w:rPr>
          <w:b/>
          <w:bCs/>
          <w:sz w:val="24"/>
          <w:szCs w:val="24"/>
        </w:rPr>
      </w:pPr>
    </w:p>
    <w:p w:rsidR="005D5390" w:rsidRPr="00911FE2" w:rsidRDefault="005D5390" w:rsidP="005D5390">
      <w:pPr>
        <w:spacing w:after="0" w:line="240" w:lineRule="auto"/>
        <w:ind w:firstLine="720"/>
        <w:jc w:val="both"/>
        <w:rPr>
          <w:sz w:val="24"/>
          <w:szCs w:val="20"/>
        </w:rPr>
      </w:pPr>
      <w:r>
        <w:rPr>
          <w:sz w:val="24"/>
          <w:szCs w:val="24"/>
        </w:rPr>
        <w:t>В</w:t>
      </w:r>
      <w:r w:rsidRPr="00911FE2">
        <w:rPr>
          <w:sz w:val="24"/>
          <w:szCs w:val="24"/>
        </w:rPr>
        <w:t xml:space="preserve">алидността на нашата оферта </w:t>
      </w:r>
      <w:r>
        <w:rPr>
          <w:sz w:val="24"/>
          <w:szCs w:val="24"/>
        </w:rPr>
        <w:t>ще</w:t>
      </w:r>
      <w:r w:rsidRPr="00911FE2">
        <w:rPr>
          <w:sz w:val="24"/>
          <w:szCs w:val="24"/>
        </w:rPr>
        <w:t xml:space="preserve"> бъде</w:t>
      </w:r>
      <w:r>
        <w:rPr>
          <w:sz w:val="24"/>
          <w:szCs w:val="24"/>
        </w:rPr>
        <w:t xml:space="preserve"> шест месеца, считано</w:t>
      </w:r>
      <w:r w:rsidRPr="00911FE2">
        <w:rPr>
          <w:sz w:val="24"/>
          <w:szCs w:val="24"/>
        </w:rPr>
        <w:t xml:space="preserve"> от крайния срок за подаване на офертите и ще остане обвързваща за нас, като може да бъде приета по вс</w:t>
      </w:r>
      <w:r w:rsidRPr="00911FE2">
        <w:rPr>
          <w:sz w:val="24"/>
          <w:szCs w:val="24"/>
        </w:rPr>
        <w:t>я</w:t>
      </w:r>
      <w:r w:rsidRPr="00911FE2">
        <w:rPr>
          <w:sz w:val="24"/>
          <w:szCs w:val="24"/>
        </w:rPr>
        <w:t>ко</w:t>
      </w:r>
      <w:r w:rsidRPr="00911FE2">
        <w:rPr>
          <w:sz w:val="24"/>
          <w:szCs w:val="20"/>
        </w:rPr>
        <w:t xml:space="preserve"> време преди изтичане на този срок.</w:t>
      </w:r>
    </w:p>
    <w:p w:rsidR="005D5390" w:rsidRPr="0088783F" w:rsidRDefault="005D5390" w:rsidP="005D5390">
      <w:pPr>
        <w:tabs>
          <w:tab w:val="left" w:pos="34"/>
        </w:tabs>
        <w:spacing w:after="0" w:line="240" w:lineRule="auto"/>
        <w:jc w:val="both"/>
        <w:rPr>
          <w:sz w:val="24"/>
          <w:szCs w:val="24"/>
        </w:rPr>
      </w:pPr>
    </w:p>
    <w:p w:rsidR="005D5390" w:rsidRPr="0088783F" w:rsidRDefault="005D5390" w:rsidP="005D5390">
      <w:pPr>
        <w:tabs>
          <w:tab w:val="left" w:pos="34"/>
        </w:tabs>
        <w:spacing w:after="0" w:line="240" w:lineRule="auto"/>
        <w:jc w:val="both"/>
        <w:rPr>
          <w:sz w:val="24"/>
          <w:szCs w:val="24"/>
        </w:rPr>
      </w:pPr>
    </w:p>
    <w:p w:rsidR="005D5390" w:rsidRPr="0088783F" w:rsidRDefault="005D5390" w:rsidP="005D5390">
      <w:pPr>
        <w:tabs>
          <w:tab w:val="left" w:pos="34"/>
        </w:tabs>
        <w:spacing w:after="0" w:line="240" w:lineRule="auto"/>
        <w:jc w:val="both"/>
        <w:rPr>
          <w:sz w:val="24"/>
          <w:szCs w:val="24"/>
        </w:rPr>
      </w:pPr>
    </w:p>
    <w:p w:rsidR="005D5390" w:rsidRPr="0088783F" w:rsidRDefault="005D5390" w:rsidP="005D5390">
      <w:pPr>
        <w:autoSpaceDE w:val="0"/>
        <w:spacing w:after="0" w:line="240" w:lineRule="auto"/>
        <w:ind w:firstLine="720"/>
        <w:jc w:val="both"/>
        <w:rPr>
          <w:rFonts w:eastAsia="Verdana-Bold"/>
          <w:sz w:val="24"/>
          <w:szCs w:val="24"/>
        </w:rPr>
      </w:pPr>
      <w:r w:rsidRPr="0088783F">
        <w:rPr>
          <w:rFonts w:eastAsia="Verdana-Bold"/>
          <w:sz w:val="24"/>
          <w:szCs w:val="24"/>
        </w:rPr>
        <w:t>Дата: ................201</w:t>
      </w:r>
      <w:r w:rsidR="00681FEB">
        <w:rPr>
          <w:rFonts w:eastAsia="Verdana-Bold"/>
          <w:sz w:val="24"/>
          <w:szCs w:val="24"/>
        </w:rPr>
        <w:t>7</w:t>
      </w:r>
      <w:r w:rsidRPr="0088783F">
        <w:rPr>
          <w:rFonts w:eastAsia="Verdana-Bold"/>
          <w:sz w:val="24"/>
          <w:szCs w:val="24"/>
        </w:rPr>
        <w:t xml:space="preserve"> г.</w:t>
      </w:r>
      <w:r w:rsidRPr="0088783F">
        <w:rPr>
          <w:rFonts w:eastAsia="Verdana-Bold"/>
          <w:sz w:val="24"/>
          <w:szCs w:val="24"/>
        </w:rPr>
        <w:tab/>
      </w:r>
      <w:r w:rsidRPr="0088783F">
        <w:rPr>
          <w:rFonts w:eastAsia="Verdana-Bold"/>
          <w:sz w:val="24"/>
          <w:szCs w:val="24"/>
        </w:rPr>
        <w:tab/>
      </w:r>
      <w:r w:rsidRPr="0088783F">
        <w:rPr>
          <w:rFonts w:eastAsia="Verdana-Bold"/>
          <w:sz w:val="24"/>
          <w:szCs w:val="24"/>
        </w:rPr>
        <w:tab/>
      </w:r>
      <w:r w:rsidRPr="0088783F">
        <w:rPr>
          <w:rFonts w:eastAsia="Verdana-Bold"/>
          <w:sz w:val="24"/>
          <w:szCs w:val="24"/>
        </w:rPr>
        <w:tab/>
        <w:t>ДЕКЛАРАТОР: ......................</w:t>
      </w:r>
    </w:p>
    <w:p w:rsidR="005D5390" w:rsidRPr="0088783F" w:rsidRDefault="005D5390" w:rsidP="005D5390">
      <w:pPr>
        <w:autoSpaceDE w:val="0"/>
        <w:spacing w:after="0" w:line="240" w:lineRule="auto"/>
        <w:ind w:left="5760" w:firstLine="720"/>
        <w:jc w:val="center"/>
        <w:rPr>
          <w:rFonts w:eastAsia="Verdana-Bold"/>
          <w:sz w:val="24"/>
          <w:szCs w:val="24"/>
        </w:rPr>
      </w:pPr>
      <w:r w:rsidRPr="0088783F">
        <w:rPr>
          <w:rFonts w:eastAsia="Verdana-Bold"/>
          <w:sz w:val="24"/>
          <w:szCs w:val="24"/>
        </w:rPr>
        <w:t>(подпис, печат)</w:t>
      </w:r>
    </w:p>
    <w:p w:rsidR="005D5390" w:rsidRDefault="005D5390" w:rsidP="005D5390">
      <w:pPr>
        <w:autoSpaceDE w:val="0"/>
        <w:spacing w:after="0" w:line="240" w:lineRule="auto"/>
        <w:ind w:left="5760" w:firstLine="720"/>
        <w:jc w:val="center"/>
        <w:rPr>
          <w:rFonts w:eastAsia="Verdana-Bold"/>
          <w:sz w:val="24"/>
          <w:szCs w:val="24"/>
        </w:rPr>
      </w:pPr>
    </w:p>
    <w:p w:rsidR="00450CC6" w:rsidRDefault="00450CC6" w:rsidP="005D5390">
      <w:pPr>
        <w:autoSpaceDE w:val="0"/>
        <w:spacing w:after="0" w:line="240" w:lineRule="auto"/>
        <w:ind w:left="5760" w:firstLine="720"/>
        <w:jc w:val="center"/>
        <w:rPr>
          <w:rFonts w:eastAsia="Verdana-Bold"/>
          <w:sz w:val="24"/>
          <w:szCs w:val="24"/>
        </w:rPr>
      </w:pPr>
    </w:p>
    <w:p w:rsidR="00450CC6" w:rsidRDefault="00450CC6" w:rsidP="00450CC6">
      <w:pPr>
        <w:spacing w:after="0" w:line="240" w:lineRule="auto"/>
        <w:rPr>
          <w:sz w:val="24"/>
          <w:szCs w:val="24"/>
        </w:rPr>
      </w:pPr>
    </w:p>
    <w:p w:rsidR="00450CC6" w:rsidRDefault="00450CC6" w:rsidP="005D5390">
      <w:pPr>
        <w:autoSpaceDE w:val="0"/>
        <w:spacing w:after="0" w:line="240" w:lineRule="auto"/>
        <w:ind w:left="5760" w:firstLine="720"/>
        <w:jc w:val="center"/>
        <w:rPr>
          <w:rFonts w:eastAsia="Verdana-Bold"/>
          <w:sz w:val="24"/>
          <w:szCs w:val="24"/>
        </w:rPr>
      </w:pPr>
    </w:p>
    <w:p w:rsidR="00D5462F" w:rsidRDefault="00D5462F" w:rsidP="005D5390">
      <w:pPr>
        <w:autoSpaceDE w:val="0"/>
        <w:spacing w:after="0" w:line="240" w:lineRule="auto"/>
        <w:ind w:left="5760" w:firstLine="720"/>
        <w:jc w:val="center"/>
        <w:rPr>
          <w:rFonts w:eastAsia="Verdana-Bold"/>
          <w:sz w:val="24"/>
          <w:szCs w:val="24"/>
        </w:rPr>
      </w:pPr>
    </w:p>
    <w:p w:rsidR="00D5462F" w:rsidRDefault="00D5462F" w:rsidP="005D5390">
      <w:pPr>
        <w:autoSpaceDE w:val="0"/>
        <w:spacing w:after="0" w:line="240" w:lineRule="auto"/>
        <w:ind w:left="5760" w:firstLine="720"/>
        <w:jc w:val="center"/>
        <w:rPr>
          <w:rFonts w:eastAsia="Verdana-Bold"/>
          <w:sz w:val="24"/>
          <w:szCs w:val="24"/>
        </w:rPr>
      </w:pPr>
    </w:p>
    <w:p w:rsidR="00D5462F" w:rsidRDefault="00D5462F" w:rsidP="005D5390">
      <w:pPr>
        <w:autoSpaceDE w:val="0"/>
        <w:spacing w:after="0" w:line="240" w:lineRule="auto"/>
        <w:ind w:left="5760" w:firstLine="720"/>
        <w:jc w:val="center"/>
        <w:rPr>
          <w:rFonts w:eastAsia="Verdana-Bold"/>
          <w:sz w:val="24"/>
          <w:szCs w:val="24"/>
        </w:rPr>
      </w:pPr>
    </w:p>
    <w:p w:rsidR="00D5462F" w:rsidRDefault="00D5462F" w:rsidP="005D5390">
      <w:pPr>
        <w:autoSpaceDE w:val="0"/>
        <w:spacing w:after="0" w:line="240" w:lineRule="auto"/>
        <w:ind w:left="5760" w:firstLine="720"/>
        <w:jc w:val="center"/>
        <w:rPr>
          <w:rFonts w:eastAsia="Verdana-Bold"/>
          <w:sz w:val="24"/>
          <w:szCs w:val="24"/>
        </w:rPr>
      </w:pPr>
    </w:p>
    <w:p w:rsidR="00D5462F" w:rsidRDefault="00D5462F" w:rsidP="005D5390">
      <w:pPr>
        <w:autoSpaceDE w:val="0"/>
        <w:spacing w:after="0" w:line="240" w:lineRule="auto"/>
        <w:ind w:left="5760" w:firstLine="720"/>
        <w:jc w:val="center"/>
        <w:rPr>
          <w:rFonts w:eastAsia="Verdana-Bold"/>
          <w:sz w:val="24"/>
          <w:szCs w:val="24"/>
        </w:rPr>
      </w:pPr>
    </w:p>
    <w:p w:rsidR="00D5462F" w:rsidRDefault="00D5462F" w:rsidP="005D5390">
      <w:pPr>
        <w:autoSpaceDE w:val="0"/>
        <w:spacing w:after="0" w:line="240" w:lineRule="auto"/>
        <w:ind w:left="5760" w:firstLine="720"/>
        <w:jc w:val="center"/>
        <w:rPr>
          <w:rFonts w:eastAsia="Verdana-Bold"/>
          <w:sz w:val="24"/>
          <w:szCs w:val="24"/>
        </w:rPr>
      </w:pPr>
    </w:p>
    <w:p w:rsidR="00D5462F" w:rsidRDefault="00D5462F" w:rsidP="005D5390">
      <w:pPr>
        <w:autoSpaceDE w:val="0"/>
        <w:spacing w:after="0" w:line="240" w:lineRule="auto"/>
        <w:ind w:left="5760" w:firstLine="720"/>
        <w:jc w:val="center"/>
        <w:rPr>
          <w:rFonts w:eastAsia="Verdana-Bold"/>
          <w:sz w:val="24"/>
          <w:szCs w:val="24"/>
        </w:rPr>
      </w:pPr>
    </w:p>
    <w:p w:rsidR="00D5462F" w:rsidRDefault="00D5462F" w:rsidP="005D5390">
      <w:pPr>
        <w:autoSpaceDE w:val="0"/>
        <w:spacing w:after="0" w:line="240" w:lineRule="auto"/>
        <w:ind w:left="5760" w:firstLine="720"/>
        <w:jc w:val="center"/>
        <w:rPr>
          <w:rFonts w:eastAsia="Verdana-Bold"/>
          <w:sz w:val="24"/>
          <w:szCs w:val="24"/>
        </w:rPr>
      </w:pPr>
    </w:p>
    <w:p w:rsidR="00D5462F" w:rsidRDefault="00D5462F" w:rsidP="005D5390">
      <w:pPr>
        <w:autoSpaceDE w:val="0"/>
        <w:spacing w:after="0" w:line="240" w:lineRule="auto"/>
        <w:ind w:left="5760" w:firstLine="720"/>
        <w:jc w:val="center"/>
        <w:rPr>
          <w:rFonts w:eastAsia="Verdana-Bold"/>
          <w:sz w:val="24"/>
          <w:szCs w:val="24"/>
        </w:rPr>
      </w:pPr>
    </w:p>
    <w:p w:rsidR="00D5462F" w:rsidRDefault="00D5462F" w:rsidP="005D5390">
      <w:pPr>
        <w:autoSpaceDE w:val="0"/>
        <w:spacing w:after="0" w:line="240" w:lineRule="auto"/>
        <w:ind w:left="5760" w:firstLine="720"/>
        <w:jc w:val="center"/>
        <w:rPr>
          <w:rFonts w:eastAsia="Verdana-Bold"/>
          <w:sz w:val="24"/>
          <w:szCs w:val="24"/>
        </w:rPr>
      </w:pPr>
    </w:p>
    <w:p w:rsidR="00D5462F" w:rsidRDefault="00D5462F" w:rsidP="005D5390">
      <w:pPr>
        <w:autoSpaceDE w:val="0"/>
        <w:spacing w:after="0" w:line="240" w:lineRule="auto"/>
        <w:ind w:left="5760" w:firstLine="720"/>
        <w:jc w:val="center"/>
        <w:rPr>
          <w:rFonts w:eastAsia="Verdana-Bold"/>
          <w:sz w:val="24"/>
          <w:szCs w:val="24"/>
        </w:rPr>
      </w:pPr>
    </w:p>
    <w:p w:rsidR="002D5E44" w:rsidRPr="00163A24" w:rsidRDefault="005D5390" w:rsidP="005D5390">
      <w:pPr>
        <w:jc w:val="right"/>
        <w:rPr>
          <w:sz w:val="24"/>
          <w:szCs w:val="24"/>
        </w:rPr>
      </w:pPr>
      <w:r>
        <w:br w:type="page"/>
      </w:r>
      <w:r w:rsidR="002D5E44" w:rsidRPr="00163A24">
        <w:rPr>
          <w:sz w:val="24"/>
          <w:szCs w:val="24"/>
        </w:rPr>
        <w:lastRenderedPageBreak/>
        <w:t>Приложение №</w:t>
      </w:r>
      <w:r w:rsidR="00681FEB" w:rsidRPr="00163A24">
        <w:rPr>
          <w:sz w:val="24"/>
          <w:szCs w:val="24"/>
        </w:rPr>
        <w:t>8</w:t>
      </w:r>
    </w:p>
    <w:p w:rsidR="002D5E44" w:rsidRPr="0088783F" w:rsidRDefault="002D5E44" w:rsidP="002D5E44">
      <w:pPr>
        <w:spacing w:after="0" w:line="240" w:lineRule="auto"/>
        <w:jc w:val="center"/>
        <w:rPr>
          <w:rFonts w:eastAsia="MS ??"/>
          <w:b/>
          <w:sz w:val="24"/>
          <w:szCs w:val="24"/>
        </w:rPr>
      </w:pPr>
    </w:p>
    <w:p w:rsidR="002D5E44" w:rsidRPr="0088783F" w:rsidRDefault="002D5E44" w:rsidP="002D5E44">
      <w:pPr>
        <w:spacing w:after="0" w:line="240" w:lineRule="auto"/>
        <w:jc w:val="center"/>
        <w:rPr>
          <w:rFonts w:eastAsia="MS ??"/>
          <w:b/>
          <w:sz w:val="28"/>
          <w:szCs w:val="28"/>
        </w:rPr>
      </w:pPr>
      <w:r w:rsidRPr="0088783F">
        <w:rPr>
          <w:rFonts w:eastAsia="MS ??"/>
          <w:b/>
          <w:sz w:val="28"/>
          <w:szCs w:val="28"/>
        </w:rPr>
        <w:t>Д  Е  К  Л  А  Р А  Ц  И  Я</w:t>
      </w:r>
    </w:p>
    <w:p w:rsidR="002D5E44" w:rsidRPr="0088783F" w:rsidRDefault="002D5E44" w:rsidP="002D5E44">
      <w:pPr>
        <w:spacing w:after="0" w:line="240" w:lineRule="auto"/>
        <w:jc w:val="center"/>
        <w:rPr>
          <w:rFonts w:eastAsia="MS ??"/>
          <w:b/>
          <w:sz w:val="24"/>
          <w:szCs w:val="24"/>
        </w:rPr>
      </w:pPr>
    </w:p>
    <w:p w:rsidR="002D5E44" w:rsidRPr="0088783F" w:rsidRDefault="002D5E44" w:rsidP="002D5E44">
      <w:pPr>
        <w:spacing w:after="0" w:line="240" w:lineRule="auto"/>
        <w:jc w:val="center"/>
        <w:rPr>
          <w:rFonts w:eastAsia="MS ??"/>
          <w:b/>
          <w:sz w:val="24"/>
          <w:szCs w:val="24"/>
        </w:rPr>
      </w:pPr>
    </w:p>
    <w:p w:rsidR="002D5E44" w:rsidRPr="0088783F" w:rsidRDefault="002D5E44" w:rsidP="002D5E44">
      <w:pPr>
        <w:spacing w:after="0" w:line="240" w:lineRule="auto"/>
        <w:jc w:val="center"/>
        <w:rPr>
          <w:rFonts w:eastAsia="MS ??"/>
          <w:b/>
          <w:sz w:val="24"/>
          <w:szCs w:val="24"/>
        </w:rPr>
      </w:pPr>
    </w:p>
    <w:p w:rsidR="002D5E44" w:rsidRPr="0088783F" w:rsidRDefault="002D5E44" w:rsidP="002D5E44">
      <w:pPr>
        <w:spacing w:after="0" w:line="240" w:lineRule="auto"/>
        <w:jc w:val="center"/>
        <w:rPr>
          <w:rFonts w:eastAsia="MS ??"/>
          <w:b/>
          <w:sz w:val="24"/>
          <w:szCs w:val="24"/>
        </w:rPr>
      </w:pPr>
      <w:r w:rsidRPr="0088783F">
        <w:rPr>
          <w:rFonts w:eastAsia="MS ??"/>
          <w:b/>
          <w:sz w:val="24"/>
          <w:szCs w:val="24"/>
        </w:rPr>
        <w:t>по чл. 54, ал. 1, т. 1, 2 и 7 от Закона за обществените поръчки във връзка с чл.97, ал.5 и ал.6 от Правилника за прилагане на Закона за обществените поръчки</w:t>
      </w:r>
    </w:p>
    <w:p w:rsidR="002D5E44" w:rsidRPr="0088783F" w:rsidRDefault="002D5E44" w:rsidP="002D5E44">
      <w:pPr>
        <w:spacing w:after="0" w:line="240" w:lineRule="auto"/>
        <w:jc w:val="center"/>
        <w:rPr>
          <w:rFonts w:eastAsia="MS ??"/>
          <w:b/>
          <w:sz w:val="24"/>
          <w:szCs w:val="24"/>
        </w:rPr>
      </w:pPr>
    </w:p>
    <w:p w:rsidR="002D5E44" w:rsidRPr="0088783F" w:rsidRDefault="002D5E44" w:rsidP="002D5E44">
      <w:pPr>
        <w:spacing w:after="0" w:line="240" w:lineRule="auto"/>
        <w:ind w:right="50"/>
        <w:jc w:val="both"/>
        <w:rPr>
          <w:rFonts w:eastAsia="MS ??"/>
          <w:color w:val="000000"/>
          <w:sz w:val="24"/>
          <w:szCs w:val="24"/>
        </w:rPr>
      </w:pPr>
    </w:p>
    <w:p w:rsidR="002D5E44" w:rsidRPr="0088783F" w:rsidRDefault="002D5E44" w:rsidP="002D5E44">
      <w:pPr>
        <w:spacing w:after="0" w:line="240" w:lineRule="auto"/>
        <w:ind w:right="50"/>
        <w:jc w:val="both"/>
        <w:rPr>
          <w:rFonts w:eastAsia="MS ??"/>
          <w:color w:val="000000"/>
          <w:sz w:val="24"/>
          <w:szCs w:val="24"/>
        </w:rPr>
      </w:pPr>
    </w:p>
    <w:p w:rsidR="002D5E44" w:rsidRPr="0088783F" w:rsidRDefault="002D5E44" w:rsidP="002D5E44">
      <w:pPr>
        <w:spacing w:after="0" w:line="240" w:lineRule="auto"/>
        <w:ind w:right="50"/>
        <w:jc w:val="both"/>
        <w:rPr>
          <w:rFonts w:eastAsia="MS ??"/>
          <w:color w:val="000000"/>
          <w:sz w:val="24"/>
          <w:szCs w:val="24"/>
        </w:rPr>
      </w:pPr>
    </w:p>
    <w:p w:rsidR="002D5E44" w:rsidRPr="0088783F" w:rsidRDefault="002D5E44" w:rsidP="002D5E44">
      <w:pPr>
        <w:spacing w:after="0" w:line="240" w:lineRule="auto"/>
        <w:ind w:right="50"/>
        <w:jc w:val="both"/>
        <w:rPr>
          <w:rFonts w:eastAsia="MS ??"/>
          <w:sz w:val="24"/>
          <w:szCs w:val="24"/>
        </w:rPr>
      </w:pPr>
      <w:r w:rsidRPr="0088783F">
        <w:rPr>
          <w:rFonts w:eastAsia="MS ??"/>
          <w:color w:val="000000"/>
          <w:sz w:val="24"/>
          <w:szCs w:val="24"/>
        </w:rPr>
        <w:t>Подписаният/ата…………………………………………………….......................................</w:t>
      </w:r>
    </w:p>
    <w:p w:rsidR="002D5E44" w:rsidRPr="0088783F" w:rsidRDefault="002D5E44" w:rsidP="002D5E44">
      <w:pPr>
        <w:spacing w:after="0" w:line="240" w:lineRule="auto"/>
        <w:ind w:left="3507" w:right="7" w:firstLine="741"/>
        <w:jc w:val="both"/>
        <w:rPr>
          <w:rFonts w:eastAsia="MS ??"/>
          <w:i/>
          <w:color w:val="000000"/>
          <w:sz w:val="24"/>
          <w:szCs w:val="24"/>
        </w:rPr>
      </w:pPr>
      <w:r w:rsidRPr="0088783F">
        <w:rPr>
          <w:rFonts w:eastAsia="MS ??"/>
          <w:i/>
          <w:color w:val="000000"/>
          <w:sz w:val="24"/>
          <w:szCs w:val="24"/>
        </w:rPr>
        <w:t>(трите имена)</w:t>
      </w:r>
    </w:p>
    <w:p w:rsidR="002D5E44" w:rsidRPr="0088783F" w:rsidRDefault="002D5E44" w:rsidP="002D5E44">
      <w:pPr>
        <w:spacing w:after="0" w:line="240" w:lineRule="auto"/>
        <w:ind w:left="3507" w:right="7" w:firstLine="741"/>
        <w:jc w:val="both"/>
        <w:rPr>
          <w:rFonts w:eastAsia="MS ??"/>
          <w:i/>
          <w:color w:val="000000"/>
          <w:sz w:val="24"/>
          <w:szCs w:val="24"/>
        </w:rPr>
      </w:pPr>
    </w:p>
    <w:p w:rsidR="002D5E44" w:rsidRPr="0088783F" w:rsidRDefault="002D5E44" w:rsidP="002D5E44">
      <w:pPr>
        <w:spacing w:after="0" w:line="240" w:lineRule="auto"/>
        <w:ind w:right="7"/>
        <w:jc w:val="both"/>
        <w:rPr>
          <w:rFonts w:eastAsia="MS ??"/>
          <w:i/>
          <w:color w:val="000000"/>
          <w:sz w:val="24"/>
          <w:szCs w:val="24"/>
        </w:rPr>
      </w:pPr>
      <w:r w:rsidRPr="0088783F">
        <w:rPr>
          <w:rFonts w:eastAsia="MS ??"/>
          <w:color w:val="000000"/>
          <w:sz w:val="24"/>
          <w:szCs w:val="24"/>
        </w:rPr>
        <w:t>данни по документ за самоличност.....................................................................…...............</w:t>
      </w:r>
    </w:p>
    <w:p w:rsidR="002D5E44" w:rsidRPr="0088783F" w:rsidRDefault="002D5E44" w:rsidP="002D5E44">
      <w:pPr>
        <w:spacing w:after="0" w:line="240" w:lineRule="auto"/>
        <w:ind w:firstLine="741"/>
        <w:jc w:val="center"/>
        <w:rPr>
          <w:rFonts w:eastAsia="MS ??"/>
          <w:i/>
          <w:sz w:val="24"/>
          <w:szCs w:val="24"/>
        </w:rPr>
      </w:pPr>
      <w:r w:rsidRPr="0088783F">
        <w:rPr>
          <w:rFonts w:eastAsia="MS ??"/>
          <w:i/>
          <w:sz w:val="24"/>
          <w:szCs w:val="24"/>
        </w:rPr>
        <w:t xml:space="preserve">                               (номер на лична карта, дата, орган и място на издаването)</w:t>
      </w:r>
    </w:p>
    <w:p w:rsidR="002D5E44" w:rsidRPr="0088783F" w:rsidRDefault="002D5E44" w:rsidP="002D5E44">
      <w:pPr>
        <w:spacing w:after="0" w:line="240" w:lineRule="auto"/>
        <w:ind w:firstLine="741"/>
        <w:jc w:val="center"/>
        <w:rPr>
          <w:rFonts w:eastAsia="MS ??"/>
          <w:i/>
          <w:sz w:val="24"/>
          <w:szCs w:val="24"/>
        </w:rPr>
      </w:pPr>
    </w:p>
    <w:p w:rsidR="002D5E44" w:rsidRPr="0088783F" w:rsidRDefault="002D5E44" w:rsidP="002D5E44">
      <w:pPr>
        <w:tabs>
          <w:tab w:val="left" w:pos="6588"/>
        </w:tabs>
        <w:spacing w:after="0" w:line="240" w:lineRule="auto"/>
        <w:jc w:val="both"/>
        <w:rPr>
          <w:rFonts w:eastAsia="MS ??"/>
          <w:color w:val="000000"/>
          <w:sz w:val="24"/>
          <w:szCs w:val="24"/>
        </w:rPr>
      </w:pPr>
      <w:r w:rsidRPr="0088783F">
        <w:rPr>
          <w:rFonts w:eastAsia="MS ??"/>
          <w:color w:val="000000"/>
          <w:sz w:val="24"/>
          <w:szCs w:val="24"/>
        </w:rPr>
        <w:t>в качеството си на ………………………………………………………………………....…</w:t>
      </w:r>
    </w:p>
    <w:p w:rsidR="002D5E44" w:rsidRPr="0088783F" w:rsidRDefault="002D5E44" w:rsidP="002D5E44">
      <w:pPr>
        <w:tabs>
          <w:tab w:val="left" w:pos="6588"/>
        </w:tabs>
        <w:spacing w:after="0" w:line="240" w:lineRule="auto"/>
        <w:jc w:val="center"/>
        <w:rPr>
          <w:rFonts w:eastAsia="MS ??"/>
          <w:i/>
          <w:sz w:val="24"/>
          <w:szCs w:val="24"/>
        </w:rPr>
      </w:pPr>
      <w:r w:rsidRPr="0088783F">
        <w:rPr>
          <w:rFonts w:eastAsia="MS ??"/>
          <w:i/>
          <w:color w:val="000000"/>
          <w:sz w:val="24"/>
          <w:szCs w:val="24"/>
        </w:rPr>
        <w:t>(длъжност)</w:t>
      </w:r>
    </w:p>
    <w:p w:rsidR="002D5E44" w:rsidRPr="0088783F" w:rsidRDefault="002D5E44" w:rsidP="002D5E44">
      <w:pPr>
        <w:spacing w:after="0" w:line="240" w:lineRule="auto"/>
        <w:jc w:val="both"/>
        <w:rPr>
          <w:rFonts w:eastAsia="MS ??"/>
          <w:sz w:val="24"/>
          <w:szCs w:val="24"/>
        </w:rPr>
      </w:pPr>
      <w:r w:rsidRPr="0088783F">
        <w:rPr>
          <w:rFonts w:eastAsia="MS ??"/>
          <w:sz w:val="24"/>
          <w:szCs w:val="24"/>
        </w:rPr>
        <w:t xml:space="preserve">на ..............................................................................................................................................., </w:t>
      </w:r>
    </w:p>
    <w:p w:rsidR="002D5E44" w:rsidRPr="0088783F" w:rsidRDefault="002D5E44" w:rsidP="002D5E44">
      <w:pPr>
        <w:spacing w:after="0" w:line="240" w:lineRule="auto"/>
        <w:jc w:val="center"/>
        <w:rPr>
          <w:rFonts w:eastAsia="MS ??"/>
          <w:i/>
          <w:sz w:val="24"/>
          <w:szCs w:val="24"/>
        </w:rPr>
      </w:pPr>
      <w:r w:rsidRPr="0088783F">
        <w:rPr>
          <w:rFonts w:eastAsia="MS ??"/>
          <w:i/>
          <w:sz w:val="24"/>
          <w:szCs w:val="24"/>
        </w:rPr>
        <w:t>(наименование на участника)</w:t>
      </w:r>
    </w:p>
    <w:p w:rsidR="002D5E44" w:rsidRPr="0088783F" w:rsidRDefault="002D5E44" w:rsidP="002D5E44">
      <w:pPr>
        <w:spacing w:after="0" w:line="240" w:lineRule="auto"/>
        <w:jc w:val="center"/>
        <w:rPr>
          <w:rFonts w:eastAsia="MS ??"/>
          <w:i/>
          <w:sz w:val="24"/>
          <w:szCs w:val="24"/>
        </w:rPr>
      </w:pPr>
    </w:p>
    <w:p w:rsidR="002D5E44" w:rsidRPr="0088783F" w:rsidRDefault="002D5E44" w:rsidP="002D5E44">
      <w:pPr>
        <w:spacing w:after="0" w:line="240" w:lineRule="auto"/>
        <w:rPr>
          <w:rFonts w:eastAsia="MS ??"/>
          <w:sz w:val="24"/>
          <w:szCs w:val="24"/>
        </w:rPr>
      </w:pPr>
      <w:r w:rsidRPr="0088783F">
        <w:rPr>
          <w:rFonts w:eastAsia="MS ??"/>
          <w:sz w:val="24"/>
          <w:szCs w:val="24"/>
        </w:rPr>
        <w:t>ЕИК/БУЛСТАТ.........................................................................................................................,</w:t>
      </w:r>
    </w:p>
    <w:p w:rsidR="002D5E44" w:rsidRPr="0088783F" w:rsidRDefault="002D5E44" w:rsidP="002D5E44">
      <w:pPr>
        <w:spacing w:after="0" w:line="240" w:lineRule="auto"/>
        <w:jc w:val="center"/>
        <w:rPr>
          <w:rFonts w:eastAsia="MS ??"/>
          <w:i/>
          <w:sz w:val="24"/>
          <w:szCs w:val="24"/>
        </w:rPr>
      </w:pPr>
    </w:p>
    <w:p w:rsidR="002D5E44" w:rsidRPr="0088783F" w:rsidRDefault="002D5E44" w:rsidP="002D5E44">
      <w:pPr>
        <w:autoSpaceDE w:val="0"/>
        <w:autoSpaceDN w:val="0"/>
        <w:adjustRightInd w:val="0"/>
        <w:jc w:val="both"/>
        <w:rPr>
          <w:rFonts w:eastAsia="MS ??"/>
          <w:sz w:val="24"/>
          <w:szCs w:val="24"/>
        </w:rPr>
      </w:pPr>
    </w:p>
    <w:p w:rsidR="002D5E44" w:rsidRPr="0088783F" w:rsidRDefault="002D5E44" w:rsidP="002D5E44">
      <w:pPr>
        <w:shd w:val="clear" w:color="auto" w:fill="FFFFFF"/>
        <w:autoSpaceDE w:val="0"/>
        <w:autoSpaceDN w:val="0"/>
        <w:adjustRightInd w:val="0"/>
        <w:jc w:val="both"/>
        <w:rPr>
          <w:rFonts w:eastAsia="MS ??"/>
          <w:sz w:val="24"/>
          <w:szCs w:val="24"/>
        </w:rPr>
      </w:pPr>
      <w:r w:rsidRPr="0088783F">
        <w:rPr>
          <w:rFonts w:eastAsia="MS ??"/>
          <w:sz w:val="24"/>
          <w:szCs w:val="24"/>
        </w:rPr>
        <w:t>в изпълнение на чл. 97, ал.5 и ал.6 от ППЗОП във връзка с чл.54, ал. 1, т.1, 2 и 7 от ЗОП и в съответствие с изискванията на възложителя при възлагане на обществена поръчка с пре</w:t>
      </w:r>
      <w:r w:rsidRPr="0088783F">
        <w:rPr>
          <w:rFonts w:eastAsia="MS ??"/>
          <w:sz w:val="24"/>
          <w:szCs w:val="24"/>
        </w:rPr>
        <w:t>д</w:t>
      </w:r>
      <w:r w:rsidRPr="0088783F">
        <w:rPr>
          <w:rFonts w:eastAsia="MS ??"/>
          <w:sz w:val="24"/>
          <w:szCs w:val="24"/>
        </w:rPr>
        <w:t>мет</w:t>
      </w:r>
      <w:r w:rsidRPr="0088783F">
        <w:rPr>
          <w:rFonts w:eastAsia="Times New Roman"/>
          <w:sz w:val="24"/>
          <w:szCs w:val="24"/>
        </w:rPr>
        <w:t xml:space="preserve">: </w:t>
      </w:r>
      <w:r w:rsidR="00661429">
        <w:rPr>
          <w:rFonts w:eastAsia="Times New Roman"/>
          <w:b/>
          <w:color w:val="000000"/>
          <w:lang w:eastAsia="bg-BG"/>
        </w:rPr>
        <w:t>„Закупуване на компютърни конфигурации и мултифункционални устройства за нуждите на ДНСК</w:t>
      </w:r>
      <w:r w:rsidR="00681FEB" w:rsidRPr="0093462B">
        <w:rPr>
          <w:rFonts w:eastAsia="Times New Roman"/>
          <w:b/>
          <w:color w:val="000000"/>
          <w:lang w:eastAsia="bg-BG"/>
        </w:rPr>
        <w:t>”</w:t>
      </w:r>
      <w:r w:rsidR="00272EC6">
        <w:rPr>
          <w:rFonts w:eastAsia="Times New Roman"/>
          <w:b/>
          <w:color w:val="000000"/>
          <w:lang w:eastAsia="bg-BG"/>
        </w:rPr>
        <w:t xml:space="preserve"> </w:t>
      </w:r>
      <w:r w:rsidR="00F066B5">
        <w:rPr>
          <w:rFonts w:eastAsia="Times New Roman"/>
          <w:bCs/>
          <w:sz w:val="24"/>
          <w:szCs w:val="24"/>
        </w:rPr>
        <w:t xml:space="preserve">с </w:t>
      </w:r>
      <w:r w:rsidR="00272EC6" w:rsidRPr="00A03564">
        <w:rPr>
          <w:rFonts w:eastAsia="Times New Roman"/>
          <w:bCs/>
          <w:sz w:val="24"/>
          <w:szCs w:val="24"/>
        </w:rPr>
        <w:t>обособен</w:t>
      </w:r>
      <w:r w:rsidR="00F066B5">
        <w:rPr>
          <w:rFonts w:eastAsia="Times New Roman"/>
          <w:bCs/>
          <w:sz w:val="24"/>
          <w:szCs w:val="24"/>
        </w:rPr>
        <w:t>а</w:t>
      </w:r>
      <w:r w:rsidR="00272EC6" w:rsidRPr="00A03564">
        <w:rPr>
          <w:rFonts w:eastAsia="Times New Roman"/>
          <w:bCs/>
          <w:sz w:val="24"/>
          <w:szCs w:val="24"/>
        </w:rPr>
        <w:t xml:space="preserve"> позици</w:t>
      </w:r>
      <w:r w:rsidR="00F066B5">
        <w:rPr>
          <w:rFonts w:eastAsia="Times New Roman"/>
          <w:bCs/>
          <w:sz w:val="24"/>
          <w:szCs w:val="24"/>
        </w:rPr>
        <w:t>я № …….. с пре</w:t>
      </w:r>
      <w:r w:rsidR="00F066B5">
        <w:rPr>
          <w:rFonts w:eastAsia="Times New Roman"/>
          <w:bCs/>
          <w:sz w:val="24"/>
          <w:szCs w:val="24"/>
        </w:rPr>
        <w:t>д</w:t>
      </w:r>
      <w:r w:rsidR="00F066B5">
        <w:rPr>
          <w:rFonts w:eastAsia="Times New Roman"/>
          <w:bCs/>
          <w:sz w:val="24"/>
          <w:szCs w:val="24"/>
        </w:rPr>
        <w:t>мет……………………………………………………………………………………………….</w:t>
      </w:r>
    </w:p>
    <w:p w:rsidR="002D5E44" w:rsidRPr="0088783F" w:rsidRDefault="002D5E44" w:rsidP="002D5E44">
      <w:pPr>
        <w:spacing w:after="0" w:line="240" w:lineRule="auto"/>
        <w:ind w:left="2160" w:hanging="2160"/>
        <w:jc w:val="center"/>
        <w:rPr>
          <w:rFonts w:eastAsia="MS ??"/>
          <w:b/>
          <w:sz w:val="24"/>
          <w:szCs w:val="24"/>
        </w:rPr>
      </w:pPr>
      <w:r w:rsidRPr="0088783F">
        <w:rPr>
          <w:rFonts w:eastAsia="MS ??"/>
          <w:b/>
          <w:sz w:val="24"/>
          <w:szCs w:val="24"/>
        </w:rPr>
        <w:t>Д Е К Л А Р И Р А М:</w:t>
      </w:r>
    </w:p>
    <w:p w:rsidR="002D5E44" w:rsidRPr="0088783F" w:rsidRDefault="002D5E44" w:rsidP="002D5E44">
      <w:pPr>
        <w:spacing w:after="0" w:line="240" w:lineRule="auto"/>
        <w:jc w:val="both"/>
        <w:rPr>
          <w:rFonts w:eastAsia="MS ??"/>
          <w:color w:val="000000"/>
          <w:sz w:val="24"/>
          <w:szCs w:val="24"/>
        </w:rPr>
      </w:pPr>
    </w:p>
    <w:p w:rsidR="002D5E44" w:rsidRPr="002D5E44" w:rsidRDefault="002D5E44" w:rsidP="002D5E44">
      <w:pPr>
        <w:spacing w:after="0" w:line="240" w:lineRule="auto"/>
        <w:ind w:firstLine="720"/>
        <w:jc w:val="both"/>
        <w:rPr>
          <w:sz w:val="24"/>
          <w:szCs w:val="24"/>
        </w:rPr>
      </w:pPr>
      <w:r w:rsidRPr="002D5E44">
        <w:rPr>
          <w:sz w:val="24"/>
          <w:szCs w:val="24"/>
        </w:rPr>
        <w:t>1. Не съм осъден с влязла в сила присъда/реабилитиран съм, за престъпление по чл. 108а, чл. 159а – 159г, чл. 172, чл. 192а, чл. 194 – 217, чл. 219 – 252, чл. 253 – 260, чл. 301 – 307, чл. 321, 321а и чл. 352 – 353е от Наказателния кодекс;</w:t>
      </w:r>
    </w:p>
    <w:p w:rsidR="002D5E44" w:rsidRPr="002D5E44" w:rsidRDefault="002D5E44" w:rsidP="002D5E44">
      <w:pPr>
        <w:spacing w:after="0" w:line="240" w:lineRule="auto"/>
        <w:ind w:firstLine="720"/>
        <w:jc w:val="both"/>
        <w:rPr>
          <w:sz w:val="24"/>
          <w:szCs w:val="24"/>
        </w:rPr>
      </w:pPr>
      <w:r w:rsidRPr="002D5E44">
        <w:rPr>
          <w:sz w:val="24"/>
          <w:szCs w:val="24"/>
        </w:rPr>
        <w:t>2. Не съм осъден с влязла в сила присъда/реабилитиран съм, за престъпление, анал</w:t>
      </w:r>
      <w:r w:rsidRPr="002D5E44">
        <w:rPr>
          <w:sz w:val="24"/>
          <w:szCs w:val="24"/>
        </w:rPr>
        <w:t>о</w:t>
      </w:r>
      <w:r w:rsidRPr="002D5E44">
        <w:rPr>
          <w:sz w:val="24"/>
          <w:szCs w:val="24"/>
        </w:rPr>
        <w:t>гично на тези по т. 1, в друга държава членка или трета страна;</w:t>
      </w:r>
    </w:p>
    <w:p w:rsidR="002D5E44" w:rsidRPr="002D5E44" w:rsidRDefault="002D5E44" w:rsidP="002D5E44">
      <w:pPr>
        <w:spacing w:after="0" w:line="240" w:lineRule="auto"/>
        <w:ind w:firstLine="720"/>
        <w:jc w:val="both"/>
        <w:rPr>
          <w:sz w:val="24"/>
          <w:szCs w:val="24"/>
        </w:rPr>
      </w:pPr>
      <w:r w:rsidRPr="002D5E44">
        <w:rPr>
          <w:sz w:val="24"/>
          <w:szCs w:val="24"/>
        </w:rPr>
        <w:t>3. Не е налице конфликт на интереси, който не може да бъде отстранен.</w:t>
      </w:r>
    </w:p>
    <w:p w:rsidR="002D5E44" w:rsidRPr="002D5E44" w:rsidRDefault="002D5E44" w:rsidP="002D5E44">
      <w:pPr>
        <w:spacing w:after="0" w:line="240" w:lineRule="auto"/>
        <w:ind w:firstLine="720"/>
        <w:jc w:val="both"/>
        <w:rPr>
          <w:sz w:val="24"/>
          <w:szCs w:val="24"/>
        </w:rPr>
      </w:pPr>
    </w:p>
    <w:p w:rsidR="002D5E44" w:rsidRPr="002D5E44" w:rsidRDefault="002D5E44" w:rsidP="002D5E44">
      <w:pPr>
        <w:spacing w:after="0" w:line="240" w:lineRule="auto"/>
        <w:ind w:firstLine="720"/>
        <w:jc w:val="both"/>
        <w:rPr>
          <w:sz w:val="24"/>
          <w:szCs w:val="24"/>
        </w:rPr>
      </w:pPr>
      <w:r w:rsidRPr="002D5E44">
        <w:rPr>
          <w:sz w:val="24"/>
          <w:szCs w:val="24"/>
        </w:rPr>
        <w:t>В случай, че са налице основанията за задължително отстраняване по чл.54, ал.1, т.1, 2 и 7 от ЗОП, се възползвам от възможността да представя доказателства за пред</w:t>
      </w:r>
      <w:r w:rsidRPr="002D5E44">
        <w:rPr>
          <w:sz w:val="24"/>
          <w:szCs w:val="24"/>
        </w:rPr>
        <w:t>п</w:t>
      </w:r>
      <w:r w:rsidRPr="002D5E44">
        <w:rPr>
          <w:sz w:val="24"/>
          <w:szCs w:val="24"/>
        </w:rPr>
        <w:t xml:space="preserve">риети мерки за доказване на надеждност, в съответствие с чл.56, ал.1 от ЗОП и чл.45, ал.1 и ал.2 от ППЗОП. </w:t>
      </w:r>
    </w:p>
    <w:p w:rsidR="002D5E44" w:rsidRPr="002D5E44" w:rsidRDefault="002D5E44" w:rsidP="002D5E44">
      <w:pPr>
        <w:spacing w:after="0" w:line="240" w:lineRule="auto"/>
        <w:ind w:firstLine="720"/>
        <w:jc w:val="both"/>
        <w:rPr>
          <w:sz w:val="24"/>
          <w:szCs w:val="24"/>
        </w:rPr>
      </w:pPr>
    </w:p>
    <w:p w:rsidR="002D5E44" w:rsidRPr="002D5E44" w:rsidRDefault="002D5E44" w:rsidP="002D5E44">
      <w:pPr>
        <w:spacing w:after="0" w:line="240" w:lineRule="auto"/>
        <w:ind w:firstLine="720"/>
        <w:jc w:val="both"/>
        <w:rPr>
          <w:sz w:val="24"/>
          <w:szCs w:val="24"/>
        </w:rPr>
      </w:pPr>
      <w:r w:rsidRPr="002D5E44">
        <w:rPr>
          <w:sz w:val="24"/>
          <w:szCs w:val="24"/>
        </w:rPr>
        <w:t>Информацията по т. 1-3 е достъпна в публичен регистър………………../ комп</w:t>
      </w:r>
      <w:r w:rsidRPr="002D5E44">
        <w:rPr>
          <w:sz w:val="24"/>
          <w:szCs w:val="24"/>
        </w:rPr>
        <w:t>е</w:t>
      </w:r>
      <w:r w:rsidRPr="002D5E44">
        <w:rPr>
          <w:sz w:val="24"/>
          <w:szCs w:val="24"/>
        </w:rPr>
        <w:t>тентният орган, който е длъжен да предоставя информация за тези обстоятелства сл</w:t>
      </w:r>
      <w:r w:rsidRPr="002D5E44">
        <w:rPr>
          <w:sz w:val="24"/>
          <w:szCs w:val="24"/>
        </w:rPr>
        <w:t>у</w:t>
      </w:r>
      <w:r w:rsidRPr="002D5E44">
        <w:rPr>
          <w:sz w:val="24"/>
          <w:szCs w:val="24"/>
        </w:rPr>
        <w:lastRenderedPageBreak/>
        <w:t>жебно на възложителя е………………..........(текста се попълва, колкото пъти е необх</w:t>
      </w:r>
      <w:r w:rsidRPr="002D5E44">
        <w:rPr>
          <w:sz w:val="24"/>
          <w:szCs w:val="24"/>
        </w:rPr>
        <w:t>о</w:t>
      </w:r>
      <w:r w:rsidRPr="002D5E44">
        <w:rPr>
          <w:sz w:val="24"/>
          <w:szCs w:val="24"/>
        </w:rPr>
        <w:t>димо).</w:t>
      </w:r>
    </w:p>
    <w:p w:rsidR="002D5E44" w:rsidRPr="002D5E44" w:rsidRDefault="002D5E44" w:rsidP="002D5E44">
      <w:pPr>
        <w:spacing w:after="0" w:line="240" w:lineRule="auto"/>
        <w:jc w:val="both"/>
        <w:rPr>
          <w:sz w:val="24"/>
          <w:szCs w:val="24"/>
        </w:rPr>
      </w:pPr>
      <w:r w:rsidRPr="002D5E44">
        <w:rPr>
          <w:sz w:val="24"/>
          <w:szCs w:val="24"/>
        </w:rPr>
        <w:tab/>
        <w:t>Задължавам се, на основание чл.46, ал.1 от ППЗОП, при промяна в горепосоч</w:t>
      </w:r>
      <w:r w:rsidRPr="002D5E44">
        <w:rPr>
          <w:sz w:val="24"/>
          <w:szCs w:val="24"/>
        </w:rPr>
        <w:t>е</w:t>
      </w:r>
      <w:r w:rsidRPr="002D5E44">
        <w:rPr>
          <w:sz w:val="24"/>
          <w:szCs w:val="24"/>
        </w:rPr>
        <w:t>ните обстоятелства, писмено да уведомя възложителя в 3-дневен срок от настъпването им.</w:t>
      </w:r>
    </w:p>
    <w:p w:rsidR="002D5E44" w:rsidRPr="002D5E44" w:rsidRDefault="002D5E44" w:rsidP="002D5E44">
      <w:pPr>
        <w:spacing w:after="0" w:line="240" w:lineRule="auto"/>
        <w:jc w:val="both"/>
        <w:rPr>
          <w:sz w:val="24"/>
          <w:szCs w:val="24"/>
        </w:rPr>
      </w:pPr>
    </w:p>
    <w:p w:rsidR="002D5E44" w:rsidRPr="002D5E44" w:rsidRDefault="002D5E44" w:rsidP="002D5E44">
      <w:pPr>
        <w:spacing w:after="0" w:line="240" w:lineRule="auto"/>
        <w:ind w:firstLine="708"/>
        <w:jc w:val="both"/>
        <w:rPr>
          <w:sz w:val="24"/>
          <w:szCs w:val="24"/>
        </w:rPr>
      </w:pPr>
      <w:r w:rsidRPr="002D5E44">
        <w:rPr>
          <w:sz w:val="24"/>
          <w:szCs w:val="24"/>
        </w:rPr>
        <w:t xml:space="preserve">Декларирам, че посочената информация е вярна и точна. </w:t>
      </w:r>
    </w:p>
    <w:p w:rsidR="002D5E44" w:rsidRPr="002D5E44" w:rsidRDefault="002D5E44" w:rsidP="002D5E44">
      <w:pPr>
        <w:spacing w:after="0" w:line="240" w:lineRule="auto"/>
        <w:ind w:firstLine="708"/>
        <w:jc w:val="both"/>
        <w:rPr>
          <w:sz w:val="24"/>
          <w:szCs w:val="24"/>
        </w:rPr>
      </w:pPr>
      <w:r w:rsidRPr="002D5E44">
        <w:rPr>
          <w:sz w:val="24"/>
          <w:szCs w:val="24"/>
        </w:rPr>
        <w:t>Известно ми е, че при деклариране на неверни данни нося наказателна отгово</w:t>
      </w:r>
      <w:r w:rsidRPr="002D5E44">
        <w:rPr>
          <w:sz w:val="24"/>
          <w:szCs w:val="24"/>
        </w:rPr>
        <w:t>р</w:t>
      </w:r>
      <w:r w:rsidRPr="002D5E44">
        <w:rPr>
          <w:sz w:val="24"/>
          <w:szCs w:val="24"/>
        </w:rPr>
        <w:t>ност по чл. 313 от НК.</w:t>
      </w:r>
    </w:p>
    <w:p w:rsidR="002D5E44" w:rsidRPr="002D5E44" w:rsidRDefault="002D5E44" w:rsidP="002D5E44">
      <w:pPr>
        <w:rPr>
          <w:rFonts w:ascii="Calibri" w:hAnsi="Calibri"/>
        </w:rPr>
      </w:pPr>
    </w:p>
    <w:p w:rsidR="002D5E44" w:rsidRPr="002D5E44" w:rsidRDefault="002D5E44" w:rsidP="002D5E44">
      <w:pPr>
        <w:rPr>
          <w:rFonts w:ascii="Calibri" w:hAnsi="Calibri"/>
        </w:rPr>
      </w:pPr>
    </w:p>
    <w:p w:rsidR="002D5E44" w:rsidRPr="002D5E44" w:rsidRDefault="002D5E44" w:rsidP="002D5E44">
      <w:pPr>
        <w:rPr>
          <w:rFonts w:ascii="Calibri" w:hAnsi="Calibri"/>
          <w:b/>
          <w:bCs/>
          <w:sz w:val="25"/>
          <w:szCs w:val="25"/>
        </w:rPr>
      </w:pPr>
      <w:r w:rsidRPr="002D5E44">
        <w:rPr>
          <w:bCs/>
          <w:sz w:val="25"/>
          <w:szCs w:val="25"/>
        </w:rPr>
        <w:t>Дата:</w:t>
      </w:r>
      <w:r w:rsidRPr="002D5E44">
        <w:rPr>
          <w:b/>
          <w:bCs/>
          <w:sz w:val="25"/>
          <w:szCs w:val="25"/>
        </w:rPr>
        <w:t>…………………</w:t>
      </w:r>
      <w:r w:rsidRPr="002D5E44">
        <w:rPr>
          <w:rFonts w:ascii="Calibri" w:hAnsi="Calibri"/>
          <w:b/>
          <w:bCs/>
          <w:sz w:val="25"/>
          <w:szCs w:val="25"/>
        </w:rPr>
        <w:t xml:space="preserve">                                      .......................................................</w:t>
      </w:r>
    </w:p>
    <w:p w:rsidR="002D5E44" w:rsidRDefault="002D5E44" w:rsidP="002D5E44">
      <w:pPr>
        <w:spacing w:after="120" w:line="480" w:lineRule="auto"/>
        <w:ind w:right="72"/>
        <w:rPr>
          <w:rFonts w:eastAsia="Times New Roman"/>
          <w:sz w:val="25"/>
          <w:szCs w:val="25"/>
          <w:lang w:eastAsia="bg-BG"/>
        </w:rPr>
      </w:pPr>
      <w:r w:rsidRPr="0088783F">
        <w:rPr>
          <w:rFonts w:eastAsia="Times New Roman"/>
          <w:sz w:val="25"/>
          <w:szCs w:val="25"/>
          <w:lang w:val="en-US" w:eastAsia="bg-BG"/>
        </w:rPr>
        <w:t xml:space="preserve">                                                                          </w:t>
      </w:r>
      <w:r w:rsidRPr="0088783F">
        <w:rPr>
          <w:rFonts w:eastAsia="Times New Roman"/>
          <w:sz w:val="25"/>
          <w:szCs w:val="25"/>
          <w:lang w:eastAsia="bg-BG"/>
        </w:rPr>
        <w:t>(име и фамилия, подпис и печат)</w:t>
      </w:r>
    </w:p>
    <w:p w:rsidR="00450CC6" w:rsidRDefault="00450CC6" w:rsidP="002D5E44">
      <w:pPr>
        <w:spacing w:after="120" w:line="480" w:lineRule="auto"/>
        <w:ind w:right="72"/>
        <w:rPr>
          <w:rFonts w:eastAsia="Times New Roman"/>
          <w:sz w:val="25"/>
          <w:szCs w:val="25"/>
          <w:lang w:eastAsia="bg-BG"/>
        </w:rPr>
      </w:pPr>
    </w:p>
    <w:p w:rsidR="00450CC6" w:rsidRDefault="00450CC6" w:rsidP="00450CC6">
      <w:pPr>
        <w:spacing w:after="0" w:line="240" w:lineRule="auto"/>
        <w:rPr>
          <w:sz w:val="24"/>
          <w:szCs w:val="24"/>
        </w:rPr>
      </w:pPr>
    </w:p>
    <w:p w:rsidR="00450CC6" w:rsidRPr="0088783F" w:rsidRDefault="00450CC6" w:rsidP="002D5E44">
      <w:pPr>
        <w:spacing w:after="120" w:line="480" w:lineRule="auto"/>
        <w:ind w:right="72"/>
        <w:rPr>
          <w:rFonts w:eastAsia="Times New Roman"/>
          <w:sz w:val="25"/>
          <w:szCs w:val="25"/>
          <w:lang w:eastAsia="bg-BG"/>
        </w:rPr>
      </w:pPr>
    </w:p>
    <w:p w:rsidR="002D5E44" w:rsidRPr="002D5E44" w:rsidRDefault="002D5E44" w:rsidP="002D5E44">
      <w:pPr>
        <w:rPr>
          <w:rFonts w:ascii="Calibri" w:hAnsi="Calibri"/>
        </w:rPr>
      </w:pPr>
    </w:p>
    <w:p w:rsidR="002D5E44" w:rsidRPr="002D5E44" w:rsidRDefault="002D5E44" w:rsidP="002D5E44">
      <w:pPr>
        <w:rPr>
          <w:rFonts w:ascii="Calibri" w:hAnsi="Calibri"/>
        </w:rPr>
      </w:pPr>
    </w:p>
    <w:p w:rsidR="002D5E44" w:rsidRPr="002D5E44" w:rsidRDefault="002D5E44" w:rsidP="002D5E44">
      <w:pPr>
        <w:rPr>
          <w:rFonts w:ascii="Calibri" w:hAnsi="Calibri"/>
        </w:rPr>
      </w:pPr>
    </w:p>
    <w:p w:rsidR="002D5E44" w:rsidRPr="002D5E44" w:rsidRDefault="002D5E44" w:rsidP="002D5E44">
      <w:pPr>
        <w:rPr>
          <w:rFonts w:ascii="Calibri" w:hAnsi="Calibri"/>
        </w:rPr>
      </w:pPr>
    </w:p>
    <w:p w:rsidR="002D5E44" w:rsidRPr="002D5E44" w:rsidRDefault="002D5E44" w:rsidP="002D5E44">
      <w:pPr>
        <w:rPr>
          <w:rFonts w:ascii="Calibri" w:hAnsi="Calibri"/>
        </w:rPr>
      </w:pPr>
    </w:p>
    <w:p w:rsidR="002D5E44" w:rsidRPr="002D5E44" w:rsidRDefault="002D5E44" w:rsidP="002D5E44">
      <w:pPr>
        <w:rPr>
          <w:rFonts w:ascii="Calibri" w:hAnsi="Calibri"/>
        </w:rPr>
      </w:pPr>
    </w:p>
    <w:p w:rsidR="002D5E44" w:rsidRPr="002D5E44" w:rsidRDefault="002D5E44" w:rsidP="002D5E44">
      <w:pPr>
        <w:rPr>
          <w:rFonts w:ascii="Calibri" w:hAnsi="Calibri"/>
        </w:rPr>
      </w:pPr>
    </w:p>
    <w:p w:rsidR="002D5E44" w:rsidRPr="002D5E44" w:rsidRDefault="002D5E44" w:rsidP="002D5E44">
      <w:pPr>
        <w:rPr>
          <w:rFonts w:ascii="Calibri" w:hAnsi="Calibri"/>
        </w:rPr>
      </w:pPr>
    </w:p>
    <w:p w:rsidR="002D5E44" w:rsidRPr="002D5E44" w:rsidRDefault="002D5E44" w:rsidP="002D5E44">
      <w:pPr>
        <w:rPr>
          <w:rFonts w:ascii="Calibri" w:hAnsi="Calibri"/>
        </w:rPr>
      </w:pPr>
    </w:p>
    <w:p w:rsidR="002D5E44" w:rsidRDefault="002D5E44" w:rsidP="002D5E44">
      <w:pPr>
        <w:rPr>
          <w:rFonts w:ascii="Calibri" w:hAnsi="Calibri"/>
        </w:rPr>
      </w:pPr>
    </w:p>
    <w:p w:rsidR="00D5462F" w:rsidRDefault="00D5462F" w:rsidP="002D5E44">
      <w:pPr>
        <w:rPr>
          <w:rFonts w:ascii="Calibri" w:hAnsi="Calibri"/>
        </w:rPr>
      </w:pPr>
    </w:p>
    <w:p w:rsidR="00D5462F" w:rsidRDefault="00D5462F" w:rsidP="002D5E44">
      <w:pPr>
        <w:rPr>
          <w:rFonts w:ascii="Calibri" w:hAnsi="Calibri"/>
        </w:rPr>
      </w:pPr>
    </w:p>
    <w:p w:rsidR="002D5E44" w:rsidRPr="0088783F" w:rsidRDefault="000472AC" w:rsidP="00163A24">
      <w:pPr>
        <w:spacing w:after="0" w:line="240" w:lineRule="auto"/>
        <w:jc w:val="right"/>
        <w:outlineLvl w:val="4"/>
        <w:rPr>
          <w:b/>
          <w:color w:val="000000"/>
          <w:sz w:val="24"/>
          <w:szCs w:val="24"/>
        </w:rPr>
      </w:pPr>
      <w:r>
        <w:rPr>
          <w:sz w:val="24"/>
          <w:szCs w:val="24"/>
        </w:rPr>
        <w:br w:type="page"/>
      </w:r>
      <w:r w:rsidR="002D5E44" w:rsidRPr="00163A24">
        <w:rPr>
          <w:sz w:val="24"/>
          <w:szCs w:val="24"/>
        </w:rPr>
        <w:lastRenderedPageBreak/>
        <w:t>Приложение №</w:t>
      </w:r>
      <w:r w:rsidR="00681FEB" w:rsidRPr="00163A24">
        <w:rPr>
          <w:sz w:val="24"/>
          <w:szCs w:val="24"/>
        </w:rPr>
        <w:t>8</w:t>
      </w:r>
      <w:r w:rsidR="002D5E44" w:rsidRPr="00163A24">
        <w:rPr>
          <w:sz w:val="24"/>
          <w:szCs w:val="24"/>
        </w:rPr>
        <w:t>А</w:t>
      </w:r>
    </w:p>
    <w:p w:rsidR="002D5E44" w:rsidRPr="002D5E44" w:rsidRDefault="002D5E44" w:rsidP="002D5E44">
      <w:pPr>
        <w:rPr>
          <w:rFonts w:ascii="Calibri" w:hAnsi="Calibri"/>
        </w:rPr>
      </w:pPr>
    </w:p>
    <w:p w:rsidR="002D5E44" w:rsidRPr="0088783F" w:rsidRDefault="002D5E44" w:rsidP="002D5E44">
      <w:pPr>
        <w:spacing w:after="0" w:line="240" w:lineRule="auto"/>
        <w:jc w:val="center"/>
        <w:rPr>
          <w:rFonts w:eastAsia="MS ??"/>
          <w:b/>
          <w:sz w:val="28"/>
          <w:szCs w:val="28"/>
        </w:rPr>
      </w:pPr>
      <w:r w:rsidRPr="0088783F">
        <w:rPr>
          <w:rFonts w:eastAsia="MS ??"/>
          <w:b/>
          <w:sz w:val="28"/>
          <w:szCs w:val="28"/>
        </w:rPr>
        <w:t>Д  Е  К  Л  А  Р А  Ц  И  Я</w:t>
      </w:r>
    </w:p>
    <w:p w:rsidR="002D5E44" w:rsidRPr="0088783F" w:rsidRDefault="002D5E44" w:rsidP="002D5E44">
      <w:pPr>
        <w:spacing w:after="0" w:line="240" w:lineRule="auto"/>
        <w:jc w:val="center"/>
        <w:rPr>
          <w:rFonts w:eastAsia="MS ??"/>
          <w:b/>
          <w:sz w:val="28"/>
          <w:szCs w:val="28"/>
        </w:rPr>
      </w:pPr>
    </w:p>
    <w:p w:rsidR="002D5E44" w:rsidRPr="0088783F" w:rsidRDefault="002D5E44" w:rsidP="002D5E44">
      <w:pPr>
        <w:spacing w:after="0" w:line="240" w:lineRule="auto"/>
        <w:jc w:val="center"/>
        <w:rPr>
          <w:rFonts w:eastAsia="MS ??"/>
          <w:b/>
          <w:sz w:val="24"/>
          <w:szCs w:val="24"/>
        </w:rPr>
      </w:pPr>
      <w:r w:rsidRPr="0088783F">
        <w:rPr>
          <w:rFonts w:eastAsia="MS ??"/>
          <w:b/>
          <w:sz w:val="24"/>
          <w:szCs w:val="24"/>
        </w:rPr>
        <w:t>по чл. 54, ал. 1, т. 3 – 5 от Закона за обществените поръчки, във връзка с чл.97, ал.5 и ал.6 от Правилника за прилагане на Закона за обществените поръчки</w:t>
      </w:r>
    </w:p>
    <w:p w:rsidR="002D5E44" w:rsidRPr="0088783F" w:rsidRDefault="002D5E44" w:rsidP="002D5E44">
      <w:pPr>
        <w:spacing w:after="0" w:line="240" w:lineRule="auto"/>
        <w:jc w:val="center"/>
        <w:rPr>
          <w:rFonts w:eastAsia="MS ??"/>
          <w:b/>
          <w:sz w:val="24"/>
          <w:szCs w:val="24"/>
        </w:rPr>
      </w:pPr>
    </w:p>
    <w:p w:rsidR="002D5E44" w:rsidRPr="0088783F" w:rsidRDefault="002D5E44" w:rsidP="002D5E44">
      <w:pPr>
        <w:spacing w:after="0" w:line="240" w:lineRule="auto"/>
        <w:jc w:val="center"/>
        <w:rPr>
          <w:rFonts w:eastAsia="MS ??"/>
          <w:b/>
          <w:sz w:val="24"/>
          <w:szCs w:val="24"/>
        </w:rPr>
      </w:pPr>
    </w:p>
    <w:p w:rsidR="002D5E44" w:rsidRPr="0088783F" w:rsidRDefault="002D5E44" w:rsidP="002D5E44">
      <w:pPr>
        <w:spacing w:after="0" w:line="240" w:lineRule="auto"/>
        <w:ind w:right="50"/>
        <w:jc w:val="both"/>
        <w:rPr>
          <w:rFonts w:eastAsia="MS ??"/>
          <w:color w:val="000000"/>
          <w:sz w:val="24"/>
          <w:szCs w:val="24"/>
        </w:rPr>
      </w:pPr>
    </w:p>
    <w:p w:rsidR="002D5E44" w:rsidRPr="0088783F" w:rsidRDefault="002D5E44" w:rsidP="002D5E44">
      <w:pPr>
        <w:spacing w:after="0" w:line="240" w:lineRule="auto"/>
        <w:ind w:right="50"/>
        <w:jc w:val="both"/>
        <w:rPr>
          <w:rFonts w:eastAsia="MS ??"/>
          <w:sz w:val="24"/>
          <w:szCs w:val="24"/>
        </w:rPr>
      </w:pPr>
      <w:r w:rsidRPr="0088783F">
        <w:rPr>
          <w:rFonts w:eastAsia="MS ??"/>
          <w:color w:val="000000"/>
          <w:sz w:val="24"/>
          <w:szCs w:val="24"/>
        </w:rPr>
        <w:t>Подписаният/ата…………………………………………………….......................................</w:t>
      </w:r>
    </w:p>
    <w:p w:rsidR="002D5E44" w:rsidRPr="0088783F" w:rsidRDefault="002D5E44" w:rsidP="002D5E44">
      <w:pPr>
        <w:spacing w:after="0" w:line="240" w:lineRule="auto"/>
        <w:ind w:left="3507" w:right="7" w:firstLine="741"/>
        <w:jc w:val="both"/>
        <w:rPr>
          <w:rFonts w:eastAsia="MS ??"/>
          <w:i/>
          <w:color w:val="000000"/>
          <w:sz w:val="24"/>
          <w:szCs w:val="24"/>
        </w:rPr>
      </w:pPr>
      <w:r w:rsidRPr="0088783F">
        <w:rPr>
          <w:rFonts w:eastAsia="MS ??"/>
          <w:i/>
          <w:color w:val="000000"/>
          <w:sz w:val="24"/>
          <w:szCs w:val="24"/>
        </w:rPr>
        <w:t>(трите имена)</w:t>
      </w:r>
    </w:p>
    <w:p w:rsidR="002D5E44" w:rsidRPr="0088783F" w:rsidRDefault="002D5E44" w:rsidP="002D5E44">
      <w:pPr>
        <w:spacing w:after="0" w:line="240" w:lineRule="auto"/>
        <w:ind w:left="3507" w:right="7" w:firstLine="741"/>
        <w:jc w:val="both"/>
        <w:rPr>
          <w:rFonts w:eastAsia="MS ??"/>
          <w:i/>
          <w:color w:val="000000"/>
          <w:sz w:val="24"/>
          <w:szCs w:val="24"/>
        </w:rPr>
      </w:pPr>
    </w:p>
    <w:p w:rsidR="002D5E44" w:rsidRPr="0088783F" w:rsidRDefault="002D5E44" w:rsidP="002D5E44">
      <w:pPr>
        <w:spacing w:after="0" w:line="240" w:lineRule="auto"/>
        <w:ind w:right="7"/>
        <w:jc w:val="both"/>
        <w:rPr>
          <w:rFonts w:eastAsia="MS ??"/>
          <w:i/>
          <w:color w:val="000000"/>
          <w:sz w:val="24"/>
          <w:szCs w:val="24"/>
        </w:rPr>
      </w:pPr>
      <w:r w:rsidRPr="0088783F">
        <w:rPr>
          <w:rFonts w:eastAsia="MS ??"/>
          <w:color w:val="000000"/>
          <w:sz w:val="24"/>
          <w:szCs w:val="24"/>
        </w:rPr>
        <w:t>данни по документ за самоличност.....................................................................…...............</w:t>
      </w:r>
    </w:p>
    <w:p w:rsidR="002D5E44" w:rsidRPr="0088783F" w:rsidRDefault="002D5E44" w:rsidP="002D5E44">
      <w:pPr>
        <w:spacing w:after="0" w:line="240" w:lineRule="auto"/>
        <w:ind w:firstLine="741"/>
        <w:jc w:val="center"/>
        <w:rPr>
          <w:rFonts w:eastAsia="MS ??"/>
          <w:i/>
          <w:sz w:val="24"/>
          <w:szCs w:val="24"/>
        </w:rPr>
      </w:pPr>
      <w:r w:rsidRPr="0088783F">
        <w:rPr>
          <w:rFonts w:eastAsia="MS ??"/>
          <w:i/>
          <w:sz w:val="24"/>
          <w:szCs w:val="24"/>
        </w:rPr>
        <w:t xml:space="preserve">                               (номер на лична карта, дата, орган и място на издаването)</w:t>
      </w:r>
    </w:p>
    <w:p w:rsidR="002D5E44" w:rsidRPr="0088783F" w:rsidRDefault="002D5E44" w:rsidP="002D5E44">
      <w:pPr>
        <w:spacing w:after="0" w:line="240" w:lineRule="auto"/>
        <w:ind w:firstLine="741"/>
        <w:jc w:val="center"/>
        <w:rPr>
          <w:rFonts w:eastAsia="MS ??"/>
          <w:i/>
          <w:sz w:val="24"/>
          <w:szCs w:val="24"/>
        </w:rPr>
      </w:pPr>
    </w:p>
    <w:p w:rsidR="002D5E44" w:rsidRPr="0088783F" w:rsidRDefault="002D5E44" w:rsidP="002D5E44">
      <w:pPr>
        <w:tabs>
          <w:tab w:val="left" w:pos="6588"/>
        </w:tabs>
        <w:spacing w:after="0" w:line="240" w:lineRule="auto"/>
        <w:jc w:val="both"/>
        <w:rPr>
          <w:rFonts w:eastAsia="MS ??"/>
          <w:color w:val="000000"/>
          <w:sz w:val="24"/>
          <w:szCs w:val="24"/>
        </w:rPr>
      </w:pPr>
      <w:r w:rsidRPr="0088783F">
        <w:rPr>
          <w:rFonts w:eastAsia="MS ??"/>
          <w:color w:val="000000"/>
          <w:sz w:val="24"/>
          <w:szCs w:val="24"/>
        </w:rPr>
        <w:t>в качеството си на ………………………………………………………………………....…</w:t>
      </w:r>
    </w:p>
    <w:p w:rsidR="002D5E44" w:rsidRPr="0088783F" w:rsidRDefault="002D5E44" w:rsidP="002D5E44">
      <w:pPr>
        <w:tabs>
          <w:tab w:val="left" w:pos="6588"/>
        </w:tabs>
        <w:spacing w:after="0" w:line="240" w:lineRule="auto"/>
        <w:jc w:val="center"/>
        <w:rPr>
          <w:rFonts w:eastAsia="MS ??"/>
          <w:i/>
          <w:sz w:val="24"/>
          <w:szCs w:val="24"/>
        </w:rPr>
      </w:pPr>
      <w:r w:rsidRPr="0088783F">
        <w:rPr>
          <w:rFonts w:eastAsia="MS ??"/>
          <w:i/>
          <w:color w:val="000000"/>
          <w:sz w:val="24"/>
          <w:szCs w:val="24"/>
        </w:rPr>
        <w:t>(длъжност)</w:t>
      </w:r>
    </w:p>
    <w:p w:rsidR="002D5E44" w:rsidRPr="0088783F" w:rsidRDefault="002D5E44" w:rsidP="002D5E44">
      <w:pPr>
        <w:spacing w:after="0" w:line="240" w:lineRule="auto"/>
        <w:jc w:val="both"/>
        <w:rPr>
          <w:rFonts w:eastAsia="MS ??"/>
          <w:sz w:val="24"/>
          <w:szCs w:val="24"/>
        </w:rPr>
      </w:pPr>
      <w:r w:rsidRPr="0088783F">
        <w:rPr>
          <w:rFonts w:eastAsia="MS ??"/>
          <w:sz w:val="24"/>
          <w:szCs w:val="24"/>
        </w:rPr>
        <w:t xml:space="preserve">на ..............................................................................................................................................., </w:t>
      </w:r>
    </w:p>
    <w:p w:rsidR="002D5E44" w:rsidRPr="0088783F" w:rsidRDefault="002D5E44" w:rsidP="002D5E44">
      <w:pPr>
        <w:spacing w:after="0" w:line="240" w:lineRule="auto"/>
        <w:jc w:val="center"/>
        <w:rPr>
          <w:rFonts w:eastAsia="MS ??"/>
          <w:i/>
          <w:sz w:val="24"/>
          <w:szCs w:val="24"/>
        </w:rPr>
      </w:pPr>
      <w:r w:rsidRPr="0088783F">
        <w:rPr>
          <w:rFonts w:eastAsia="MS ??"/>
          <w:i/>
          <w:sz w:val="24"/>
          <w:szCs w:val="24"/>
        </w:rPr>
        <w:t>(наименование на участника)</w:t>
      </w:r>
    </w:p>
    <w:p w:rsidR="002D5E44" w:rsidRPr="0088783F" w:rsidRDefault="002D5E44" w:rsidP="002D5E44">
      <w:pPr>
        <w:spacing w:after="0" w:line="240" w:lineRule="auto"/>
        <w:jc w:val="center"/>
        <w:rPr>
          <w:rFonts w:eastAsia="MS ??"/>
          <w:i/>
          <w:sz w:val="24"/>
          <w:szCs w:val="24"/>
        </w:rPr>
      </w:pPr>
    </w:p>
    <w:p w:rsidR="002D5E44" w:rsidRPr="0088783F" w:rsidRDefault="002D5E44" w:rsidP="002D5E44">
      <w:pPr>
        <w:spacing w:after="0" w:line="240" w:lineRule="auto"/>
        <w:rPr>
          <w:rFonts w:eastAsia="MS ??"/>
          <w:sz w:val="24"/>
          <w:szCs w:val="24"/>
        </w:rPr>
      </w:pPr>
      <w:r w:rsidRPr="0088783F">
        <w:rPr>
          <w:rFonts w:eastAsia="MS ??"/>
          <w:sz w:val="24"/>
          <w:szCs w:val="24"/>
        </w:rPr>
        <w:t>ЕИК/БУЛСТАТ.........................................................................................................................,</w:t>
      </w:r>
    </w:p>
    <w:p w:rsidR="002D5E44" w:rsidRPr="0088783F" w:rsidRDefault="002D5E44" w:rsidP="002D5E44">
      <w:pPr>
        <w:spacing w:after="0" w:line="240" w:lineRule="auto"/>
        <w:jc w:val="center"/>
        <w:rPr>
          <w:rFonts w:eastAsia="MS ??"/>
          <w:i/>
          <w:sz w:val="24"/>
          <w:szCs w:val="24"/>
        </w:rPr>
      </w:pPr>
    </w:p>
    <w:p w:rsidR="002D5E44" w:rsidRPr="0088783F" w:rsidRDefault="002D5E44" w:rsidP="002D5E44">
      <w:pPr>
        <w:autoSpaceDE w:val="0"/>
        <w:autoSpaceDN w:val="0"/>
        <w:adjustRightInd w:val="0"/>
        <w:jc w:val="both"/>
        <w:rPr>
          <w:rFonts w:eastAsia="MS ??"/>
          <w:sz w:val="24"/>
          <w:szCs w:val="24"/>
        </w:rPr>
      </w:pPr>
    </w:p>
    <w:p w:rsidR="002D5E44" w:rsidRDefault="002D5E44" w:rsidP="002D5E44">
      <w:pPr>
        <w:shd w:val="clear" w:color="auto" w:fill="FFFFFF"/>
        <w:autoSpaceDE w:val="0"/>
        <w:autoSpaceDN w:val="0"/>
        <w:adjustRightInd w:val="0"/>
        <w:jc w:val="both"/>
        <w:rPr>
          <w:rFonts w:eastAsia="Times New Roman"/>
          <w:bCs/>
          <w:sz w:val="24"/>
          <w:szCs w:val="24"/>
        </w:rPr>
      </w:pPr>
      <w:r w:rsidRPr="0088783F">
        <w:rPr>
          <w:rFonts w:eastAsia="MS ??"/>
          <w:sz w:val="24"/>
          <w:szCs w:val="24"/>
        </w:rPr>
        <w:t>в изпълнение на чл. 97, ал.5 и ал.6 от ППЗОП във връзка с чл.54, ал. 1, т.3-5 от ЗОП и в съо</w:t>
      </w:r>
      <w:r w:rsidRPr="0088783F">
        <w:rPr>
          <w:rFonts w:eastAsia="MS ??"/>
          <w:sz w:val="24"/>
          <w:szCs w:val="24"/>
        </w:rPr>
        <w:t>т</w:t>
      </w:r>
      <w:r w:rsidRPr="0088783F">
        <w:rPr>
          <w:rFonts w:eastAsia="MS ??"/>
          <w:sz w:val="24"/>
          <w:szCs w:val="24"/>
        </w:rPr>
        <w:t>ветствие с изискванията на възложителя при възлагане на обществена поръчка с предмет</w:t>
      </w:r>
      <w:r w:rsidRPr="0088783F">
        <w:rPr>
          <w:rFonts w:eastAsia="Times New Roman"/>
          <w:sz w:val="24"/>
          <w:szCs w:val="24"/>
        </w:rPr>
        <w:t xml:space="preserve">: </w:t>
      </w:r>
      <w:r w:rsidR="003A75D3">
        <w:rPr>
          <w:rFonts w:eastAsia="Times New Roman"/>
          <w:b/>
          <w:color w:val="000000"/>
          <w:lang w:eastAsia="bg-BG"/>
        </w:rPr>
        <w:t>„Закупуване на компютърни конфигурации и мултифункционални устройства за нуждите на ДНСК</w:t>
      </w:r>
      <w:r w:rsidR="00681FEB" w:rsidRPr="0093462B">
        <w:rPr>
          <w:rFonts w:eastAsia="Times New Roman"/>
          <w:b/>
          <w:color w:val="000000"/>
          <w:lang w:eastAsia="bg-BG"/>
        </w:rPr>
        <w:t>”</w:t>
      </w:r>
      <w:r w:rsidR="00272EC6">
        <w:rPr>
          <w:rFonts w:eastAsia="Times New Roman"/>
          <w:b/>
          <w:color w:val="000000"/>
          <w:lang w:eastAsia="bg-BG"/>
        </w:rPr>
        <w:t xml:space="preserve"> </w:t>
      </w:r>
      <w:r w:rsidR="00923F04">
        <w:rPr>
          <w:rFonts w:eastAsia="Times New Roman"/>
          <w:bCs/>
          <w:sz w:val="24"/>
          <w:szCs w:val="24"/>
        </w:rPr>
        <w:t xml:space="preserve">с </w:t>
      </w:r>
      <w:r w:rsidR="00272EC6" w:rsidRPr="00A03564">
        <w:rPr>
          <w:rFonts w:eastAsia="Times New Roman"/>
          <w:bCs/>
          <w:sz w:val="24"/>
          <w:szCs w:val="24"/>
        </w:rPr>
        <w:t>обособен</w:t>
      </w:r>
      <w:r w:rsidR="00923F04">
        <w:rPr>
          <w:rFonts w:eastAsia="Times New Roman"/>
          <w:bCs/>
          <w:sz w:val="24"/>
          <w:szCs w:val="24"/>
        </w:rPr>
        <w:t>а</w:t>
      </w:r>
      <w:r w:rsidR="00272EC6" w:rsidRPr="00A03564">
        <w:rPr>
          <w:rFonts w:eastAsia="Times New Roman"/>
          <w:bCs/>
          <w:sz w:val="24"/>
          <w:szCs w:val="24"/>
        </w:rPr>
        <w:t xml:space="preserve"> позици</w:t>
      </w:r>
      <w:r w:rsidR="00923F04">
        <w:rPr>
          <w:rFonts w:eastAsia="Times New Roman"/>
          <w:bCs/>
          <w:sz w:val="24"/>
          <w:szCs w:val="24"/>
        </w:rPr>
        <w:t>я</w:t>
      </w:r>
      <w:r w:rsidR="006716F0">
        <w:rPr>
          <w:rFonts w:eastAsia="Times New Roman"/>
          <w:bCs/>
          <w:sz w:val="24"/>
          <w:szCs w:val="24"/>
        </w:rPr>
        <w:t xml:space="preserve"> с № …….</w:t>
      </w:r>
      <w:r w:rsidR="00E63D7A">
        <w:rPr>
          <w:rFonts w:eastAsia="Times New Roman"/>
          <w:bCs/>
          <w:sz w:val="24"/>
          <w:szCs w:val="24"/>
        </w:rPr>
        <w:t xml:space="preserve"> </w:t>
      </w:r>
      <w:r w:rsidR="006716F0">
        <w:rPr>
          <w:rFonts w:eastAsia="Times New Roman"/>
          <w:bCs/>
          <w:sz w:val="24"/>
          <w:szCs w:val="24"/>
        </w:rPr>
        <w:t>с пре</w:t>
      </w:r>
      <w:r w:rsidR="006716F0">
        <w:rPr>
          <w:rFonts w:eastAsia="Times New Roman"/>
          <w:bCs/>
          <w:sz w:val="24"/>
          <w:szCs w:val="24"/>
        </w:rPr>
        <w:t>д</w:t>
      </w:r>
      <w:r w:rsidR="006716F0">
        <w:rPr>
          <w:rFonts w:eastAsia="Times New Roman"/>
          <w:bCs/>
          <w:sz w:val="24"/>
          <w:szCs w:val="24"/>
        </w:rPr>
        <w:t>мет……………………………………………………………………………………………</w:t>
      </w:r>
    </w:p>
    <w:p w:rsidR="00272EC6" w:rsidRPr="0088783F" w:rsidRDefault="00272EC6" w:rsidP="002D5E44">
      <w:pPr>
        <w:shd w:val="clear" w:color="auto" w:fill="FFFFFF"/>
        <w:autoSpaceDE w:val="0"/>
        <w:autoSpaceDN w:val="0"/>
        <w:adjustRightInd w:val="0"/>
        <w:jc w:val="both"/>
        <w:rPr>
          <w:rFonts w:eastAsia="MS ??"/>
          <w:sz w:val="24"/>
          <w:szCs w:val="24"/>
        </w:rPr>
      </w:pPr>
    </w:p>
    <w:p w:rsidR="002D5E44" w:rsidRPr="0088783F" w:rsidRDefault="002D5E44" w:rsidP="002D5E44">
      <w:pPr>
        <w:spacing w:after="0" w:line="240" w:lineRule="auto"/>
        <w:ind w:left="2160" w:hanging="2160"/>
        <w:jc w:val="center"/>
        <w:rPr>
          <w:rFonts w:eastAsia="MS ??"/>
          <w:b/>
          <w:sz w:val="24"/>
          <w:szCs w:val="24"/>
        </w:rPr>
      </w:pPr>
      <w:r w:rsidRPr="0088783F">
        <w:rPr>
          <w:rFonts w:eastAsia="MS ??"/>
          <w:b/>
          <w:sz w:val="24"/>
          <w:szCs w:val="24"/>
        </w:rPr>
        <w:t>Д Е К Л А Р И Р А М, че:</w:t>
      </w:r>
    </w:p>
    <w:p w:rsidR="002D5E44" w:rsidRPr="0088783F" w:rsidRDefault="002D5E44" w:rsidP="002D5E44">
      <w:pPr>
        <w:spacing w:after="0" w:line="240" w:lineRule="auto"/>
        <w:jc w:val="both"/>
        <w:rPr>
          <w:rFonts w:eastAsia="MS ??"/>
          <w:color w:val="000000"/>
          <w:sz w:val="24"/>
          <w:szCs w:val="24"/>
        </w:rPr>
      </w:pPr>
    </w:p>
    <w:p w:rsidR="002D5E44" w:rsidRPr="002D5E44" w:rsidRDefault="002D5E44" w:rsidP="002D5E44">
      <w:pPr>
        <w:autoSpaceDE w:val="0"/>
        <w:autoSpaceDN w:val="0"/>
        <w:adjustRightInd w:val="0"/>
        <w:spacing w:after="0" w:line="240" w:lineRule="auto"/>
        <w:ind w:firstLine="708"/>
        <w:jc w:val="both"/>
        <w:rPr>
          <w:sz w:val="24"/>
          <w:szCs w:val="24"/>
          <w:lang w:eastAsia="bg-BG"/>
        </w:rPr>
      </w:pPr>
    </w:p>
    <w:p w:rsidR="002D5E44" w:rsidRPr="002D5E44" w:rsidRDefault="002D5E44" w:rsidP="002D5E44">
      <w:pPr>
        <w:autoSpaceDE w:val="0"/>
        <w:autoSpaceDN w:val="0"/>
        <w:adjustRightInd w:val="0"/>
        <w:spacing w:after="0" w:line="240" w:lineRule="auto"/>
        <w:ind w:firstLine="708"/>
        <w:jc w:val="both"/>
        <w:rPr>
          <w:sz w:val="24"/>
          <w:szCs w:val="24"/>
          <w:lang w:eastAsia="bg-BG"/>
        </w:rPr>
      </w:pPr>
      <w:r w:rsidRPr="002D5E44">
        <w:rPr>
          <w:sz w:val="24"/>
          <w:szCs w:val="24"/>
          <w:lang w:eastAsia="bg-BG"/>
        </w:rPr>
        <w:t>1. Представляваният от мен участник няма задължения за данъци и задължите</w:t>
      </w:r>
      <w:r w:rsidRPr="002D5E44">
        <w:rPr>
          <w:sz w:val="24"/>
          <w:szCs w:val="24"/>
          <w:lang w:eastAsia="bg-BG"/>
        </w:rPr>
        <w:t>л</w:t>
      </w:r>
      <w:r w:rsidRPr="002D5E44">
        <w:rPr>
          <w:sz w:val="24"/>
          <w:szCs w:val="24"/>
          <w:lang w:eastAsia="bg-BG"/>
        </w:rPr>
        <w:t>ни осигурителни вноски по смисъла на чл. 162, ал. 2, т. 1 от Данъчно-осигурителния процесу</w:t>
      </w:r>
      <w:r w:rsidRPr="002D5E44">
        <w:rPr>
          <w:sz w:val="24"/>
          <w:szCs w:val="24"/>
          <w:lang w:eastAsia="bg-BG"/>
        </w:rPr>
        <w:t>а</w:t>
      </w:r>
      <w:r w:rsidRPr="002D5E44">
        <w:rPr>
          <w:sz w:val="24"/>
          <w:szCs w:val="24"/>
          <w:lang w:eastAsia="bg-BG"/>
        </w:rPr>
        <w:t>лен кодекс и лихвите по тях, към държавата и към общината по седалището на възложителя и на</w:t>
      </w:r>
      <w:r w:rsidR="007E5C9D">
        <w:rPr>
          <w:color w:val="FF0000"/>
          <w:sz w:val="24"/>
          <w:szCs w:val="24"/>
          <w:lang w:eastAsia="bg-BG"/>
        </w:rPr>
        <w:t xml:space="preserve"> </w:t>
      </w:r>
      <w:r w:rsidRPr="002D5E44">
        <w:rPr>
          <w:sz w:val="24"/>
          <w:szCs w:val="24"/>
          <w:lang w:eastAsia="bg-BG"/>
        </w:rPr>
        <w:t>участника, или аналогични задължения, установени с акт на комп</w:t>
      </w:r>
      <w:r w:rsidRPr="002D5E44">
        <w:rPr>
          <w:sz w:val="24"/>
          <w:szCs w:val="24"/>
          <w:lang w:eastAsia="bg-BG"/>
        </w:rPr>
        <w:t>е</w:t>
      </w:r>
      <w:r w:rsidRPr="002D5E44">
        <w:rPr>
          <w:sz w:val="24"/>
          <w:szCs w:val="24"/>
          <w:lang w:eastAsia="bg-BG"/>
        </w:rPr>
        <w:t>тентен орган, съгласно законода</w:t>
      </w:r>
      <w:r w:rsidR="00223DED">
        <w:rPr>
          <w:sz w:val="24"/>
          <w:szCs w:val="24"/>
          <w:lang w:eastAsia="bg-BG"/>
        </w:rPr>
        <w:t>телството на държавата, в която</w:t>
      </w:r>
      <w:r w:rsidR="00F00286" w:rsidRPr="007B4280">
        <w:rPr>
          <w:sz w:val="24"/>
          <w:szCs w:val="24"/>
          <w:lang w:eastAsia="bg-BG"/>
        </w:rPr>
        <w:t xml:space="preserve"> </w:t>
      </w:r>
      <w:r w:rsidRPr="007B4280">
        <w:rPr>
          <w:sz w:val="24"/>
          <w:szCs w:val="24"/>
          <w:lang w:eastAsia="bg-BG"/>
        </w:rPr>
        <w:t>участникът е устан</w:t>
      </w:r>
      <w:r w:rsidRPr="007B4280">
        <w:rPr>
          <w:sz w:val="24"/>
          <w:szCs w:val="24"/>
          <w:lang w:eastAsia="bg-BG"/>
        </w:rPr>
        <w:t>о</w:t>
      </w:r>
      <w:r w:rsidRPr="007B4280">
        <w:rPr>
          <w:sz w:val="24"/>
          <w:szCs w:val="24"/>
          <w:lang w:eastAsia="bg-BG"/>
        </w:rPr>
        <w:t>вен, освен ако е допуснато</w:t>
      </w:r>
      <w:r w:rsidRPr="007B4280">
        <w:rPr>
          <w:sz w:val="24"/>
          <w:szCs w:val="24"/>
        </w:rPr>
        <w:t xml:space="preserve"> разсрочване, отсрочване или</w:t>
      </w:r>
      <w:r w:rsidRPr="002D5E44">
        <w:rPr>
          <w:sz w:val="24"/>
          <w:szCs w:val="24"/>
        </w:rPr>
        <w:t xml:space="preserve"> обезпечение на задължени</w:t>
      </w:r>
      <w:r w:rsidRPr="002D5E44">
        <w:rPr>
          <w:sz w:val="24"/>
          <w:szCs w:val="24"/>
        </w:rPr>
        <w:t>я</w:t>
      </w:r>
      <w:r w:rsidRPr="002D5E44">
        <w:rPr>
          <w:sz w:val="24"/>
          <w:szCs w:val="24"/>
        </w:rPr>
        <w:t>та или задължението е по акт, който не е влязъл в сила.</w:t>
      </w:r>
    </w:p>
    <w:p w:rsidR="002D5E44" w:rsidRPr="002D5E44" w:rsidRDefault="002D5E44" w:rsidP="002D5E44">
      <w:pPr>
        <w:spacing w:after="0" w:line="240" w:lineRule="auto"/>
        <w:ind w:firstLine="720"/>
        <w:jc w:val="both"/>
        <w:rPr>
          <w:sz w:val="24"/>
          <w:szCs w:val="24"/>
        </w:rPr>
      </w:pPr>
      <w:r w:rsidRPr="002D5E44">
        <w:rPr>
          <w:sz w:val="24"/>
          <w:szCs w:val="24"/>
        </w:rPr>
        <w:t>2. Спрямо участника, когото представлявам не е налице неравнопоставеност в случа</w:t>
      </w:r>
      <w:r w:rsidRPr="002D5E44">
        <w:rPr>
          <w:sz w:val="24"/>
          <w:szCs w:val="24"/>
        </w:rPr>
        <w:t>и</w:t>
      </w:r>
      <w:r w:rsidRPr="002D5E44">
        <w:rPr>
          <w:sz w:val="24"/>
          <w:szCs w:val="24"/>
        </w:rPr>
        <w:t>те по чл. 44, ал. 5 от ЗОП.</w:t>
      </w:r>
    </w:p>
    <w:p w:rsidR="002D5E44" w:rsidRPr="002D5E44" w:rsidRDefault="002D5E44" w:rsidP="002D5E44">
      <w:pPr>
        <w:spacing w:after="0" w:line="240" w:lineRule="auto"/>
        <w:ind w:firstLine="720"/>
        <w:jc w:val="both"/>
        <w:rPr>
          <w:sz w:val="24"/>
          <w:szCs w:val="24"/>
        </w:rPr>
      </w:pPr>
      <w:r w:rsidRPr="002D5E44">
        <w:rPr>
          <w:sz w:val="24"/>
          <w:szCs w:val="24"/>
        </w:rPr>
        <w:t xml:space="preserve">3. </w:t>
      </w:r>
      <w:r w:rsidRPr="002D5E44">
        <w:rPr>
          <w:sz w:val="24"/>
          <w:szCs w:val="24"/>
          <w:lang w:eastAsia="bg-BG"/>
        </w:rPr>
        <w:t>Представляваният от мен участник</w:t>
      </w:r>
      <w:r w:rsidRPr="002D5E44">
        <w:rPr>
          <w:sz w:val="24"/>
          <w:szCs w:val="24"/>
        </w:rPr>
        <w:t xml:space="preserve"> не е представил документ с невярно с</w:t>
      </w:r>
      <w:r w:rsidRPr="002D5E44">
        <w:rPr>
          <w:sz w:val="24"/>
          <w:szCs w:val="24"/>
        </w:rPr>
        <w:t>ъ</w:t>
      </w:r>
      <w:r w:rsidRPr="002D5E44">
        <w:rPr>
          <w:sz w:val="24"/>
          <w:szCs w:val="24"/>
        </w:rPr>
        <w:t>държание, свързан с удостоверяване липсата на основания за отстраняване или изпъ</w:t>
      </w:r>
      <w:r w:rsidRPr="002D5E44">
        <w:rPr>
          <w:sz w:val="24"/>
          <w:szCs w:val="24"/>
        </w:rPr>
        <w:t>л</w:t>
      </w:r>
      <w:r w:rsidRPr="002D5E44">
        <w:rPr>
          <w:sz w:val="24"/>
          <w:szCs w:val="24"/>
        </w:rPr>
        <w:t>нението на критериите за подбор.</w:t>
      </w:r>
    </w:p>
    <w:p w:rsidR="002D5E44" w:rsidRPr="002D5E44" w:rsidRDefault="002D5E44" w:rsidP="002D5E44">
      <w:pPr>
        <w:spacing w:after="0" w:line="240" w:lineRule="auto"/>
        <w:ind w:firstLine="720"/>
        <w:jc w:val="both"/>
        <w:rPr>
          <w:sz w:val="24"/>
          <w:szCs w:val="24"/>
        </w:rPr>
      </w:pPr>
      <w:r w:rsidRPr="002D5E44">
        <w:rPr>
          <w:sz w:val="24"/>
          <w:szCs w:val="24"/>
        </w:rPr>
        <w:lastRenderedPageBreak/>
        <w:t xml:space="preserve">4. </w:t>
      </w:r>
      <w:r w:rsidRPr="002D5E44">
        <w:rPr>
          <w:sz w:val="24"/>
          <w:szCs w:val="24"/>
          <w:lang w:eastAsia="bg-BG"/>
        </w:rPr>
        <w:t xml:space="preserve">Представляваният от мен участник </w:t>
      </w:r>
      <w:r w:rsidRPr="002D5E44">
        <w:rPr>
          <w:sz w:val="24"/>
          <w:szCs w:val="24"/>
        </w:rPr>
        <w:t>е предоставил изискващата се информ</w:t>
      </w:r>
      <w:r w:rsidRPr="002D5E44">
        <w:rPr>
          <w:sz w:val="24"/>
          <w:szCs w:val="24"/>
        </w:rPr>
        <w:t>а</w:t>
      </w:r>
      <w:r w:rsidRPr="002D5E44">
        <w:rPr>
          <w:sz w:val="24"/>
          <w:szCs w:val="24"/>
        </w:rPr>
        <w:t>ция, свързана с удостоверяване липсата на основания за отстраняване или изпълнени</w:t>
      </w:r>
      <w:r w:rsidRPr="002D5E44">
        <w:rPr>
          <w:sz w:val="24"/>
          <w:szCs w:val="24"/>
        </w:rPr>
        <w:t>е</w:t>
      </w:r>
      <w:r w:rsidRPr="002D5E44">
        <w:rPr>
          <w:sz w:val="24"/>
          <w:szCs w:val="24"/>
        </w:rPr>
        <w:t>то на кр</w:t>
      </w:r>
      <w:r w:rsidRPr="002D5E44">
        <w:rPr>
          <w:sz w:val="24"/>
          <w:szCs w:val="24"/>
        </w:rPr>
        <w:t>и</w:t>
      </w:r>
      <w:r w:rsidRPr="002D5E44">
        <w:rPr>
          <w:sz w:val="24"/>
          <w:szCs w:val="24"/>
        </w:rPr>
        <w:t>териите за подбор.</w:t>
      </w:r>
    </w:p>
    <w:p w:rsidR="002D5E44" w:rsidRPr="002D5E44" w:rsidRDefault="002D5E44" w:rsidP="002D5E44">
      <w:pPr>
        <w:spacing w:after="0" w:line="240" w:lineRule="auto"/>
        <w:ind w:firstLine="708"/>
        <w:jc w:val="both"/>
        <w:rPr>
          <w:sz w:val="24"/>
          <w:szCs w:val="24"/>
        </w:rPr>
      </w:pPr>
    </w:p>
    <w:p w:rsidR="002D5E44" w:rsidRPr="002D5E44" w:rsidRDefault="002D5E44" w:rsidP="002D5E44">
      <w:pPr>
        <w:spacing w:after="0" w:line="240" w:lineRule="auto"/>
        <w:ind w:firstLine="720"/>
        <w:jc w:val="both"/>
        <w:rPr>
          <w:sz w:val="24"/>
          <w:szCs w:val="24"/>
        </w:rPr>
      </w:pPr>
      <w:r w:rsidRPr="002D5E44">
        <w:rPr>
          <w:sz w:val="24"/>
          <w:szCs w:val="24"/>
        </w:rPr>
        <w:t xml:space="preserve">В случай, че са налице основанията за задължително отстраняване по чл.54, ал.1, </w:t>
      </w:r>
      <w:r w:rsidRPr="0088783F">
        <w:rPr>
          <w:rFonts w:eastAsia="MS ??"/>
          <w:sz w:val="24"/>
          <w:szCs w:val="24"/>
        </w:rPr>
        <w:t xml:space="preserve">т.3-5 </w:t>
      </w:r>
      <w:r w:rsidRPr="002D5E44">
        <w:rPr>
          <w:sz w:val="24"/>
          <w:szCs w:val="24"/>
        </w:rPr>
        <w:t xml:space="preserve">от ЗОП, се възползвам от възможността да представя доказателства за предприети мерки за доказване на надеждност, в съответствие с чл.56, ал.1 от ЗОП и чл.45, ал.1 и ал.2 от ППЗОП. </w:t>
      </w:r>
    </w:p>
    <w:p w:rsidR="002D5E44" w:rsidRPr="002D5E44" w:rsidRDefault="002D5E44" w:rsidP="002D5E44">
      <w:pPr>
        <w:spacing w:after="0" w:line="240" w:lineRule="auto"/>
        <w:ind w:firstLine="720"/>
        <w:jc w:val="both"/>
        <w:rPr>
          <w:sz w:val="24"/>
          <w:szCs w:val="24"/>
        </w:rPr>
      </w:pPr>
    </w:p>
    <w:p w:rsidR="002D5E44" w:rsidRPr="002D5E44" w:rsidRDefault="002D5E44" w:rsidP="002D5E44">
      <w:pPr>
        <w:spacing w:after="0" w:line="240" w:lineRule="auto"/>
        <w:ind w:firstLine="720"/>
        <w:jc w:val="both"/>
        <w:rPr>
          <w:sz w:val="24"/>
          <w:szCs w:val="24"/>
        </w:rPr>
      </w:pPr>
      <w:r w:rsidRPr="002D5E44">
        <w:rPr>
          <w:sz w:val="24"/>
          <w:szCs w:val="24"/>
        </w:rPr>
        <w:t>Информацията по т. 1-3 е достъпна в публичен регистър………………../ комп</w:t>
      </w:r>
      <w:r w:rsidRPr="002D5E44">
        <w:rPr>
          <w:sz w:val="24"/>
          <w:szCs w:val="24"/>
        </w:rPr>
        <w:t>е</w:t>
      </w:r>
      <w:r w:rsidRPr="002D5E44">
        <w:rPr>
          <w:sz w:val="24"/>
          <w:szCs w:val="24"/>
        </w:rPr>
        <w:t>тентният орган, който е длъжен да предоставя информация за тези обстоятелства сл</w:t>
      </w:r>
      <w:r w:rsidRPr="002D5E44">
        <w:rPr>
          <w:sz w:val="24"/>
          <w:szCs w:val="24"/>
        </w:rPr>
        <w:t>у</w:t>
      </w:r>
      <w:r w:rsidRPr="002D5E44">
        <w:rPr>
          <w:sz w:val="24"/>
          <w:szCs w:val="24"/>
        </w:rPr>
        <w:t>жебно на възложителя е………………..........(текста се попълва, колкото пъти е необх</w:t>
      </w:r>
      <w:r w:rsidRPr="002D5E44">
        <w:rPr>
          <w:sz w:val="24"/>
          <w:szCs w:val="24"/>
        </w:rPr>
        <w:t>о</w:t>
      </w:r>
      <w:r w:rsidRPr="002D5E44">
        <w:rPr>
          <w:sz w:val="24"/>
          <w:szCs w:val="24"/>
        </w:rPr>
        <w:t>димо).</w:t>
      </w:r>
    </w:p>
    <w:p w:rsidR="002D5E44" w:rsidRPr="002D5E44" w:rsidRDefault="002D5E44" w:rsidP="002D5E44">
      <w:pPr>
        <w:spacing w:after="0" w:line="240" w:lineRule="auto"/>
        <w:ind w:firstLine="708"/>
        <w:jc w:val="both"/>
        <w:rPr>
          <w:sz w:val="24"/>
          <w:szCs w:val="24"/>
        </w:rPr>
      </w:pPr>
    </w:p>
    <w:p w:rsidR="002D5E44" w:rsidRPr="002D5E44" w:rsidRDefault="002D5E44" w:rsidP="002D5E44">
      <w:pPr>
        <w:spacing w:after="0" w:line="240" w:lineRule="auto"/>
        <w:ind w:firstLine="708"/>
        <w:jc w:val="both"/>
        <w:rPr>
          <w:sz w:val="24"/>
          <w:szCs w:val="24"/>
        </w:rPr>
      </w:pPr>
      <w:r w:rsidRPr="002D5E44">
        <w:rPr>
          <w:sz w:val="24"/>
          <w:szCs w:val="24"/>
        </w:rPr>
        <w:t>Задължавам се, на основание чл.46, ал.1 от ППЗОП, при промяна в горепосоч</w:t>
      </w:r>
      <w:r w:rsidRPr="002D5E44">
        <w:rPr>
          <w:sz w:val="24"/>
          <w:szCs w:val="24"/>
        </w:rPr>
        <w:t>е</w:t>
      </w:r>
      <w:r w:rsidRPr="002D5E44">
        <w:rPr>
          <w:sz w:val="24"/>
          <w:szCs w:val="24"/>
        </w:rPr>
        <w:t>ните обстоятелства, писмено да уведомя възложителя в 3-дневен срок от настъпването им.</w:t>
      </w:r>
    </w:p>
    <w:p w:rsidR="002D5E44" w:rsidRPr="002D5E44" w:rsidRDefault="002D5E44" w:rsidP="002D5E44">
      <w:pPr>
        <w:spacing w:after="0" w:line="240" w:lineRule="auto"/>
        <w:jc w:val="both"/>
        <w:rPr>
          <w:sz w:val="24"/>
          <w:szCs w:val="24"/>
        </w:rPr>
      </w:pPr>
    </w:p>
    <w:p w:rsidR="002D5E44" w:rsidRPr="002D5E44" w:rsidRDefault="002D5E44" w:rsidP="002D5E44">
      <w:pPr>
        <w:spacing w:after="0" w:line="240" w:lineRule="auto"/>
        <w:ind w:firstLine="708"/>
        <w:jc w:val="both"/>
        <w:rPr>
          <w:sz w:val="24"/>
          <w:szCs w:val="24"/>
        </w:rPr>
      </w:pPr>
      <w:r w:rsidRPr="002D5E44">
        <w:rPr>
          <w:sz w:val="24"/>
          <w:szCs w:val="24"/>
        </w:rPr>
        <w:t xml:space="preserve">Декларирам, че посочената информация е вярна и точна. </w:t>
      </w:r>
    </w:p>
    <w:p w:rsidR="002D5E44" w:rsidRPr="002D5E44" w:rsidRDefault="002D5E44" w:rsidP="002D5E44">
      <w:pPr>
        <w:spacing w:after="0" w:line="240" w:lineRule="auto"/>
        <w:ind w:firstLine="708"/>
        <w:jc w:val="both"/>
        <w:rPr>
          <w:sz w:val="24"/>
          <w:szCs w:val="24"/>
        </w:rPr>
      </w:pPr>
      <w:r w:rsidRPr="002D5E44">
        <w:rPr>
          <w:sz w:val="24"/>
          <w:szCs w:val="24"/>
        </w:rPr>
        <w:t>Известно ми е, че при деклариране на неверни данни нося наказателна отгово</w:t>
      </w:r>
      <w:r w:rsidRPr="002D5E44">
        <w:rPr>
          <w:sz w:val="24"/>
          <w:szCs w:val="24"/>
        </w:rPr>
        <w:t>р</w:t>
      </w:r>
      <w:r w:rsidRPr="002D5E44">
        <w:rPr>
          <w:sz w:val="24"/>
          <w:szCs w:val="24"/>
        </w:rPr>
        <w:t>ност по чл. 313 от НК.</w:t>
      </w:r>
    </w:p>
    <w:p w:rsidR="002D5E44" w:rsidRPr="0088783F" w:rsidRDefault="002D5E44" w:rsidP="002D5E44">
      <w:pPr>
        <w:spacing w:after="0" w:line="240" w:lineRule="auto"/>
        <w:jc w:val="both"/>
        <w:rPr>
          <w:rFonts w:eastAsia="MS ??"/>
          <w:color w:val="000000"/>
          <w:sz w:val="24"/>
          <w:szCs w:val="24"/>
        </w:rPr>
      </w:pPr>
    </w:p>
    <w:p w:rsidR="002D5E44" w:rsidRPr="002D5E44" w:rsidRDefault="002D5E44" w:rsidP="002D5E44">
      <w:pPr>
        <w:rPr>
          <w:rFonts w:ascii="Calibri" w:hAnsi="Calibri"/>
        </w:rPr>
      </w:pPr>
    </w:p>
    <w:p w:rsidR="002D5E44" w:rsidRPr="002D5E44" w:rsidRDefault="002D5E44" w:rsidP="002D5E44">
      <w:pPr>
        <w:rPr>
          <w:rFonts w:ascii="Calibri" w:hAnsi="Calibri"/>
          <w:b/>
          <w:bCs/>
          <w:sz w:val="25"/>
          <w:szCs w:val="25"/>
        </w:rPr>
      </w:pPr>
      <w:r w:rsidRPr="002D5E44">
        <w:rPr>
          <w:bCs/>
          <w:sz w:val="25"/>
          <w:szCs w:val="25"/>
        </w:rPr>
        <w:t>Дата:</w:t>
      </w:r>
      <w:r w:rsidRPr="002D5E44">
        <w:rPr>
          <w:b/>
          <w:bCs/>
          <w:sz w:val="25"/>
          <w:szCs w:val="25"/>
        </w:rPr>
        <w:t>…………………</w:t>
      </w:r>
      <w:r w:rsidRPr="002D5E44">
        <w:rPr>
          <w:rFonts w:ascii="Calibri" w:hAnsi="Calibri"/>
          <w:b/>
          <w:bCs/>
          <w:sz w:val="25"/>
          <w:szCs w:val="25"/>
        </w:rPr>
        <w:t xml:space="preserve">                                      .......................................................</w:t>
      </w:r>
    </w:p>
    <w:p w:rsidR="002D5E44" w:rsidRDefault="002D5E44" w:rsidP="002D5E44">
      <w:pPr>
        <w:spacing w:after="120" w:line="480" w:lineRule="auto"/>
        <w:ind w:right="72"/>
        <w:rPr>
          <w:rFonts w:eastAsia="Times New Roman"/>
          <w:sz w:val="25"/>
          <w:szCs w:val="25"/>
          <w:lang w:eastAsia="bg-BG"/>
        </w:rPr>
      </w:pPr>
      <w:r w:rsidRPr="0088783F">
        <w:rPr>
          <w:rFonts w:eastAsia="Times New Roman"/>
          <w:sz w:val="25"/>
          <w:szCs w:val="25"/>
          <w:lang w:eastAsia="bg-BG"/>
        </w:rPr>
        <w:t xml:space="preserve">                                                               </w:t>
      </w:r>
      <w:r w:rsidRPr="0088783F">
        <w:rPr>
          <w:rFonts w:eastAsia="Times New Roman"/>
          <w:sz w:val="25"/>
          <w:szCs w:val="25"/>
          <w:lang w:val="en-US" w:eastAsia="bg-BG"/>
        </w:rPr>
        <w:t xml:space="preserve">        </w:t>
      </w:r>
      <w:r w:rsidRPr="0088783F">
        <w:rPr>
          <w:rFonts w:eastAsia="Times New Roman"/>
          <w:sz w:val="25"/>
          <w:szCs w:val="25"/>
          <w:lang w:eastAsia="bg-BG"/>
        </w:rPr>
        <w:t xml:space="preserve">  (име и фамилия, подпис и печат)</w:t>
      </w:r>
    </w:p>
    <w:p w:rsidR="00450CC6" w:rsidRDefault="00450CC6" w:rsidP="002D5E44">
      <w:pPr>
        <w:spacing w:after="120" w:line="480" w:lineRule="auto"/>
        <w:ind w:right="72"/>
        <w:rPr>
          <w:rFonts w:eastAsia="Times New Roman"/>
          <w:sz w:val="25"/>
          <w:szCs w:val="25"/>
          <w:lang w:eastAsia="bg-BG"/>
        </w:rPr>
      </w:pPr>
    </w:p>
    <w:p w:rsidR="00450CC6" w:rsidRDefault="00450CC6" w:rsidP="00450CC6">
      <w:pPr>
        <w:spacing w:after="0" w:line="240" w:lineRule="auto"/>
        <w:rPr>
          <w:sz w:val="24"/>
          <w:szCs w:val="24"/>
        </w:rPr>
      </w:pPr>
    </w:p>
    <w:p w:rsidR="00450CC6" w:rsidRDefault="00450CC6" w:rsidP="002D5E44">
      <w:pPr>
        <w:spacing w:after="120" w:line="480" w:lineRule="auto"/>
        <w:ind w:right="72"/>
        <w:rPr>
          <w:rFonts w:eastAsia="Times New Roman"/>
          <w:sz w:val="25"/>
          <w:szCs w:val="25"/>
          <w:lang w:eastAsia="bg-BG"/>
        </w:rPr>
      </w:pPr>
    </w:p>
    <w:p w:rsidR="00D5462F" w:rsidRDefault="00D5462F" w:rsidP="002D5E44">
      <w:pPr>
        <w:spacing w:after="120" w:line="480" w:lineRule="auto"/>
        <w:ind w:right="72"/>
        <w:rPr>
          <w:rFonts w:eastAsia="Times New Roman"/>
          <w:sz w:val="25"/>
          <w:szCs w:val="25"/>
          <w:lang w:eastAsia="bg-BG"/>
        </w:rPr>
      </w:pPr>
    </w:p>
    <w:p w:rsidR="00D5462F" w:rsidRDefault="00D5462F" w:rsidP="002D5E44">
      <w:pPr>
        <w:spacing w:after="120" w:line="480" w:lineRule="auto"/>
        <w:ind w:right="72"/>
        <w:rPr>
          <w:rFonts w:eastAsia="Times New Roman"/>
          <w:sz w:val="25"/>
          <w:szCs w:val="25"/>
          <w:lang w:eastAsia="bg-BG"/>
        </w:rPr>
      </w:pPr>
    </w:p>
    <w:p w:rsidR="00D5462F" w:rsidRDefault="00D5462F" w:rsidP="002D5E44">
      <w:pPr>
        <w:spacing w:after="120" w:line="480" w:lineRule="auto"/>
        <w:ind w:right="72"/>
        <w:rPr>
          <w:rFonts w:eastAsia="Times New Roman"/>
          <w:sz w:val="25"/>
          <w:szCs w:val="25"/>
          <w:lang w:eastAsia="bg-BG"/>
        </w:rPr>
      </w:pPr>
    </w:p>
    <w:p w:rsidR="00D5462F" w:rsidRDefault="00D5462F" w:rsidP="002D5E44">
      <w:pPr>
        <w:spacing w:after="120" w:line="480" w:lineRule="auto"/>
        <w:ind w:right="72"/>
        <w:rPr>
          <w:rFonts w:eastAsia="Times New Roman"/>
          <w:sz w:val="25"/>
          <w:szCs w:val="25"/>
          <w:lang w:eastAsia="bg-BG"/>
        </w:rPr>
      </w:pPr>
    </w:p>
    <w:p w:rsidR="00901C21" w:rsidRPr="00901C21" w:rsidRDefault="002D5E44" w:rsidP="00901C21">
      <w:pPr>
        <w:spacing w:after="0" w:line="240" w:lineRule="auto"/>
        <w:ind w:left="2160" w:hanging="2160"/>
        <w:jc w:val="right"/>
        <w:rPr>
          <w:spacing w:val="60"/>
          <w:sz w:val="20"/>
          <w:szCs w:val="20"/>
          <w:lang w:eastAsia="bg-BG"/>
        </w:rPr>
      </w:pPr>
      <w:r w:rsidRPr="0088783F">
        <w:rPr>
          <w:b/>
          <w:spacing w:val="60"/>
          <w:sz w:val="24"/>
          <w:szCs w:val="24"/>
          <w:lang w:eastAsia="bg-BG"/>
        </w:rPr>
        <w:br w:type="page"/>
      </w:r>
      <w:r w:rsidR="00901C21" w:rsidRPr="00901C21">
        <w:rPr>
          <w:spacing w:val="2"/>
          <w:w w:val="111"/>
          <w:sz w:val="24"/>
          <w:szCs w:val="24"/>
        </w:rPr>
        <w:lastRenderedPageBreak/>
        <w:t>Приложение №</w:t>
      </w:r>
      <w:r w:rsidR="00901C21">
        <w:rPr>
          <w:spacing w:val="2"/>
          <w:w w:val="111"/>
          <w:sz w:val="24"/>
          <w:szCs w:val="24"/>
        </w:rPr>
        <w:t>9</w:t>
      </w:r>
    </w:p>
    <w:p w:rsidR="00901C21" w:rsidRPr="00901C21" w:rsidRDefault="00901C21" w:rsidP="00901C21">
      <w:pPr>
        <w:spacing w:after="0" w:line="240" w:lineRule="auto"/>
        <w:ind w:left="2160" w:hanging="2160"/>
        <w:jc w:val="center"/>
        <w:rPr>
          <w:b/>
          <w:bCs/>
          <w:sz w:val="24"/>
          <w:szCs w:val="24"/>
        </w:rPr>
      </w:pPr>
      <w:r w:rsidRPr="00901C21">
        <w:rPr>
          <w:b/>
          <w:bCs/>
          <w:sz w:val="24"/>
          <w:szCs w:val="24"/>
        </w:rPr>
        <w:t xml:space="preserve">Д Е К Л А Р А Ц И Я </w:t>
      </w:r>
    </w:p>
    <w:p w:rsidR="00901C21" w:rsidRPr="00901C21" w:rsidRDefault="00901C21" w:rsidP="00901C21">
      <w:pPr>
        <w:spacing w:after="0" w:line="240" w:lineRule="auto"/>
        <w:jc w:val="center"/>
        <w:rPr>
          <w:b/>
          <w:bCs/>
          <w:sz w:val="24"/>
          <w:szCs w:val="24"/>
        </w:rPr>
      </w:pPr>
      <w:r w:rsidRPr="00901C21">
        <w:rPr>
          <w:b/>
          <w:bCs/>
          <w:sz w:val="24"/>
          <w:szCs w:val="24"/>
        </w:rPr>
        <w:t>за участието или неучастието на подизпълнители</w:t>
      </w:r>
    </w:p>
    <w:p w:rsidR="00901C21" w:rsidRPr="00901C21" w:rsidRDefault="00901C21" w:rsidP="00901C21">
      <w:pPr>
        <w:tabs>
          <w:tab w:val="left" w:pos="6800"/>
        </w:tabs>
        <w:suppressAutoHyphens/>
        <w:spacing w:after="0" w:line="240" w:lineRule="auto"/>
        <w:jc w:val="center"/>
        <w:rPr>
          <w:rFonts w:eastAsia="Batang"/>
          <w:b/>
          <w:bCs/>
          <w:sz w:val="24"/>
          <w:szCs w:val="24"/>
          <w:lang w:eastAsia="ar-SA"/>
        </w:rPr>
      </w:pPr>
    </w:p>
    <w:p w:rsidR="00901C21" w:rsidRPr="00901C21" w:rsidRDefault="00901C21" w:rsidP="00901C21">
      <w:pPr>
        <w:spacing w:after="0" w:line="240" w:lineRule="auto"/>
        <w:ind w:right="50"/>
        <w:jc w:val="both"/>
        <w:rPr>
          <w:i/>
          <w:spacing w:val="4"/>
          <w:sz w:val="24"/>
          <w:szCs w:val="24"/>
        </w:rPr>
      </w:pPr>
      <w:r w:rsidRPr="00901C21">
        <w:rPr>
          <w:spacing w:val="2"/>
          <w:w w:val="111"/>
          <w:sz w:val="24"/>
          <w:szCs w:val="24"/>
        </w:rPr>
        <w:t>Подписаният: ………………………………</w:t>
      </w:r>
      <w:r w:rsidRPr="00901C21">
        <w:rPr>
          <w:sz w:val="24"/>
          <w:szCs w:val="24"/>
        </w:rPr>
        <w:t>……………………....................................</w:t>
      </w:r>
    </w:p>
    <w:p w:rsidR="00901C21" w:rsidRPr="00901C21" w:rsidRDefault="00901C21" w:rsidP="00901C21">
      <w:pPr>
        <w:spacing w:after="0" w:line="240" w:lineRule="auto"/>
        <w:ind w:left="3507" w:right="7" w:firstLine="741"/>
        <w:jc w:val="both"/>
        <w:rPr>
          <w:spacing w:val="5"/>
          <w:sz w:val="24"/>
          <w:szCs w:val="24"/>
        </w:rPr>
      </w:pPr>
      <w:r w:rsidRPr="00901C21">
        <w:rPr>
          <w:i/>
          <w:spacing w:val="4"/>
          <w:sz w:val="24"/>
          <w:szCs w:val="24"/>
        </w:rPr>
        <w:t>(три имена)</w:t>
      </w:r>
    </w:p>
    <w:p w:rsidR="00901C21" w:rsidRPr="00901C21" w:rsidRDefault="00901C21" w:rsidP="00901C21">
      <w:pPr>
        <w:spacing w:after="0" w:line="240" w:lineRule="auto"/>
        <w:ind w:right="7"/>
        <w:jc w:val="both"/>
        <w:rPr>
          <w:spacing w:val="5"/>
          <w:sz w:val="24"/>
          <w:szCs w:val="24"/>
        </w:rPr>
      </w:pPr>
      <w:r w:rsidRPr="00901C21">
        <w:rPr>
          <w:spacing w:val="5"/>
          <w:sz w:val="24"/>
          <w:szCs w:val="24"/>
        </w:rPr>
        <w:t>Данни по документ за самоличност ...............................................................................</w:t>
      </w:r>
      <w:r w:rsidR="005F3C69">
        <w:rPr>
          <w:spacing w:val="5"/>
          <w:sz w:val="24"/>
          <w:szCs w:val="24"/>
        </w:rPr>
        <w:t>.</w:t>
      </w:r>
    </w:p>
    <w:p w:rsidR="00901C21" w:rsidRPr="00901C21" w:rsidRDefault="00901C21" w:rsidP="00901C21">
      <w:pPr>
        <w:spacing w:after="0" w:line="240" w:lineRule="auto"/>
        <w:ind w:right="7"/>
        <w:jc w:val="both"/>
        <w:rPr>
          <w:i/>
          <w:sz w:val="24"/>
          <w:szCs w:val="24"/>
        </w:rPr>
      </w:pPr>
      <w:r w:rsidRPr="00901C21">
        <w:rPr>
          <w:spacing w:val="5"/>
          <w:sz w:val="24"/>
          <w:szCs w:val="24"/>
        </w:rPr>
        <w:t>………………………………………………………………………………………………</w:t>
      </w:r>
      <w:r w:rsidR="005F3C69">
        <w:rPr>
          <w:spacing w:val="5"/>
          <w:sz w:val="24"/>
          <w:szCs w:val="24"/>
        </w:rPr>
        <w:t>...</w:t>
      </w:r>
    </w:p>
    <w:p w:rsidR="00901C21" w:rsidRPr="00901C21" w:rsidRDefault="00901C21" w:rsidP="00901C21">
      <w:pPr>
        <w:autoSpaceDE w:val="0"/>
        <w:spacing w:after="0" w:line="240" w:lineRule="auto"/>
        <w:ind w:firstLine="741"/>
        <w:jc w:val="center"/>
        <w:rPr>
          <w:spacing w:val="5"/>
          <w:w w:val="111"/>
          <w:sz w:val="24"/>
          <w:szCs w:val="24"/>
        </w:rPr>
      </w:pPr>
      <w:r w:rsidRPr="00901C21">
        <w:rPr>
          <w:i/>
          <w:sz w:val="24"/>
          <w:szCs w:val="24"/>
        </w:rPr>
        <w:t xml:space="preserve"> (номер на лична карта, дата, орган и място на издаването)</w:t>
      </w:r>
    </w:p>
    <w:p w:rsidR="00901C21" w:rsidRPr="00901C21" w:rsidRDefault="00901C21" w:rsidP="00901C21">
      <w:pPr>
        <w:tabs>
          <w:tab w:val="left" w:leader="dot" w:pos="6588"/>
        </w:tabs>
        <w:spacing w:after="0" w:line="240" w:lineRule="auto"/>
        <w:jc w:val="both"/>
        <w:rPr>
          <w:i/>
          <w:spacing w:val="3"/>
          <w:sz w:val="24"/>
          <w:szCs w:val="24"/>
        </w:rPr>
      </w:pPr>
      <w:r w:rsidRPr="00901C21">
        <w:rPr>
          <w:spacing w:val="5"/>
          <w:w w:val="111"/>
          <w:sz w:val="24"/>
          <w:szCs w:val="24"/>
        </w:rPr>
        <w:t xml:space="preserve">в качеството си на </w:t>
      </w:r>
      <w:r w:rsidRPr="00901C21">
        <w:rPr>
          <w:sz w:val="24"/>
          <w:szCs w:val="24"/>
        </w:rPr>
        <w:t>…………………………………………………………………………</w:t>
      </w:r>
    </w:p>
    <w:p w:rsidR="00901C21" w:rsidRPr="00901C21" w:rsidRDefault="00901C21" w:rsidP="00901C21">
      <w:pPr>
        <w:spacing w:after="0" w:line="240" w:lineRule="auto"/>
        <w:ind w:left="3507" w:firstLine="741"/>
        <w:jc w:val="both"/>
        <w:rPr>
          <w:sz w:val="24"/>
          <w:szCs w:val="24"/>
        </w:rPr>
      </w:pPr>
      <w:r w:rsidRPr="00901C21">
        <w:rPr>
          <w:i/>
          <w:spacing w:val="3"/>
          <w:sz w:val="24"/>
          <w:szCs w:val="24"/>
        </w:rPr>
        <w:t>(длъжност)</w:t>
      </w:r>
    </w:p>
    <w:p w:rsidR="00901C21" w:rsidRPr="00901C21" w:rsidRDefault="00901C21" w:rsidP="00901C21">
      <w:pPr>
        <w:tabs>
          <w:tab w:val="left" w:pos="34"/>
        </w:tabs>
        <w:spacing w:after="0" w:line="240" w:lineRule="auto"/>
        <w:jc w:val="both"/>
        <w:rPr>
          <w:sz w:val="24"/>
          <w:szCs w:val="24"/>
        </w:rPr>
      </w:pPr>
      <w:r w:rsidRPr="00901C21">
        <w:rPr>
          <w:sz w:val="24"/>
          <w:szCs w:val="24"/>
        </w:rPr>
        <w:t>на</w:t>
      </w:r>
      <w:r w:rsidRPr="00901C21">
        <w:rPr>
          <w:spacing w:val="3"/>
          <w:w w:val="120"/>
          <w:sz w:val="24"/>
          <w:szCs w:val="24"/>
        </w:rPr>
        <w:t xml:space="preserve"> </w:t>
      </w:r>
      <w:r w:rsidRPr="00901C21">
        <w:rPr>
          <w:sz w:val="24"/>
          <w:szCs w:val="24"/>
        </w:rPr>
        <w:t xml:space="preserve">…………………………………………..………………………………………, участник в </w:t>
      </w:r>
    </w:p>
    <w:p w:rsidR="00901C21" w:rsidRPr="00901C21" w:rsidRDefault="00901C21" w:rsidP="00901C21">
      <w:pPr>
        <w:tabs>
          <w:tab w:val="left" w:pos="34"/>
        </w:tabs>
        <w:spacing w:after="0" w:line="240" w:lineRule="auto"/>
        <w:ind w:firstLine="2127"/>
        <w:jc w:val="both"/>
        <w:rPr>
          <w:sz w:val="24"/>
          <w:szCs w:val="24"/>
        </w:rPr>
      </w:pPr>
      <w:r w:rsidRPr="00901C21">
        <w:rPr>
          <w:sz w:val="24"/>
          <w:szCs w:val="24"/>
        </w:rPr>
        <w:t>(</w:t>
      </w:r>
      <w:r w:rsidRPr="00901C21">
        <w:rPr>
          <w:i/>
          <w:sz w:val="24"/>
          <w:szCs w:val="24"/>
        </w:rPr>
        <w:t>наименование на юридическото лице</w:t>
      </w:r>
      <w:r w:rsidRPr="00901C21">
        <w:rPr>
          <w:sz w:val="24"/>
          <w:szCs w:val="24"/>
        </w:rPr>
        <w:t>)</w:t>
      </w:r>
    </w:p>
    <w:p w:rsidR="00901C21" w:rsidRPr="00901C21" w:rsidRDefault="00901C21" w:rsidP="00901C21">
      <w:pPr>
        <w:shd w:val="clear" w:color="auto" w:fill="FFFFFF"/>
        <w:autoSpaceDE w:val="0"/>
        <w:autoSpaceDN w:val="0"/>
        <w:adjustRightInd w:val="0"/>
        <w:jc w:val="both"/>
        <w:rPr>
          <w:rFonts w:eastAsia="MS ??"/>
          <w:sz w:val="24"/>
          <w:szCs w:val="24"/>
        </w:rPr>
      </w:pPr>
      <w:r w:rsidRPr="00901C21">
        <w:rPr>
          <w:sz w:val="24"/>
          <w:szCs w:val="24"/>
        </w:rPr>
        <w:t>процедура за събиране на оферти с обява с предмет</w:t>
      </w:r>
      <w:r w:rsidR="00F87BD1">
        <w:rPr>
          <w:rFonts w:eastAsia="Times New Roman"/>
          <w:b/>
          <w:bCs/>
          <w:sz w:val="24"/>
          <w:szCs w:val="24"/>
          <w:lang w:eastAsia="bg-BG"/>
        </w:rPr>
        <w:t xml:space="preserve"> „</w:t>
      </w:r>
      <w:r w:rsidR="00F87BD1">
        <w:rPr>
          <w:rFonts w:eastAsia="Times New Roman"/>
          <w:b/>
          <w:color w:val="000000"/>
          <w:lang w:eastAsia="bg-BG"/>
        </w:rPr>
        <w:t>Закупуване на компютърни конф</w:t>
      </w:r>
      <w:r w:rsidR="00F87BD1">
        <w:rPr>
          <w:rFonts w:eastAsia="Times New Roman"/>
          <w:b/>
          <w:color w:val="000000"/>
          <w:lang w:eastAsia="bg-BG"/>
        </w:rPr>
        <w:t>и</w:t>
      </w:r>
      <w:r w:rsidR="00F87BD1">
        <w:rPr>
          <w:rFonts w:eastAsia="Times New Roman"/>
          <w:b/>
          <w:color w:val="000000"/>
          <w:lang w:eastAsia="bg-BG"/>
        </w:rPr>
        <w:t>гурации и мултифункционални устройства за нуждите на ДНСК</w:t>
      </w:r>
      <w:r w:rsidRPr="00901C21">
        <w:rPr>
          <w:rFonts w:eastAsia="Times New Roman"/>
          <w:b/>
          <w:bCs/>
          <w:sz w:val="24"/>
          <w:szCs w:val="24"/>
          <w:lang w:eastAsia="bg-BG"/>
        </w:rPr>
        <w:t>”</w:t>
      </w:r>
      <w:r w:rsidR="00272EC6">
        <w:rPr>
          <w:rFonts w:eastAsia="Times New Roman"/>
          <w:b/>
          <w:bCs/>
          <w:sz w:val="24"/>
          <w:szCs w:val="24"/>
          <w:lang w:eastAsia="bg-BG"/>
        </w:rPr>
        <w:t xml:space="preserve"> </w:t>
      </w:r>
      <w:r w:rsidR="00032A67">
        <w:rPr>
          <w:rFonts w:eastAsia="Times New Roman"/>
          <w:bCs/>
          <w:sz w:val="24"/>
          <w:szCs w:val="24"/>
          <w:lang w:eastAsia="bg-BG"/>
        </w:rPr>
        <w:t xml:space="preserve">с </w:t>
      </w:r>
      <w:r w:rsidR="00272EC6" w:rsidRPr="00272EC6">
        <w:rPr>
          <w:rFonts w:eastAsia="Times New Roman"/>
          <w:bCs/>
          <w:sz w:val="24"/>
          <w:szCs w:val="24"/>
          <w:lang w:eastAsia="bg-BG"/>
        </w:rPr>
        <w:t>обособен</w:t>
      </w:r>
      <w:r w:rsidR="00032A67">
        <w:rPr>
          <w:rFonts w:eastAsia="Times New Roman"/>
          <w:bCs/>
          <w:sz w:val="24"/>
          <w:szCs w:val="24"/>
          <w:lang w:eastAsia="bg-BG"/>
        </w:rPr>
        <w:t>а</w:t>
      </w:r>
      <w:r w:rsidR="00272EC6" w:rsidRPr="00272EC6">
        <w:rPr>
          <w:rFonts w:eastAsia="Times New Roman"/>
          <w:bCs/>
          <w:sz w:val="24"/>
          <w:szCs w:val="24"/>
          <w:lang w:eastAsia="bg-BG"/>
        </w:rPr>
        <w:t xml:space="preserve"> позици</w:t>
      </w:r>
      <w:r w:rsidR="00032A67">
        <w:rPr>
          <w:rFonts w:eastAsia="Times New Roman"/>
          <w:bCs/>
          <w:sz w:val="24"/>
          <w:szCs w:val="24"/>
          <w:lang w:eastAsia="bg-BG"/>
        </w:rPr>
        <w:t>я № .…… с предмет ……………………………………………………………………………</w:t>
      </w:r>
      <w:r w:rsidR="00A73C29">
        <w:rPr>
          <w:rFonts w:eastAsia="Times New Roman"/>
          <w:bCs/>
          <w:sz w:val="24"/>
          <w:szCs w:val="24"/>
          <w:lang w:eastAsia="bg-BG"/>
        </w:rPr>
        <w:t>…..</w:t>
      </w:r>
    </w:p>
    <w:p w:rsidR="00901C21" w:rsidRPr="00901C21" w:rsidRDefault="00901C21" w:rsidP="00901C21">
      <w:pPr>
        <w:spacing w:after="0" w:line="240" w:lineRule="auto"/>
        <w:ind w:left="57" w:right="6"/>
        <w:jc w:val="center"/>
        <w:rPr>
          <w:b/>
          <w:bCs/>
          <w:sz w:val="24"/>
          <w:szCs w:val="24"/>
        </w:rPr>
      </w:pPr>
    </w:p>
    <w:p w:rsidR="00901C21" w:rsidRPr="00901C21" w:rsidRDefault="00901C21" w:rsidP="00901C21">
      <w:pPr>
        <w:spacing w:after="0" w:line="240" w:lineRule="auto"/>
        <w:ind w:left="57" w:right="6"/>
        <w:jc w:val="center"/>
        <w:rPr>
          <w:sz w:val="24"/>
          <w:szCs w:val="24"/>
        </w:rPr>
      </w:pPr>
      <w:r w:rsidRPr="00901C21">
        <w:rPr>
          <w:b/>
          <w:bCs/>
          <w:sz w:val="24"/>
          <w:szCs w:val="24"/>
        </w:rPr>
        <w:t>Д Е К Л А Р И Р А М:</w:t>
      </w:r>
    </w:p>
    <w:p w:rsidR="00901C21" w:rsidRPr="00901C21" w:rsidRDefault="00901C21" w:rsidP="00901C21">
      <w:pPr>
        <w:spacing w:after="0" w:line="240" w:lineRule="auto"/>
        <w:ind w:left="284"/>
        <w:jc w:val="both"/>
        <w:rPr>
          <w:i/>
          <w:iCs/>
          <w:sz w:val="24"/>
          <w:szCs w:val="24"/>
        </w:rPr>
      </w:pPr>
      <w:r w:rsidRPr="00901C21">
        <w:rPr>
          <w:sz w:val="24"/>
          <w:szCs w:val="24"/>
        </w:rPr>
        <w:t>Участникът ........................................................................................................</w:t>
      </w:r>
      <w:r w:rsidR="00ED79E0">
        <w:rPr>
          <w:sz w:val="24"/>
          <w:szCs w:val="24"/>
        </w:rPr>
        <w:t>..............</w:t>
      </w:r>
    </w:p>
    <w:p w:rsidR="00901C21" w:rsidRPr="00901C21" w:rsidRDefault="00901C21" w:rsidP="00901C21">
      <w:pPr>
        <w:spacing w:after="0" w:line="240" w:lineRule="auto"/>
        <w:ind w:left="2124" w:firstLine="708"/>
        <w:jc w:val="both"/>
        <w:rPr>
          <w:sz w:val="24"/>
          <w:szCs w:val="24"/>
        </w:rPr>
      </w:pPr>
      <w:r w:rsidRPr="00901C21">
        <w:rPr>
          <w:i/>
          <w:iCs/>
          <w:sz w:val="24"/>
          <w:szCs w:val="24"/>
        </w:rPr>
        <w:t>(посочете фирмата на участника)</w:t>
      </w:r>
      <w:r w:rsidRPr="00901C21">
        <w:rPr>
          <w:sz w:val="24"/>
          <w:szCs w:val="24"/>
        </w:rPr>
        <w:t xml:space="preserve">, </w:t>
      </w:r>
    </w:p>
    <w:p w:rsidR="00901C21" w:rsidRPr="00901C21" w:rsidRDefault="00901C21" w:rsidP="00901C21">
      <w:pPr>
        <w:spacing w:after="0" w:line="240" w:lineRule="auto"/>
        <w:ind w:left="283"/>
        <w:jc w:val="both"/>
        <w:rPr>
          <w:sz w:val="24"/>
          <w:szCs w:val="24"/>
        </w:rPr>
      </w:pPr>
      <w:r w:rsidRPr="00901C21">
        <w:rPr>
          <w:sz w:val="24"/>
          <w:szCs w:val="24"/>
        </w:rPr>
        <w:t>когото представлявам:</w:t>
      </w:r>
    </w:p>
    <w:p w:rsidR="00901C21" w:rsidRPr="00901C21" w:rsidRDefault="00901C21" w:rsidP="00901C21">
      <w:pPr>
        <w:spacing w:after="0" w:line="240" w:lineRule="auto"/>
        <w:ind w:firstLine="567"/>
        <w:jc w:val="both"/>
        <w:rPr>
          <w:sz w:val="24"/>
          <w:szCs w:val="24"/>
        </w:rPr>
      </w:pPr>
      <w:r w:rsidRPr="00901C21">
        <w:rPr>
          <w:sz w:val="24"/>
          <w:szCs w:val="24"/>
        </w:rPr>
        <w:t>1. При изпълнението на горе цитираната обществена поръчка няма да използва/ ще и</w:t>
      </w:r>
      <w:r w:rsidRPr="00901C21">
        <w:rPr>
          <w:sz w:val="24"/>
          <w:szCs w:val="24"/>
        </w:rPr>
        <w:t>з</w:t>
      </w:r>
      <w:r w:rsidRPr="00901C21">
        <w:rPr>
          <w:sz w:val="24"/>
          <w:szCs w:val="24"/>
        </w:rPr>
        <w:t>ползва подизпълнители;</w:t>
      </w:r>
    </w:p>
    <w:p w:rsidR="00901C21" w:rsidRPr="00901C21" w:rsidRDefault="00901C21" w:rsidP="00901C21">
      <w:pPr>
        <w:spacing w:after="0" w:line="240" w:lineRule="auto"/>
        <w:ind w:firstLine="567"/>
        <w:jc w:val="both"/>
        <w:rPr>
          <w:i/>
          <w:sz w:val="24"/>
          <w:szCs w:val="24"/>
        </w:rPr>
      </w:pPr>
      <w:r w:rsidRPr="00901C21">
        <w:rPr>
          <w:sz w:val="24"/>
          <w:szCs w:val="24"/>
        </w:rPr>
        <w:t>2. Подизпълнител/ и ще бъде/ бъдат:............................................................,</w:t>
      </w:r>
    </w:p>
    <w:p w:rsidR="00901C21" w:rsidRPr="00901C21" w:rsidRDefault="00901C21" w:rsidP="00901C21">
      <w:pPr>
        <w:spacing w:after="0" w:line="240" w:lineRule="auto"/>
        <w:jc w:val="both"/>
        <w:rPr>
          <w:sz w:val="24"/>
          <w:szCs w:val="24"/>
        </w:rPr>
      </w:pPr>
      <w:r w:rsidRPr="00901C21">
        <w:rPr>
          <w:i/>
          <w:sz w:val="24"/>
          <w:szCs w:val="24"/>
        </w:rPr>
        <w:t>(изписват се наименованията на фирмите на подизпълнителите),</w:t>
      </w:r>
    </w:p>
    <w:p w:rsidR="00901C21" w:rsidRPr="00901C21" w:rsidRDefault="00901C21" w:rsidP="00901C21">
      <w:pPr>
        <w:spacing w:after="0" w:line="240" w:lineRule="auto"/>
        <w:jc w:val="both"/>
        <w:rPr>
          <w:sz w:val="24"/>
          <w:szCs w:val="24"/>
        </w:rPr>
      </w:pPr>
      <w:r w:rsidRPr="00901C21">
        <w:rPr>
          <w:sz w:val="24"/>
          <w:szCs w:val="24"/>
        </w:rPr>
        <w:t>които са запознати с предмета на поръчката и са дали съгласие за участие в процедур</w:t>
      </w:r>
      <w:r w:rsidRPr="00901C21">
        <w:rPr>
          <w:sz w:val="24"/>
          <w:szCs w:val="24"/>
        </w:rPr>
        <w:t>а</w:t>
      </w:r>
      <w:r w:rsidRPr="00901C21">
        <w:rPr>
          <w:sz w:val="24"/>
          <w:szCs w:val="24"/>
        </w:rPr>
        <w:t>та;</w:t>
      </w:r>
    </w:p>
    <w:p w:rsidR="00901C21" w:rsidRPr="00901C21" w:rsidRDefault="00901C21" w:rsidP="00901C21">
      <w:pPr>
        <w:spacing w:after="0" w:line="240" w:lineRule="auto"/>
        <w:ind w:firstLine="567"/>
        <w:jc w:val="both"/>
        <w:rPr>
          <w:sz w:val="24"/>
          <w:szCs w:val="24"/>
        </w:rPr>
      </w:pPr>
      <w:r w:rsidRPr="00901C21">
        <w:rPr>
          <w:sz w:val="24"/>
          <w:szCs w:val="24"/>
        </w:rPr>
        <w:t>3. Видът на работите, които ще извършват подизпълнителите са следните: …….……………………………………………………………………………………………</w:t>
      </w:r>
    </w:p>
    <w:p w:rsidR="00901C21" w:rsidRPr="00901C21" w:rsidRDefault="00901C21" w:rsidP="00901C21">
      <w:pPr>
        <w:spacing w:after="0" w:line="240" w:lineRule="auto"/>
        <w:ind w:firstLine="567"/>
        <w:jc w:val="both"/>
        <w:rPr>
          <w:sz w:val="24"/>
          <w:szCs w:val="24"/>
        </w:rPr>
      </w:pPr>
      <w:r w:rsidRPr="00901C21">
        <w:rPr>
          <w:sz w:val="24"/>
          <w:szCs w:val="24"/>
        </w:rPr>
        <w:t>4. Делът на участие на подизпълнителите при изпълнение на поръчката ще бъде .........% от общата стойност на поръчката.</w:t>
      </w:r>
    </w:p>
    <w:p w:rsidR="00901C21" w:rsidRPr="00901C21" w:rsidRDefault="00901C21" w:rsidP="00901C21">
      <w:pPr>
        <w:spacing w:after="0" w:line="240" w:lineRule="auto"/>
        <w:jc w:val="both"/>
        <w:rPr>
          <w:sz w:val="24"/>
          <w:szCs w:val="24"/>
        </w:rPr>
      </w:pPr>
      <w:r w:rsidRPr="00901C21">
        <w:rPr>
          <w:sz w:val="24"/>
          <w:szCs w:val="24"/>
        </w:rPr>
        <w:tab/>
        <w:t>Известна ми е отговорността по чл. 313 от Наказателния кодекс за посочване на н</w:t>
      </w:r>
      <w:r w:rsidRPr="00901C21">
        <w:rPr>
          <w:sz w:val="24"/>
          <w:szCs w:val="24"/>
        </w:rPr>
        <w:t>е</w:t>
      </w:r>
      <w:r w:rsidRPr="00901C21">
        <w:rPr>
          <w:sz w:val="24"/>
          <w:szCs w:val="24"/>
        </w:rPr>
        <w:t>верни данни.</w:t>
      </w:r>
    </w:p>
    <w:p w:rsidR="00901C21" w:rsidRPr="00901C21" w:rsidRDefault="00901C21" w:rsidP="00901C21">
      <w:pPr>
        <w:tabs>
          <w:tab w:val="left" w:leader="dot" w:pos="1289"/>
          <w:tab w:val="left" w:pos="4342"/>
          <w:tab w:val="left" w:leader="dot" w:pos="8150"/>
        </w:tabs>
        <w:spacing w:after="0" w:line="240" w:lineRule="auto"/>
        <w:ind w:left="3573" w:firstLine="2799"/>
        <w:jc w:val="both"/>
        <w:rPr>
          <w:i/>
          <w:iCs/>
          <w:sz w:val="24"/>
          <w:szCs w:val="24"/>
        </w:rPr>
      </w:pPr>
    </w:p>
    <w:p w:rsidR="00901C21" w:rsidRPr="00901C21" w:rsidRDefault="00901C21" w:rsidP="00901C21">
      <w:pPr>
        <w:tabs>
          <w:tab w:val="left" w:leader="dot" w:pos="1289"/>
          <w:tab w:val="left" w:pos="4342"/>
          <w:tab w:val="left" w:leader="dot" w:pos="8150"/>
        </w:tabs>
        <w:spacing w:after="0" w:line="240" w:lineRule="auto"/>
        <w:ind w:left="3573" w:firstLine="2799"/>
        <w:jc w:val="both"/>
        <w:rPr>
          <w:i/>
          <w:iCs/>
          <w:sz w:val="24"/>
          <w:szCs w:val="24"/>
        </w:rPr>
      </w:pPr>
    </w:p>
    <w:p w:rsidR="00901C21" w:rsidRPr="00901C21" w:rsidRDefault="00901C21" w:rsidP="00901C21">
      <w:pPr>
        <w:autoSpaceDE w:val="0"/>
        <w:spacing w:after="0" w:line="240" w:lineRule="auto"/>
        <w:ind w:firstLine="720"/>
        <w:jc w:val="both"/>
        <w:rPr>
          <w:rFonts w:eastAsia="Verdana-Bold"/>
          <w:sz w:val="24"/>
          <w:szCs w:val="24"/>
        </w:rPr>
      </w:pPr>
      <w:r w:rsidRPr="00901C21">
        <w:rPr>
          <w:rFonts w:eastAsia="Verdana-Bold"/>
          <w:sz w:val="24"/>
          <w:szCs w:val="24"/>
        </w:rPr>
        <w:t>Дата: ................ 201</w:t>
      </w:r>
      <w:r>
        <w:rPr>
          <w:rFonts w:eastAsia="Verdana-Bold"/>
          <w:sz w:val="24"/>
          <w:szCs w:val="24"/>
        </w:rPr>
        <w:t>7</w:t>
      </w:r>
      <w:r w:rsidRPr="00901C21">
        <w:rPr>
          <w:rFonts w:eastAsia="Verdana-Bold"/>
          <w:sz w:val="24"/>
          <w:szCs w:val="24"/>
        </w:rPr>
        <w:t xml:space="preserve"> г.</w:t>
      </w:r>
      <w:r w:rsidRPr="00901C21">
        <w:rPr>
          <w:rFonts w:eastAsia="Verdana-Bold"/>
          <w:sz w:val="24"/>
          <w:szCs w:val="24"/>
        </w:rPr>
        <w:tab/>
      </w:r>
      <w:r w:rsidRPr="00901C21">
        <w:rPr>
          <w:rFonts w:eastAsia="Verdana-Bold"/>
          <w:sz w:val="24"/>
          <w:szCs w:val="24"/>
        </w:rPr>
        <w:tab/>
      </w:r>
      <w:r w:rsidRPr="00901C21">
        <w:rPr>
          <w:rFonts w:eastAsia="Verdana-Bold"/>
          <w:sz w:val="24"/>
          <w:szCs w:val="24"/>
        </w:rPr>
        <w:tab/>
      </w:r>
      <w:r w:rsidRPr="00901C21">
        <w:rPr>
          <w:rFonts w:eastAsia="Verdana-Bold"/>
          <w:sz w:val="24"/>
          <w:szCs w:val="24"/>
        </w:rPr>
        <w:tab/>
        <w:t>ДЕКЛАРАТОР: ......................</w:t>
      </w:r>
    </w:p>
    <w:p w:rsidR="00901C21" w:rsidRDefault="00901C21" w:rsidP="00901C21">
      <w:pPr>
        <w:autoSpaceDE w:val="0"/>
        <w:spacing w:after="0" w:line="240" w:lineRule="auto"/>
        <w:ind w:left="5760" w:firstLine="1328"/>
        <w:jc w:val="both"/>
        <w:rPr>
          <w:rFonts w:eastAsia="Verdana-Bold"/>
          <w:sz w:val="24"/>
          <w:szCs w:val="24"/>
        </w:rPr>
      </w:pPr>
      <w:r w:rsidRPr="00901C21">
        <w:rPr>
          <w:rFonts w:eastAsia="Verdana-Bold"/>
          <w:sz w:val="24"/>
          <w:szCs w:val="24"/>
        </w:rPr>
        <w:t>(подпис, печат)</w:t>
      </w:r>
    </w:p>
    <w:p w:rsidR="00450CC6" w:rsidRDefault="00450CC6" w:rsidP="00901C21">
      <w:pPr>
        <w:autoSpaceDE w:val="0"/>
        <w:spacing w:after="0" w:line="240" w:lineRule="auto"/>
        <w:ind w:left="5760" w:firstLine="1328"/>
        <w:jc w:val="both"/>
        <w:rPr>
          <w:rFonts w:eastAsia="Verdana-Bold"/>
          <w:sz w:val="24"/>
          <w:szCs w:val="24"/>
        </w:rPr>
      </w:pPr>
    </w:p>
    <w:p w:rsidR="00450CC6" w:rsidRPr="00901C21" w:rsidRDefault="00450CC6" w:rsidP="00901C21">
      <w:pPr>
        <w:autoSpaceDE w:val="0"/>
        <w:spacing w:after="0" w:line="240" w:lineRule="auto"/>
        <w:ind w:left="5760" w:firstLine="1328"/>
        <w:jc w:val="both"/>
        <w:rPr>
          <w:rFonts w:eastAsia="Batang"/>
          <w:b/>
          <w:bCs/>
          <w:sz w:val="24"/>
          <w:szCs w:val="24"/>
        </w:rPr>
      </w:pPr>
    </w:p>
    <w:p w:rsidR="00450CC6" w:rsidRDefault="00450CC6" w:rsidP="00450CC6">
      <w:pPr>
        <w:spacing w:after="0" w:line="240" w:lineRule="auto"/>
        <w:rPr>
          <w:sz w:val="24"/>
          <w:szCs w:val="24"/>
        </w:rPr>
      </w:pPr>
    </w:p>
    <w:p w:rsidR="00D5462F" w:rsidRDefault="00D5462F" w:rsidP="00450CC6">
      <w:pPr>
        <w:spacing w:after="0" w:line="240" w:lineRule="auto"/>
        <w:rPr>
          <w:sz w:val="24"/>
          <w:szCs w:val="24"/>
        </w:rPr>
      </w:pPr>
    </w:p>
    <w:p w:rsidR="00D5462F" w:rsidRDefault="00D5462F" w:rsidP="00450CC6">
      <w:pPr>
        <w:spacing w:after="0" w:line="240" w:lineRule="auto"/>
        <w:rPr>
          <w:sz w:val="24"/>
          <w:szCs w:val="24"/>
        </w:rPr>
      </w:pPr>
    </w:p>
    <w:p w:rsidR="00D5462F" w:rsidRDefault="00D5462F" w:rsidP="00450CC6">
      <w:pPr>
        <w:spacing w:after="0" w:line="240" w:lineRule="auto"/>
        <w:rPr>
          <w:sz w:val="24"/>
          <w:szCs w:val="24"/>
        </w:rPr>
      </w:pPr>
    </w:p>
    <w:p w:rsidR="00D5462F" w:rsidRDefault="00D5462F" w:rsidP="00450CC6">
      <w:pPr>
        <w:spacing w:after="0" w:line="240" w:lineRule="auto"/>
        <w:rPr>
          <w:sz w:val="24"/>
          <w:szCs w:val="24"/>
        </w:rPr>
      </w:pPr>
    </w:p>
    <w:p w:rsidR="00CD413C" w:rsidRDefault="00CD413C" w:rsidP="00CD413C">
      <w:pPr>
        <w:spacing w:after="0" w:line="240" w:lineRule="auto"/>
        <w:rPr>
          <w:sz w:val="24"/>
          <w:szCs w:val="24"/>
        </w:rPr>
      </w:pPr>
    </w:p>
    <w:p w:rsidR="00E11B14" w:rsidRDefault="00E11B14" w:rsidP="00901C21">
      <w:pPr>
        <w:jc w:val="right"/>
        <w:rPr>
          <w:sz w:val="24"/>
          <w:szCs w:val="24"/>
        </w:rPr>
        <w:sectPr w:rsidR="00E11B14" w:rsidSect="00E11B14">
          <w:headerReference w:type="default" r:id="rId7"/>
          <w:footerReference w:type="default" r:id="rId8"/>
          <w:pgSz w:w="11906" w:h="16838"/>
          <w:pgMar w:top="1418" w:right="1418" w:bottom="1418" w:left="1418" w:header="709" w:footer="709" w:gutter="0"/>
          <w:cols w:space="708"/>
          <w:docGrid w:linePitch="360"/>
        </w:sectPr>
      </w:pPr>
    </w:p>
    <w:p w:rsidR="00901C21" w:rsidRPr="00901C21" w:rsidRDefault="00901C21" w:rsidP="00901C21">
      <w:pPr>
        <w:jc w:val="right"/>
        <w:rPr>
          <w:sz w:val="24"/>
          <w:szCs w:val="24"/>
        </w:rPr>
      </w:pPr>
      <w:r w:rsidRPr="00901C21">
        <w:rPr>
          <w:sz w:val="24"/>
          <w:szCs w:val="24"/>
        </w:rPr>
        <w:lastRenderedPageBreak/>
        <w:t>Приложение №</w:t>
      </w:r>
      <w:r w:rsidRPr="00163A24">
        <w:rPr>
          <w:sz w:val="24"/>
          <w:szCs w:val="24"/>
        </w:rPr>
        <w:t>10</w:t>
      </w:r>
    </w:p>
    <w:p w:rsidR="00901C21" w:rsidRPr="00901C21" w:rsidRDefault="00901C21" w:rsidP="00901C21">
      <w:pPr>
        <w:autoSpaceDE w:val="0"/>
        <w:spacing w:after="0" w:line="240" w:lineRule="auto"/>
        <w:ind w:firstLine="288"/>
        <w:jc w:val="center"/>
        <w:rPr>
          <w:rFonts w:eastAsia="Verdana-Bold"/>
          <w:b/>
          <w:bCs/>
          <w:sz w:val="24"/>
          <w:szCs w:val="24"/>
        </w:rPr>
      </w:pPr>
      <w:r w:rsidRPr="00901C21">
        <w:rPr>
          <w:rFonts w:eastAsia="Verdana-Bold"/>
          <w:b/>
          <w:bCs/>
          <w:sz w:val="24"/>
          <w:szCs w:val="24"/>
        </w:rPr>
        <w:t>Д Е К Л А Р А Ц И Я</w:t>
      </w:r>
    </w:p>
    <w:p w:rsidR="00901C21" w:rsidRPr="00901C21" w:rsidRDefault="00901C21" w:rsidP="00901C21">
      <w:pPr>
        <w:autoSpaceDE w:val="0"/>
        <w:spacing w:after="0" w:line="240" w:lineRule="auto"/>
        <w:ind w:firstLine="288"/>
        <w:jc w:val="center"/>
        <w:rPr>
          <w:spacing w:val="2"/>
          <w:w w:val="111"/>
          <w:sz w:val="24"/>
          <w:szCs w:val="24"/>
        </w:rPr>
      </w:pPr>
      <w:r w:rsidRPr="00901C21">
        <w:rPr>
          <w:rFonts w:eastAsia="Verdana-Bold"/>
          <w:b/>
          <w:bCs/>
          <w:sz w:val="24"/>
          <w:szCs w:val="24"/>
        </w:rPr>
        <w:t>за съгласие за участие като подизпълнител</w:t>
      </w:r>
    </w:p>
    <w:p w:rsidR="00901C21" w:rsidRPr="00901C21" w:rsidRDefault="00901C21" w:rsidP="00901C21">
      <w:pPr>
        <w:spacing w:after="0" w:line="240" w:lineRule="auto"/>
        <w:ind w:right="50"/>
        <w:jc w:val="both"/>
        <w:rPr>
          <w:i/>
          <w:spacing w:val="4"/>
          <w:sz w:val="24"/>
          <w:szCs w:val="24"/>
        </w:rPr>
      </w:pPr>
      <w:r w:rsidRPr="00901C21">
        <w:rPr>
          <w:spacing w:val="2"/>
          <w:w w:val="111"/>
          <w:sz w:val="24"/>
          <w:szCs w:val="24"/>
        </w:rPr>
        <w:t>Подписаният: ………………………………</w:t>
      </w:r>
      <w:r w:rsidRPr="00901C21">
        <w:rPr>
          <w:sz w:val="24"/>
          <w:szCs w:val="24"/>
        </w:rPr>
        <w:t>……………………....................................</w:t>
      </w:r>
    </w:p>
    <w:p w:rsidR="00901C21" w:rsidRPr="00901C21" w:rsidRDefault="00901C21" w:rsidP="00901C21">
      <w:pPr>
        <w:spacing w:after="0" w:line="240" w:lineRule="auto"/>
        <w:ind w:left="3507" w:right="7" w:firstLine="741"/>
        <w:jc w:val="both"/>
        <w:rPr>
          <w:spacing w:val="5"/>
          <w:sz w:val="24"/>
          <w:szCs w:val="24"/>
        </w:rPr>
      </w:pPr>
      <w:r w:rsidRPr="00901C21">
        <w:rPr>
          <w:i/>
          <w:spacing w:val="4"/>
          <w:sz w:val="24"/>
          <w:szCs w:val="24"/>
        </w:rPr>
        <w:t>(три имена)</w:t>
      </w:r>
    </w:p>
    <w:p w:rsidR="00901C21" w:rsidRPr="00901C21" w:rsidRDefault="00901C21" w:rsidP="00901C21">
      <w:pPr>
        <w:spacing w:after="0" w:line="240" w:lineRule="auto"/>
        <w:ind w:right="7"/>
        <w:jc w:val="both"/>
        <w:rPr>
          <w:spacing w:val="5"/>
          <w:sz w:val="24"/>
          <w:szCs w:val="24"/>
        </w:rPr>
      </w:pPr>
      <w:r w:rsidRPr="00901C21">
        <w:rPr>
          <w:spacing w:val="5"/>
          <w:sz w:val="24"/>
          <w:szCs w:val="24"/>
        </w:rPr>
        <w:t>Данни по документ за самоличност ...............................................................................</w:t>
      </w:r>
    </w:p>
    <w:p w:rsidR="00901C21" w:rsidRPr="00901C21" w:rsidRDefault="00901C21" w:rsidP="00901C21">
      <w:pPr>
        <w:spacing w:after="0" w:line="240" w:lineRule="auto"/>
        <w:ind w:right="7"/>
        <w:jc w:val="both"/>
        <w:rPr>
          <w:i/>
          <w:sz w:val="24"/>
          <w:szCs w:val="24"/>
        </w:rPr>
      </w:pPr>
      <w:r w:rsidRPr="00901C21">
        <w:rPr>
          <w:spacing w:val="5"/>
          <w:sz w:val="24"/>
          <w:szCs w:val="24"/>
        </w:rPr>
        <w:t>………………………………………………………………………………………………</w:t>
      </w:r>
      <w:r w:rsidR="005072DE">
        <w:rPr>
          <w:spacing w:val="5"/>
          <w:sz w:val="24"/>
          <w:szCs w:val="24"/>
        </w:rPr>
        <w:t>...</w:t>
      </w:r>
    </w:p>
    <w:p w:rsidR="00901C21" w:rsidRPr="00901C21" w:rsidRDefault="00901C21" w:rsidP="00901C21">
      <w:pPr>
        <w:autoSpaceDE w:val="0"/>
        <w:spacing w:after="0" w:line="240" w:lineRule="auto"/>
        <w:ind w:firstLine="741"/>
        <w:jc w:val="center"/>
        <w:rPr>
          <w:spacing w:val="5"/>
          <w:w w:val="111"/>
          <w:sz w:val="24"/>
          <w:szCs w:val="24"/>
        </w:rPr>
      </w:pPr>
      <w:r w:rsidRPr="00901C21">
        <w:rPr>
          <w:i/>
          <w:sz w:val="24"/>
          <w:szCs w:val="24"/>
        </w:rPr>
        <w:t xml:space="preserve"> (номер на лична карта, дата, орган и място на издаването)</w:t>
      </w:r>
    </w:p>
    <w:p w:rsidR="00901C21" w:rsidRPr="00901C21" w:rsidRDefault="00901C21" w:rsidP="00901C21">
      <w:pPr>
        <w:tabs>
          <w:tab w:val="left" w:leader="dot" w:pos="6588"/>
        </w:tabs>
        <w:spacing w:after="0" w:line="240" w:lineRule="auto"/>
        <w:jc w:val="both"/>
        <w:rPr>
          <w:i/>
          <w:spacing w:val="3"/>
          <w:sz w:val="24"/>
          <w:szCs w:val="24"/>
        </w:rPr>
      </w:pPr>
      <w:r w:rsidRPr="00901C21">
        <w:rPr>
          <w:spacing w:val="5"/>
          <w:w w:val="111"/>
          <w:sz w:val="24"/>
          <w:szCs w:val="24"/>
        </w:rPr>
        <w:t xml:space="preserve">в качеството си на </w:t>
      </w:r>
      <w:r w:rsidRPr="00901C21">
        <w:rPr>
          <w:sz w:val="24"/>
          <w:szCs w:val="24"/>
        </w:rPr>
        <w:t>…………………………………………………………………………</w:t>
      </w:r>
    </w:p>
    <w:p w:rsidR="00901C21" w:rsidRPr="00901C21" w:rsidRDefault="00901C21" w:rsidP="00901C21">
      <w:pPr>
        <w:spacing w:after="0" w:line="240" w:lineRule="auto"/>
        <w:ind w:left="3507" w:firstLine="741"/>
        <w:jc w:val="both"/>
        <w:rPr>
          <w:sz w:val="24"/>
          <w:szCs w:val="24"/>
        </w:rPr>
      </w:pPr>
      <w:r w:rsidRPr="00901C21">
        <w:rPr>
          <w:i/>
          <w:spacing w:val="3"/>
          <w:sz w:val="24"/>
          <w:szCs w:val="24"/>
        </w:rPr>
        <w:t>(длъжност)</w:t>
      </w:r>
    </w:p>
    <w:p w:rsidR="00901C21" w:rsidRPr="00901C21" w:rsidRDefault="00901C21" w:rsidP="00901C21">
      <w:pPr>
        <w:tabs>
          <w:tab w:val="left" w:pos="34"/>
        </w:tabs>
        <w:spacing w:after="0" w:line="240" w:lineRule="auto"/>
        <w:jc w:val="both"/>
        <w:rPr>
          <w:sz w:val="24"/>
          <w:szCs w:val="24"/>
        </w:rPr>
      </w:pPr>
      <w:r w:rsidRPr="00901C21">
        <w:rPr>
          <w:sz w:val="24"/>
          <w:szCs w:val="24"/>
        </w:rPr>
        <w:t>на</w:t>
      </w:r>
      <w:r w:rsidRPr="00901C21">
        <w:rPr>
          <w:spacing w:val="3"/>
          <w:w w:val="120"/>
          <w:sz w:val="24"/>
          <w:szCs w:val="24"/>
        </w:rPr>
        <w:t xml:space="preserve"> </w:t>
      </w:r>
      <w:r w:rsidRPr="00901C21">
        <w:rPr>
          <w:sz w:val="24"/>
          <w:szCs w:val="24"/>
        </w:rPr>
        <w:t xml:space="preserve">…………………………………………..………………ЕИК…………………, участник в </w:t>
      </w:r>
    </w:p>
    <w:p w:rsidR="00901C21" w:rsidRPr="00901C21" w:rsidRDefault="00901C21" w:rsidP="00901C21">
      <w:pPr>
        <w:tabs>
          <w:tab w:val="left" w:pos="34"/>
        </w:tabs>
        <w:spacing w:after="0" w:line="240" w:lineRule="auto"/>
        <w:ind w:firstLine="2127"/>
        <w:jc w:val="both"/>
        <w:rPr>
          <w:sz w:val="24"/>
          <w:szCs w:val="24"/>
        </w:rPr>
      </w:pPr>
      <w:r w:rsidRPr="00901C21">
        <w:rPr>
          <w:sz w:val="24"/>
          <w:szCs w:val="24"/>
        </w:rPr>
        <w:t>(</w:t>
      </w:r>
      <w:r w:rsidRPr="00901C21">
        <w:rPr>
          <w:i/>
          <w:sz w:val="24"/>
          <w:szCs w:val="24"/>
        </w:rPr>
        <w:t>наименование на юридическото лице,  ЕИК</w:t>
      </w:r>
      <w:r w:rsidRPr="00901C21">
        <w:rPr>
          <w:sz w:val="24"/>
          <w:szCs w:val="24"/>
        </w:rPr>
        <w:t>)</w:t>
      </w:r>
    </w:p>
    <w:p w:rsidR="00901C21" w:rsidRPr="00901C21" w:rsidRDefault="00901C21" w:rsidP="00901C21">
      <w:pPr>
        <w:tabs>
          <w:tab w:val="left" w:pos="34"/>
        </w:tabs>
        <w:spacing w:after="0" w:line="240" w:lineRule="auto"/>
        <w:jc w:val="both"/>
        <w:rPr>
          <w:rFonts w:eastAsia="Times New Roman"/>
          <w:sz w:val="24"/>
          <w:szCs w:val="24"/>
        </w:rPr>
      </w:pPr>
      <w:r w:rsidRPr="00901C21">
        <w:rPr>
          <w:sz w:val="24"/>
          <w:szCs w:val="24"/>
        </w:rPr>
        <w:t>процедура за събиране на оферти с обява с предмет</w:t>
      </w:r>
      <w:r w:rsidR="00F842B9">
        <w:rPr>
          <w:rFonts w:eastAsia="Times New Roman"/>
          <w:b/>
          <w:bCs/>
          <w:sz w:val="24"/>
          <w:szCs w:val="24"/>
          <w:lang w:eastAsia="bg-BG"/>
        </w:rPr>
        <w:t xml:space="preserve"> „</w:t>
      </w:r>
      <w:r w:rsidR="00F842B9">
        <w:rPr>
          <w:rFonts w:eastAsia="Times New Roman"/>
          <w:b/>
          <w:color w:val="000000"/>
          <w:lang w:eastAsia="bg-BG"/>
        </w:rPr>
        <w:t>Закупуване на компютърни конф</w:t>
      </w:r>
      <w:r w:rsidR="00F842B9">
        <w:rPr>
          <w:rFonts w:eastAsia="Times New Roman"/>
          <w:b/>
          <w:color w:val="000000"/>
          <w:lang w:eastAsia="bg-BG"/>
        </w:rPr>
        <w:t>и</w:t>
      </w:r>
      <w:r w:rsidR="00F842B9">
        <w:rPr>
          <w:rFonts w:eastAsia="Times New Roman"/>
          <w:b/>
          <w:color w:val="000000"/>
          <w:lang w:eastAsia="bg-BG"/>
        </w:rPr>
        <w:t>гурации и мултифункционални устройства за нуждите на ДНСК</w:t>
      </w:r>
      <w:r w:rsidRPr="00901C21">
        <w:rPr>
          <w:rFonts w:eastAsia="Times New Roman"/>
          <w:b/>
          <w:bCs/>
          <w:sz w:val="24"/>
          <w:szCs w:val="24"/>
          <w:lang w:eastAsia="bg-BG"/>
        </w:rPr>
        <w:t>”</w:t>
      </w:r>
      <w:r w:rsidR="00272EC6">
        <w:rPr>
          <w:rFonts w:eastAsia="Times New Roman"/>
          <w:b/>
          <w:bCs/>
          <w:sz w:val="24"/>
          <w:szCs w:val="24"/>
          <w:lang w:eastAsia="bg-BG"/>
        </w:rPr>
        <w:t xml:space="preserve"> </w:t>
      </w:r>
      <w:r w:rsidR="00220C72">
        <w:rPr>
          <w:rFonts w:eastAsia="Times New Roman"/>
          <w:bCs/>
          <w:sz w:val="24"/>
          <w:szCs w:val="24"/>
        </w:rPr>
        <w:t xml:space="preserve">с </w:t>
      </w:r>
      <w:r w:rsidR="00272EC6" w:rsidRPr="00A03564">
        <w:rPr>
          <w:rFonts w:eastAsia="Times New Roman"/>
          <w:bCs/>
          <w:sz w:val="24"/>
          <w:szCs w:val="24"/>
        </w:rPr>
        <w:t>обособен</w:t>
      </w:r>
      <w:r w:rsidR="00220C72">
        <w:rPr>
          <w:rFonts w:eastAsia="Times New Roman"/>
          <w:bCs/>
          <w:sz w:val="24"/>
          <w:szCs w:val="24"/>
        </w:rPr>
        <w:t>а</w:t>
      </w:r>
      <w:r w:rsidR="00272EC6" w:rsidRPr="00A03564">
        <w:rPr>
          <w:rFonts w:eastAsia="Times New Roman"/>
          <w:bCs/>
          <w:sz w:val="24"/>
          <w:szCs w:val="24"/>
        </w:rPr>
        <w:t xml:space="preserve"> позици</w:t>
      </w:r>
      <w:r w:rsidR="00220C72">
        <w:rPr>
          <w:rFonts w:eastAsia="Times New Roman"/>
          <w:bCs/>
          <w:sz w:val="24"/>
          <w:szCs w:val="24"/>
        </w:rPr>
        <w:t>я № …… с предмет………………………………………………………………………………….</w:t>
      </w:r>
    </w:p>
    <w:p w:rsidR="00901C21" w:rsidRPr="00901C21" w:rsidRDefault="00901C21" w:rsidP="00901C21">
      <w:pPr>
        <w:spacing w:after="0" w:line="240" w:lineRule="auto"/>
        <w:ind w:left="57" w:right="6"/>
        <w:jc w:val="both"/>
        <w:rPr>
          <w:rFonts w:eastAsia="Verdana-Bold"/>
          <w:b/>
          <w:bCs/>
          <w:sz w:val="24"/>
          <w:szCs w:val="24"/>
        </w:rPr>
      </w:pPr>
      <w:r w:rsidRPr="00901C21">
        <w:rPr>
          <w:b/>
          <w:i/>
          <w:sz w:val="24"/>
          <w:szCs w:val="24"/>
        </w:rPr>
        <w:t xml:space="preserve"> </w:t>
      </w:r>
    </w:p>
    <w:p w:rsidR="00901C21" w:rsidRPr="00901C21" w:rsidRDefault="00901C21" w:rsidP="00901C21">
      <w:pPr>
        <w:autoSpaceDE w:val="0"/>
        <w:spacing w:after="0" w:line="240" w:lineRule="auto"/>
        <w:ind w:firstLine="288"/>
        <w:jc w:val="center"/>
        <w:rPr>
          <w:rFonts w:eastAsia="Verdana-Bold"/>
          <w:sz w:val="24"/>
          <w:szCs w:val="24"/>
        </w:rPr>
      </w:pPr>
      <w:r w:rsidRPr="00901C21">
        <w:rPr>
          <w:rFonts w:eastAsia="Verdana-Bold"/>
          <w:b/>
          <w:bCs/>
          <w:sz w:val="24"/>
          <w:szCs w:val="24"/>
        </w:rPr>
        <w:t>Д Е К Л А Р И Р А М:</w:t>
      </w:r>
    </w:p>
    <w:p w:rsidR="00901C21" w:rsidRPr="00901C21" w:rsidRDefault="00901C21" w:rsidP="00901C21">
      <w:pPr>
        <w:numPr>
          <w:ilvl w:val="0"/>
          <w:numId w:val="26"/>
        </w:numPr>
        <w:autoSpaceDE w:val="0"/>
        <w:spacing w:after="0" w:line="240" w:lineRule="auto"/>
        <w:jc w:val="both"/>
        <w:rPr>
          <w:rFonts w:eastAsia="Verdana-Italic"/>
          <w:i/>
          <w:iCs/>
          <w:sz w:val="24"/>
          <w:szCs w:val="24"/>
        </w:rPr>
      </w:pPr>
      <w:r w:rsidRPr="00901C21">
        <w:rPr>
          <w:rFonts w:eastAsia="Verdana-Bold"/>
          <w:sz w:val="24"/>
          <w:szCs w:val="24"/>
        </w:rPr>
        <w:t>От името на представляваното от мен дружество: …………………………………</w:t>
      </w:r>
    </w:p>
    <w:p w:rsidR="00901C21" w:rsidRPr="00901C21" w:rsidRDefault="00901C21" w:rsidP="00901C21">
      <w:pPr>
        <w:autoSpaceDE w:val="0"/>
        <w:spacing w:after="0" w:line="240" w:lineRule="auto"/>
        <w:ind w:firstLine="288"/>
        <w:jc w:val="both"/>
        <w:rPr>
          <w:rFonts w:eastAsia="Verdana-Bold"/>
          <w:sz w:val="24"/>
          <w:szCs w:val="24"/>
        </w:rPr>
      </w:pPr>
      <w:r w:rsidRPr="00901C21">
        <w:rPr>
          <w:rFonts w:eastAsia="Verdana-Italic"/>
          <w:i/>
          <w:iCs/>
          <w:sz w:val="24"/>
          <w:szCs w:val="24"/>
        </w:rPr>
        <w:t>(посочете юридическото лице, което представлявате)</w:t>
      </w:r>
    </w:p>
    <w:p w:rsidR="00901C21" w:rsidRPr="00901C21" w:rsidRDefault="00901C21" w:rsidP="00901C21">
      <w:pPr>
        <w:autoSpaceDE w:val="0"/>
        <w:spacing w:after="0" w:line="240" w:lineRule="auto"/>
        <w:jc w:val="both"/>
        <w:rPr>
          <w:rFonts w:eastAsia="Verdana-Italic"/>
          <w:i/>
          <w:iCs/>
          <w:sz w:val="24"/>
          <w:szCs w:val="24"/>
        </w:rPr>
      </w:pPr>
      <w:r w:rsidRPr="00901C21">
        <w:rPr>
          <w:rFonts w:eastAsia="Verdana-Bold"/>
          <w:sz w:val="24"/>
          <w:szCs w:val="24"/>
        </w:rPr>
        <w:t>изразявам съгласието да участваме като подизпълнител на .................................................</w:t>
      </w:r>
    </w:p>
    <w:p w:rsidR="00901C21" w:rsidRPr="00901C21" w:rsidRDefault="00901C21" w:rsidP="00901C21">
      <w:pPr>
        <w:autoSpaceDE w:val="0"/>
        <w:spacing w:after="0" w:line="240" w:lineRule="auto"/>
        <w:ind w:firstLine="288"/>
        <w:jc w:val="both"/>
        <w:rPr>
          <w:rFonts w:eastAsia="Verdana-Bold"/>
          <w:sz w:val="24"/>
          <w:szCs w:val="24"/>
        </w:rPr>
      </w:pPr>
      <w:r w:rsidRPr="00901C21">
        <w:rPr>
          <w:rFonts w:eastAsia="Verdana-Italic"/>
          <w:i/>
          <w:iCs/>
          <w:sz w:val="24"/>
          <w:szCs w:val="24"/>
        </w:rPr>
        <w:t>(посочете участника, на който сте подизпълнител)</w:t>
      </w:r>
    </w:p>
    <w:p w:rsidR="00901C21" w:rsidRPr="00901C21" w:rsidRDefault="00901C21" w:rsidP="00901C21">
      <w:pPr>
        <w:autoSpaceDE w:val="0"/>
        <w:spacing w:after="0" w:line="240" w:lineRule="auto"/>
        <w:jc w:val="both"/>
        <w:rPr>
          <w:rFonts w:eastAsia="Verdana-Bold"/>
          <w:sz w:val="24"/>
          <w:szCs w:val="24"/>
        </w:rPr>
      </w:pPr>
      <w:r w:rsidRPr="00901C21">
        <w:rPr>
          <w:rFonts w:eastAsia="Verdana-Bold"/>
          <w:sz w:val="24"/>
          <w:szCs w:val="24"/>
        </w:rPr>
        <w:t>при изпълнение на горепосочената поръчка.</w:t>
      </w:r>
    </w:p>
    <w:p w:rsidR="00901C21" w:rsidRPr="00901C21" w:rsidRDefault="00901C21" w:rsidP="00901C21">
      <w:pPr>
        <w:numPr>
          <w:ilvl w:val="0"/>
          <w:numId w:val="26"/>
        </w:numPr>
        <w:autoSpaceDE w:val="0"/>
        <w:spacing w:after="0" w:line="240" w:lineRule="auto"/>
        <w:jc w:val="both"/>
        <w:rPr>
          <w:rFonts w:eastAsia="Verdana-Bold"/>
          <w:sz w:val="24"/>
          <w:szCs w:val="24"/>
        </w:rPr>
      </w:pPr>
      <w:r w:rsidRPr="00901C21">
        <w:rPr>
          <w:rFonts w:eastAsia="Verdana-Bold"/>
          <w:sz w:val="24"/>
          <w:szCs w:val="24"/>
        </w:rPr>
        <w:t>Делът на нашето участие при изпълнение на поръчката ще бъде .........% от общ</w:t>
      </w:r>
      <w:r w:rsidRPr="00901C21">
        <w:rPr>
          <w:rFonts w:eastAsia="Verdana-Bold"/>
          <w:sz w:val="24"/>
          <w:szCs w:val="24"/>
        </w:rPr>
        <w:t>а</w:t>
      </w:r>
      <w:r w:rsidRPr="00901C21">
        <w:rPr>
          <w:rFonts w:eastAsia="Verdana-Bold"/>
          <w:sz w:val="24"/>
          <w:szCs w:val="24"/>
        </w:rPr>
        <w:t>та стойност на поръчката.</w:t>
      </w:r>
    </w:p>
    <w:p w:rsidR="00901C21" w:rsidRPr="00901C21" w:rsidRDefault="00901C21" w:rsidP="00901C21">
      <w:pPr>
        <w:numPr>
          <w:ilvl w:val="0"/>
          <w:numId w:val="26"/>
        </w:numPr>
        <w:autoSpaceDE w:val="0"/>
        <w:spacing w:after="0" w:line="240" w:lineRule="auto"/>
        <w:jc w:val="both"/>
        <w:rPr>
          <w:rFonts w:eastAsia="Verdana-Bold"/>
          <w:b/>
          <w:sz w:val="24"/>
          <w:szCs w:val="24"/>
        </w:rPr>
      </w:pPr>
      <w:r w:rsidRPr="00901C21">
        <w:rPr>
          <w:rFonts w:eastAsia="Verdana-Bold"/>
          <w:sz w:val="24"/>
          <w:szCs w:val="24"/>
        </w:rPr>
        <w:t xml:space="preserve"> Дейностите, които ще изпълняваме като подизпълнител са:</w:t>
      </w:r>
    </w:p>
    <w:p w:rsidR="00901C21" w:rsidRPr="00901C21" w:rsidRDefault="00901C21" w:rsidP="00901C21">
      <w:pPr>
        <w:autoSpaceDE w:val="0"/>
        <w:spacing w:after="0" w:line="240" w:lineRule="auto"/>
        <w:jc w:val="both"/>
        <w:rPr>
          <w:rFonts w:eastAsia="Verdana-Italic"/>
          <w:sz w:val="24"/>
          <w:szCs w:val="24"/>
        </w:rPr>
      </w:pPr>
      <w:r w:rsidRPr="00901C21">
        <w:rPr>
          <w:rFonts w:eastAsia="Verdana-Bold"/>
          <w:sz w:val="24"/>
          <w:szCs w:val="24"/>
        </w:rPr>
        <w:t>.......................................................................................................................................................</w:t>
      </w:r>
    </w:p>
    <w:p w:rsidR="00901C21" w:rsidRPr="00901C21" w:rsidRDefault="00901C21" w:rsidP="00901C21">
      <w:pPr>
        <w:autoSpaceDE w:val="0"/>
        <w:spacing w:after="0" w:line="240" w:lineRule="auto"/>
        <w:ind w:firstLine="289"/>
        <w:jc w:val="both"/>
        <w:rPr>
          <w:rFonts w:eastAsia="Verdana-Italic"/>
          <w:i/>
          <w:iCs/>
          <w:sz w:val="24"/>
          <w:szCs w:val="24"/>
        </w:rPr>
      </w:pPr>
      <w:r w:rsidRPr="00901C21">
        <w:rPr>
          <w:rFonts w:eastAsia="Verdana-Italic"/>
          <w:i/>
          <w:iCs/>
          <w:sz w:val="24"/>
          <w:szCs w:val="24"/>
        </w:rPr>
        <w:t>(изброите конкретните части от обекта на обществената поръчка, които ще б</w:t>
      </w:r>
      <w:r w:rsidRPr="00901C21">
        <w:rPr>
          <w:rFonts w:eastAsia="Verdana-Italic"/>
          <w:i/>
          <w:iCs/>
          <w:sz w:val="24"/>
          <w:szCs w:val="24"/>
        </w:rPr>
        <w:t>ъ</w:t>
      </w:r>
      <w:r w:rsidRPr="00901C21">
        <w:rPr>
          <w:rFonts w:eastAsia="Verdana-Italic"/>
          <w:i/>
          <w:iCs/>
          <w:sz w:val="24"/>
          <w:szCs w:val="24"/>
        </w:rPr>
        <w:t>дат изпълнени от Вас като подизпълнител)</w:t>
      </w:r>
    </w:p>
    <w:p w:rsidR="00901C21" w:rsidRPr="00901C21" w:rsidRDefault="00901C21" w:rsidP="00901C21">
      <w:pPr>
        <w:numPr>
          <w:ilvl w:val="0"/>
          <w:numId w:val="26"/>
        </w:numPr>
        <w:autoSpaceDE w:val="0"/>
        <w:spacing w:after="0" w:line="240" w:lineRule="auto"/>
        <w:jc w:val="both"/>
        <w:rPr>
          <w:rFonts w:eastAsia="Verdana-Bold"/>
          <w:sz w:val="24"/>
          <w:szCs w:val="24"/>
        </w:rPr>
      </w:pPr>
      <w:r w:rsidRPr="00901C21">
        <w:rPr>
          <w:rFonts w:eastAsia="Verdana-Bold"/>
          <w:sz w:val="24"/>
          <w:szCs w:val="24"/>
        </w:rPr>
        <w:t>Като подизпълнители отговаряме на съответните критерии за подбор съобразно вида и дела от поръчката, който ще изпълняваме, и за нас не са налице основ</w:t>
      </w:r>
      <w:r w:rsidRPr="00901C21">
        <w:rPr>
          <w:rFonts w:eastAsia="Verdana-Bold"/>
          <w:sz w:val="24"/>
          <w:szCs w:val="24"/>
        </w:rPr>
        <w:t>а</w:t>
      </w:r>
      <w:r w:rsidRPr="00901C21">
        <w:rPr>
          <w:rFonts w:eastAsia="Verdana-Bold"/>
          <w:sz w:val="24"/>
          <w:szCs w:val="24"/>
        </w:rPr>
        <w:t>ния за отс</w:t>
      </w:r>
      <w:r w:rsidRPr="00901C21">
        <w:rPr>
          <w:rFonts w:eastAsia="Verdana-Bold"/>
          <w:sz w:val="24"/>
          <w:szCs w:val="24"/>
        </w:rPr>
        <w:t>т</w:t>
      </w:r>
      <w:r w:rsidRPr="00901C21">
        <w:rPr>
          <w:rFonts w:eastAsia="Verdana-Bold"/>
          <w:sz w:val="24"/>
          <w:szCs w:val="24"/>
        </w:rPr>
        <w:t>раняване от процедурата.</w:t>
      </w:r>
    </w:p>
    <w:p w:rsidR="00901C21" w:rsidRPr="00901C21" w:rsidRDefault="00901C21" w:rsidP="00901C21">
      <w:pPr>
        <w:numPr>
          <w:ilvl w:val="0"/>
          <w:numId w:val="26"/>
        </w:numPr>
        <w:autoSpaceDE w:val="0"/>
        <w:spacing w:after="0" w:line="240" w:lineRule="auto"/>
        <w:jc w:val="both"/>
        <w:rPr>
          <w:rFonts w:eastAsia="Verdana-Bold"/>
          <w:sz w:val="24"/>
          <w:szCs w:val="24"/>
        </w:rPr>
      </w:pPr>
      <w:r w:rsidRPr="00901C21">
        <w:rPr>
          <w:rFonts w:eastAsia="Verdana-Bold"/>
          <w:sz w:val="24"/>
          <w:szCs w:val="24"/>
        </w:rPr>
        <w:t>Във връзка с изискванията на процедурата и за доказване на обстоятелствата по т. 4 приложено представяме следните документи</w:t>
      </w:r>
      <w:r w:rsidRPr="00901C21">
        <w:rPr>
          <w:rFonts w:eastAsia="Verdana-Italic"/>
          <w:sz w:val="24"/>
          <w:szCs w:val="24"/>
        </w:rPr>
        <w:t xml:space="preserve"> по преценка и съгласно изис</w:t>
      </w:r>
      <w:r w:rsidRPr="00901C21">
        <w:rPr>
          <w:rFonts w:eastAsia="Verdana-Italic"/>
          <w:sz w:val="24"/>
          <w:szCs w:val="24"/>
        </w:rPr>
        <w:t>к</w:t>
      </w:r>
      <w:r w:rsidRPr="00901C21">
        <w:rPr>
          <w:rFonts w:eastAsia="Verdana-Italic"/>
          <w:sz w:val="24"/>
          <w:szCs w:val="24"/>
        </w:rPr>
        <w:t>ванията на настоящата документация за участие: …………………………………………………</w:t>
      </w:r>
    </w:p>
    <w:p w:rsidR="00901C21" w:rsidRPr="00901C21" w:rsidRDefault="00901C21" w:rsidP="00901C21">
      <w:pPr>
        <w:spacing w:after="0" w:line="240" w:lineRule="auto"/>
        <w:ind w:right="72" w:firstLine="288"/>
        <w:jc w:val="both"/>
        <w:rPr>
          <w:rFonts w:eastAsia="Verdana-Bold"/>
          <w:sz w:val="24"/>
          <w:szCs w:val="24"/>
        </w:rPr>
      </w:pPr>
      <w:r w:rsidRPr="00901C21">
        <w:rPr>
          <w:spacing w:val="-1"/>
          <w:sz w:val="24"/>
          <w:szCs w:val="24"/>
        </w:rPr>
        <w:t xml:space="preserve">Задължавам   се   да   уведомя   Възложителя   за   всички   настъпили   промени   в </w:t>
      </w:r>
      <w:r w:rsidRPr="00901C21">
        <w:rPr>
          <w:spacing w:val="-2"/>
          <w:sz w:val="24"/>
          <w:szCs w:val="24"/>
        </w:rPr>
        <w:t>декл</w:t>
      </w:r>
      <w:r w:rsidRPr="00901C21">
        <w:rPr>
          <w:spacing w:val="-2"/>
          <w:sz w:val="24"/>
          <w:szCs w:val="24"/>
        </w:rPr>
        <w:t>а</w:t>
      </w:r>
      <w:r w:rsidRPr="00901C21">
        <w:rPr>
          <w:spacing w:val="-2"/>
          <w:sz w:val="24"/>
          <w:szCs w:val="24"/>
        </w:rPr>
        <w:t>рираните по-горе обстоятелства в 7-дневен срок от настъпването им.</w:t>
      </w:r>
    </w:p>
    <w:p w:rsidR="00901C21" w:rsidRPr="00901C21" w:rsidRDefault="00901C21" w:rsidP="00901C21">
      <w:pPr>
        <w:autoSpaceDE w:val="0"/>
        <w:spacing w:after="0" w:line="240" w:lineRule="auto"/>
        <w:jc w:val="both"/>
        <w:rPr>
          <w:rFonts w:eastAsia="Verdana-Bold"/>
          <w:sz w:val="24"/>
          <w:szCs w:val="24"/>
        </w:rPr>
      </w:pPr>
    </w:p>
    <w:p w:rsidR="00901C21" w:rsidRPr="00901C21" w:rsidRDefault="00901C21" w:rsidP="00901C21">
      <w:pPr>
        <w:autoSpaceDE w:val="0"/>
        <w:spacing w:after="0" w:line="240" w:lineRule="auto"/>
        <w:jc w:val="both"/>
        <w:rPr>
          <w:rFonts w:eastAsia="Verdana-Bold"/>
          <w:sz w:val="24"/>
          <w:szCs w:val="24"/>
        </w:rPr>
      </w:pPr>
    </w:p>
    <w:p w:rsidR="00901C21" w:rsidRPr="00901C21" w:rsidRDefault="00901C21" w:rsidP="00901C21">
      <w:pPr>
        <w:autoSpaceDE w:val="0"/>
        <w:spacing w:after="0" w:line="240" w:lineRule="auto"/>
        <w:ind w:firstLine="720"/>
        <w:jc w:val="both"/>
        <w:rPr>
          <w:rFonts w:eastAsia="Verdana-Bold"/>
          <w:sz w:val="24"/>
          <w:szCs w:val="24"/>
        </w:rPr>
      </w:pPr>
      <w:r w:rsidRPr="00901C21">
        <w:rPr>
          <w:rFonts w:eastAsia="Verdana-Bold"/>
          <w:sz w:val="24"/>
          <w:szCs w:val="24"/>
        </w:rPr>
        <w:t>Дата: ................ 201</w:t>
      </w:r>
      <w:r>
        <w:rPr>
          <w:rFonts w:eastAsia="Verdana-Bold"/>
          <w:sz w:val="24"/>
          <w:szCs w:val="24"/>
        </w:rPr>
        <w:t>7</w:t>
      </w:r>
      <w:r w:rsidRPr="00901C21">
        <w:rPr>
          <w:rFonts w:eastAsia="Verdana-Bold"/>
          <w:sz w:val="24"/>
          <w:szCs w:val="24"/>
        </w:rPr>
        <w:t xml:space="preserve"> г.</w:t>
      </w:r>
      <w:r w:rsidRPr="00901C21">
        <w:rPr>
          <w:rFonts w:eastAsia="Verdana-Bold"/>
          <w:sz w:val="24"/>
          <w:szCs w:val="24"/>
        </w:rPr>
        <w:tab/>
      </w:r>
      <w:r w:rsidRPr="00901C21">
        <w:rPr>
          <w:rFonts w:eastAsia="Verdana-Bold"/>
          <w:sz w:val="24"/>
          <w:szCs w:val="24"/>
        </w:rPr>
        <w:tab/>
      </w:r>
      <w:r w:rsidRPr="00901C21">
        <w:rPr>
          <w:rFonts w:eastAsia="Verdana-Bold"/>
          <w:sz w:val="24"/>
          <w:szCs w:val="24"/>
        </w:rPr>
        <w:tab/>
      </w:r>
      <w:r w:rsidRPr="00901C21">
        <w:rPr>
          <w:rFonts w:eastAsia="Verdana-Bold"/>
          <w:sz w:val="24"/>
          <w:szCs w:val="24"/>
        </w:rPr>
        <w:tab/>
        <w:t>ДЕКЛАРАТОР: ......................</w:t>
      </w:r>
    </w:p>
    <w:p w:rsidR="00901C21" w:rsidRDefault="00901C21" w:rsidP="00901C21">
      <w:pPr>
        <w:autoSpaceDE w:val="0"/>
        <w:spacing w:after="0" w:line="240" w:lineRule="auto"/>
        <w:ind w:left="5760" w:firstLine="720"/>
        <w:jc w:val="center"/>
        <w:rPr>
          <w:rFonts w:eastAsia="Verdana-Bold"/>
          <w:sz w:val="24"/>
          <w:szCs w:val="24"/>
        </w:rPr>
      </w:pPr>
      <w:r w:rsidRPr="00901C21">
        <w:rPr>
          <w:rFonts w:eastAsia="Verdana-Bold"/>
          <w:sz w:val="24"/>
          <w:szCs w:val="24"/>
        </w:rPr>
        <w:t>(подпис, печат)</w:t>
      </w:r>
    </w:p>
    <w:p w:rsidR="00450CC6" w:rsidRDefault="00450CC6" w:rsidP="00901C21">
      <w:pPr>
        <w:autoSpaceDE w:val="0"/>
        <w:spacing w:after="0" w:line="240" w:lineRule="auto"/>
        <w:ind w:left="5760" w:firstLine="720"/>
        <w:jc w:val="center"/>
        <w:rPr>
          <w:rFonts w:eastAsia="Verdana-Bold"/>
          <w:sz w:val="24"/>
          <w:szCs w:val="24"/>
        </w:rPr>
      </w:pPr>
    </w:p>
    <w:p w:rsidR="00450CC6" w:rsidRDefault="00450CC6" w:rsidP="00450CC6">
      <w:pPr>
        <w:spacing w:after="0" w:line="240" w:lineRule="auto"/>
        <w:rPr>
          <w:sz w:val="24"/>
          <w:szCs w:val="24"/>
        </w:rPr>
      </w:pPr>
    </w:p>
    <w:p w:rsidR="00E92B4C" w:rsidRPr="00A67FAA" w:rsidRDefault="00E92B4C" w:rsidP="00E92B4C">
      <w:pPr>
        <w:spacing w:line="360" w:lineRule="auto"/>
        <w:ind w:left="7080"/>
        <w:jc w:val="right"/>
      </w:pPr>
      <w:r>
        <w:rPr>
          <w:sz w:val="24"/>
          <w:szCs w:val="24"/>
        </w:rPr>
        <w:br w:type="page"/>
      </w:r>
      <w:r w:rsidRPr="00A67FAA">
        <w:rPr>
          <w:sz w:val="20"/>
          <w:szCs w:val="20"/>
        </w:rPr>
        <w:lastRenderedPageBreak/>
        <w:t>Приложение № 11</w:t>
      </w:r>
    </w:p>
    <w:p w:rsidR="00E92B4C" w:rsidRPr="00A67FAA" w:rsidRDefault="00E92B4C" w:rsidP="00E92B4C">
      <w:pPr>
        <w:spacing w:line="360" w:lineRule="auto"/>
        <w:jc w:val="right"/>
        <w:rPr>
          <w:rFonts w:eastAsia="Arial Unicode MS"/>
          <w:color w:val="000000"/>
          <w:lang w:eastAsia="bg-BG" w:bidi="bg-BG"/>
        </w:rPr>
      </w:pPr>
    </w:p>
    <w:p w:rsidR="00E92B4C" w:rsidRPr="00A67FAA" w:rsidRDefault="00E92B4C" w:rsidP="00E92B4C">
      <w:pPr>
        <w:autoSpaceDE w:val="0"/>
        <w:autoSpaceDN w:val="0"/>
        <w:adjustRightInd w:val="0"/>
        <w:spacing w:line="360" w:lineRule="auto"/>
        <w:ind w:left="-180" w:right="-80"/>
        <w:jc w:val="center"/>
        <w:rPr>
          <w:b/>
        </w:rPr>
      </w:pPr>
      <w:r w:rsidRPr="00A67FAA">
        <w:rPr>
          <w:b/>
        </w:rPr>
        <w:t xml:space="preserve">ПРОЕКТ НА ДОГОВОР </w:t>
      </w:r>
    </w:p>
    <w:p w:rsidR="00E92B4C" w:rsidRPr="00A67FAA" w:rsidRDefault="00E92B4C" w:rsidP="00E92B4C">
      <w:pPr>
        <w:autoSpaceDE w:val="0"/>
        <w:autoSpaceDN w:val="0"/>
        <w:adjustRightInd w:val="0"/>
        <w:spacing w:line="360" w:lineRule="auto"/>
        <w:ind w:left="-180" w:right="-80"/>
        <w:jc w:val="center"/>
        <w:rPr>
          <w:b/>
        </w:rPr>
      </w:pPr>
    </w:p>
    <w:p w:rsidR="00E92B4C" w:rsidRPr="00A67FAA" w:rsidRDefault="00E92B4C" w:rsidP="00E92B4C">
      <w:pPr>
        <w:spacing w:line="360" w:lineRule="auto"/>
        <w:ind w:left="-180" w:right="-80" w:firstLine="709"/>
      </w:pPr>
      <w:r w:rsidRPr="00A67FAA">
        <w:t>Днес, …………. в гр.</w:t>
      </w:r>
      <w:r>
        <w:t xml:space="preserve"> </w:t>
      </w:r>
      <w:r w:rsidRPr="00A67FAA">
        <w:t>София между</w:t>
      </w:r>
    </w:p>
    <w:p w:rsidR="00E92B4C" w:rsidRPr="00A67FAA" w:rsidRDefault="00E92B4C" w:rsidP="00E92B4C">
      <w:pPr>
        <w:spacing w:line="360" w:lineRule="auto"/>
        <w:ind w:right="-2"/>
        <w:jc w:val="both"/>
      </w:pPr>
      <w:r w:rsidRPr="00A67FAA">
        <w:t>1.</w:t>
      </w:r>
      <w:r w:rsidRPr="00A67FAA">
        <w:rPr>
          <w:b/>
        </w:rPr>
        <w:t>Дирекция за национален строителен контрол /ДНСК/</w:t>
      </w:r>
      <w:r w:rsidRPr="00A67FAA">
        <w:t>, със седалище и адрес на управление гр.</w:t>
      </w:r>
      <w:r>
        <w:t xml:space="preserve"> </w:t>
      </w:r>
      <w:r w:rsidRPr="00A67FAA">
        <w:t>София, бул.</w:t>
      </w:r>
      <w:r>
        <w:t xml:space="preserve"> </w:t>
      </w:r>
      <w:r w:rsidRPr="00A67FAA">
        <w:t>“Христо Ботев” № 47</w:t>
      </w:r>
      <w:r w:rsidRPr="00A67FAA">
        <w:rPr>
          <w:color w:val="000000"/>
        </w:rPr>
        <w:t>, БУЛСТАТ 130008993</w:t>
      </w:r>
      <w:r w:rsidRPr="00A67FAA">
        <w:t>, представлявана от арх. Иван Несторов - началник на ДНСК и Звезделина Иванова – директор на дирекция ФАПТО,</w:t>
      </w:r>
    </w:p>
    <w:p w:rsidR="00E92B4C" w:rsidRPr="00A67FAA" w:rsidRDefault="00E92B4C" w:rsidP="00E92B4C">
      <w:pPr>
        <w:spacing w:line="360" w:lineRule="auto"/>
        <w:ind w:right="-2"/>
        <w:jc w:val="both"/>
      </w:pPr>
      <w:r w:rsidRPr="00A67FAA">
        <w:t xml:space="preserve">наричана по-долу накратко </w:t>
      </w:r>
      <w:r w:rsidRPr="00A67FAA">
        <w:rPr>
          <w:b/>
        </w:rPr>
        <w:t>ВЪЗЛОЖИТЕЛ</w:t>
      </w:r>
      <w:r w:rsidRPr="00A67FAA">
        <w:t>, от една страна и</w:t>
      </w:r>
    </w:p>
    <w:p w:rsidR="00E92B4C" w:rsidRPr="00A67FAA" w:rsidRDefault="00E92B4C" w:rsidP="00E92B4C">
      <w:pPr>
        <w:spacing w:line="360" w:lineRule="auto"/>
        <w:ind w:right="-2"/>
        <w:jc w:val="both"/>
      </w:pPr>
      <w:r w:rsidRPr="00A67FAA">
        <w:t xml:space="preserve">2.……………………………………… със седалище и адрес на управление гр. …….………, представлявано от ……………………….. в качеството на……………….., ЕИК……………..…., наричан по-долу накратко </w:t>
      </w:r>
      <w:r w:rsidRPr="00A67FAA">
        <w:rPr>
          <w:b/>
        </w:rPr>
        <w:t>ИЗПЪЛНИТЕЛ</w:t>
      </w:r>
      <w:r w:rsidRPr="00A67FAA">
        <w:t xml:space="preserve">, от друга страна, </w:t>
      </w:r>
    </w:p>
    <w:p w:rsidR="00E92B4C" w:rsidRPr="00A67FAA" w:rsidRDefault="00E92B4C" w:rsidP="00E92B4C">
      <w:pPr>
        <w:spacing w:line="360" w:lineRule="auto"/>
        <w:ind w:right="-2"/>
        <w:jc w:val="both"/>
      </w:pPr>
      <w:r w:rsidRPr="00A67FAA">
        <w:t>на основание чл. 20, ал.</w:t>
      </w:r>
      <w:r w:rsidRPr="00A67FAA">
        <w:rPr>
          <w:lang w:val="en-US"/>
        </w:rPr>
        <w:t>3</w:t>
      </w:r>
      <w:r w:rsidRPr="00A67FAA">
        <w:t xml:space="preserve"> от ЗОП и у</w:t>
      </w:r>
      <w:r>
        <w:t xml:space="preserve">твърден от възложителя протокол, </w:t>
      </w:r>
      <w:r w:rsidRPr="00A67FAA">
        <w:t>се сключи настоящият договор (Договорът) за възлагане на обществена поръ</w:t>
      </w:r>
      <w:r>
        <w:t>чка, с предмет</w:t>
      </w:r>
      <w:r w:rsidRPr="00A67FAA">
        <w:t>: „Закупуване на компютърни конфигурации и мултифункционални устройства за нуждите на ДНСК“ с две обособени позиции, както следва: обособена позиция № 1 с предмет „Закупуване на компютърни конфигурации за нуждите на ДНСК“ и обособена позиция № 2 с предмет „Закупуване на мултифункционални устройства за нуждите на ДНСК“.</w:t>
      </w:r>
    </w:p>
    <w:p w:rsidR="00E92B4C" w:rsidRPr="00A67FAA" w:rsidRDefault="00E92B4C" w:rsidP="00E92B4C">
      <w:pPr>
        <w:spacing w:line="360" w:lineRule="auto"/>
        <w:ind w:right="-2"/>
        <w:jc w:val="both"/>
        <w:rPr>
          <w:b/>
        </w:rPr>
      </w:pPr>
    </w:p>
    <w:p w:rsidR="00E92B4C" w:rsidRPr="00A67FAA" w:rsidRDefault="00E92B4C" w:rsidP="00E92B4C">
      <w:pPr>
        <w:keepNext/>
        <w:keepLines/>
        <w:widowControl w:val="0"/>
        <w:tabs>
          <w:tab w:val="left" w:pos="3256"/>
        </w:tabs>
        <w:spacing w:line="360" w:lineRule="auto"/>
        <w:jc w:val="center"/>
        <w:outlineLvl w:val="0"/>
        <w:rPr>
          <w:rFonts w:eastAsia="Arial Unicode MS"/>
          <w:b/>
          <w:color w:val="000000"/>
          <w:lang w:eastAsia="bg-BG" w:bidi="bg-BG"/>
        </w:rPr>
      </w:pPr>
      <w:bookmarkStart w:id="1" w:name="bookmark1"/>
      <w:r w:rsidRPr="00A67FAA">
        <w:rPr>
          <w:rFonts w:eastAsia="Arial Unicode MS"/>
          <w:b/>
          <w:color w:val="000000"/>
          <w:lang w:val="en-US" w:eastAsia="bg-BG" w:bidi="bg-BG"/>
        </w:rPr>
        <w:t>I.</w:t>
      </w:r>
      <w:r w:rsidRPr="00A67FAA">
        <w:rPr>
          <w:rFonts w:eastAsia="Arial Unicode MS"/>
          <w:b/>
          <w:color w:val="000000"/>
          <w:lang w:eastAsia="bg-BG" w:bidi="bg-BG"/>
        </w:rPr>
        <w:t>ПРЕДМЕТ НА ДОГОВОРА</w:t>
      </w:r>
      <w:bookmarkEnd w:id="1"/>
    </w:p>
    <w:p w:rsidR="00E92B4C" w:rsidRPr="00A67FAA" w:rsidRDefault="00E92B4C" w:rsidP="00E92B4C">
      <w:pPr>
        <w:keepNext/>
        <w:keepLines/>
        <w:widowControl w:val="0"/>
        <w:tabs>
          <w:tab w:val="left" w:pos="3256"/>
        </w:tabs>
        <w:spacing w:line="360" w:lineRule="auto"/>
        <w:jc w:val="center"/>
        <w:outlineLvl w:val="0"/>
        <w:rPr>
          <w:rFonts w:eastAsia="Arial Unicode MS"/>
          <w:b/>
          <w:color w:val="000000"/>
          <w:lang w:eastAsia="bg-BG" w:bidi="bg-BG"/>
        </w:rPr>
      </w:pPr>
    </w:p>
    <w:p w:rsidR="00E92B4C" w:rsidRPr="00A67FAA" w:rsidRDefault="00E92B4C" w:rsidP="00E92B4C">
      <w:pPr>
        <w:widowControl w:val="0"/>
        <w:spacing w:line="360" w:lineRule="auto"/>
        <w:jc w:val="both"/>
        <w:rPr>
          <w:lang w:eastAsia="bg-BG" w:bidi="bg-BG"/>
        </w:rPr>
      </w:pPr>
      <w:r w:rsidRPr="00A67FAA">
        <w:rPr>
          <w:lang w:eastAsia="bg-BG" w:bidi="bg-BG"/>
        </w:rPr>
        <w:t>Чл. 1 . (1) ВЪЗЛОЖИТЕЛЯТ възлага, а ИЗПЪЛНИТЕЛЯТ приема да достави и прехвърли собствеността на</w:t>
      </w:r>
      <w:r>
        <w:rPr>
          <w:lang w:eastAsia="bg-BG" w:bidi="bg-BG"/>
        </w:rPr>
        <w:t xml:space="preserve"> </w:t>
      </w:r>
      <w:r w:rsidRPr="00A67FAA">
        <w:rPr>
          <w:lang w:eastAsia="bg-BG" w:bidi="bg-BG"/>
        </w:rPr>
        <w:t>45/четиридесет и пет/ броя компютърни конфигурации, съгласно Техническ</w:t>
      </w:r>
      <w:r>
        <w:rPr>
          <w:lang w:eastAsia="bg-BG" w:bidi="bg-BG"/>
        </w:rPr>
        <w:t xml:space="preserve">ото задание </w:t>
      </w:r>
      <w:r w:rsidRPr="00A67FAA">
        <w:rPr>
          <w:lang w:eastAsia="bg-BG" w:bidi="bg-BG"/>
        </w:rPr>
        <w:t xml:space="preserve">на Възложителя, (Приложение № 1) и </w:t>
      </w:r>
      <w:r>
        <w:rPr>
          <w:lang w:eastAsia="bg-BG" w:bidi="bg-BG"/>
        </w:rPr>
        <w:t xml:space="preserve">Предложението за изпълнение предмета на поръчката и Предлаганата цена за изпълнение предмета на поръчката на </w:t>
      </w:r>
      <w:r w:rsidRPr="00A67FAA">
        <w:rPr>
          <w:lang w:eastAsia="bg-BG" w:bidi="bg-BG"/>
        </w:rPr>
        <w:t xml:space="preserve">Изпълнителя (Приложения №№ </w:t>
      </w:r>
      <w:r w:rsidRPr="00A67FAA">
        <w:rPr>
          <w:lang w:val="en-US" w:eastAsia="bg-BG" w:bidi="bg-BG"/>
        </w:rPr>
        <w:t>3</w:t>
      </w:r>
      <w:r w:rsidRPr="00A67FAA">
        <w:rPr>
          <w:lang w:eastAsia="bg-BG" w:bidi="bg-BG"/>
        </w:rPr>
        <w:t xml:space="preserve"> и </w:t>
      </w:r>
      <w:r w:rsidRPr="00A67FAA">
        <w:rPr>
          <w:lang w:val="en-US" w:eastAsia="bg-BG" w:bidi="bg-BG"/>
        </w:rPr>
        <w:t>4</w:t>
      </w:r>
      <w:r w:rsidRPr="00A67FAA">
        <w:rPr>
          <w:lang w:eastAsia="bg-BG" w:bidi="bg-BG"/>
        </w:rPr>
        <w:t>), неразделна част от настоящия Договор</w:t>
      </w:r>
      <w:r>
        <w:rPr>
          <w:lang w:eastAsia="bg-BG" w:bidi="bg-BG"/>
        </w:rPr>
        <w:t>.</w:t>
      </w:r>
    </w:p>
    <w:p w:rsidR="00E92B4C" w:rsidRPr="00A67FAA" w:rsidRDefault="00E92B4C" w:rsidP="00E92B4C">
      <w:pPr>
        <w:widowControl w:val="0"/>
        <w:numPr>
          <w:ilvl w:val="0"/>
          <w:numId w:val="32"/>
        </w:numPr>
        <w:tabs>
          <w:tab w:val="left" w:pos="451"/>
        </w:tabs>
        <w:spacing w:after="0" w:line="360" w:lineRule="auto"/>
        <w:jc w:val="both"/>
        <w:rPr>
          <w:lang w:eastAsia="bg-BG" w:bidi="bg-BG"/>
        </w:rPr>
      </w:pPr>
      <w:r w:rsidRPr="00A67FAA">
        <w:rPr>
          <w:lang w:eastAsia="bg-BG" w:bidi="bg-BG"/>
        </w:rPr>
        <w:t>Видът, техническите данни и характеристики на компютърните конфигурации, които следва да достави Изпълнителят са подробно посочени в</w:t>
      </w:r>
      <w:r w:rsidRPr="00A70753">
        <w:rPr>
          <w:lang w:eastAsia="bg-BG" w:bidi="bg-BG"/>
        </w:rPr>
        <w:t xml:space="preserve"> </w:t>
      </w:r>
      <w:r w:rsidRPr="00A67FAA">
        <w:rPr>
          <w:lang w:eastAsia="bg-BG" w:bidi="bg-BG"/>
        </w:rPr>
        <w:t>Техническ</w:t>
      </w:r>
      <w:r>
        <w:rPr>
          <w:lang w:eastAsia="bg-BG" w:bidi="bg-BG"/>
        </w:rPr>
        <w:t>ото задание</w:t>
      </w:r>
      <w:r w:rsidRPr="00A67FAA">
        <w:rPr>
          <w:lang w:eastAsia="bg-BG" w:bidi="bg-BG"/>
        </w:rPr>
        <w:t xml:space="preserve"> на Възложителя </w:t>
      </w:r>
      <w:r>
        <w:rPr>
          <w:lang w:eastAsia="bg-BG" w:bidi="bg-BG"/>
        </w:rPr>
        <w:t xml:space="preserve"> </w:t>
      </w:r>
      <w:r w:rsidRPr="00A67FAA">
        <w:rPr>
          <w:lang w:eastAsia="bg-BG" w:bidi="bg-BG"/>
        </w:rPr>
        <w:t xml:space="preserve">(Приложение № 1) и в </w:t>
      </w:r>
      <w:r>
        <w:rPr>
          <w:lang w:eastAsia="bg-BG" w:bidi="bg-BG"/>
        </w:rPr>
        <w:t>Предложението за изпълнение предмета на поръчката</w:t>
      </w:r>
      <w:r w:rsidRPr="00A67FAA">
        <w:rPr>
          <w:lang w:eastAsia="bg-BG" w:bidi="bg-BG"/>
        </w:rPr>
        <w:t xml:space="preserve"> на Изпълнителя (Приложение № </w:t>
      </w:r>
      <w:r w:rsidRPr="00A67FAA">
        <w:rPr>
          <w:lang w:val="en-US" w:eastAsia="bg-BG" w:bidi="bg-BG"/>
        </w:rPr>
        <w:t>3</w:t>
      </w:r>
      <w:r w:rsidRPr="00A67FAA">
        <w:rPr>
          <w:lang w:eastAsia="bg-BG" w:bidi="bg-BG"/>
        </w:rPr>
        <w:t>), представляващи неразделна част от настоящия договор.</w:t>
      </w:r>
    </w:p>
    <w:p w:rsidR="00E92B4C" w:rsidRPr="00A67FAA" w:rsidRDefault="00E92B4C" w:rsidP="00E92B4C">
      <w:pPr>
        <w:widowControl w:val="0"/>
        <w:tabs>
          <w:tab w:val="left" w:pos="441"/>
        </w:tabs>
        <w:spacing w:line="360" w:lineRule="auto"/>
        <w:jc w:val="both"/>
        <w:rPr>
          <w:lang w:eastAsia="bg-BG" w:bidi="bg-BG"/>
        </w:rPr>
      </w:pPr>
    </w:p>
    <w:p w:rsidR="00E92B4C" w:rsidRPr="00A67FAA" w:rsidRDefault="00E92B4C" w:rsidP="00E92B4C">
      <w:pPr>
        <w:keepNext/>
        <w:keepLines/>
        <w:widowControl w:val="0"/>
        <w:tabs>
          <w:tab w:val="left" w:pos="2967"/>
        </w:tabs>
        <w:spacing w:line="360" w:lineRule="auto"/>
        <w:jc w:val="center"/>
        <w:outlineLvl w:val="0"/>
        <w:rPr>
          <w:rFonts w:eastAsia="Arial Unicode MS"/>
          <w:b/>
          <w:color w:val="000000"/>
          <w:lang w:eastAsia="bg-BG" w:bidi="bg-BG"/>
        </w:rPr>
      </w:pPr>
      <w:bookmarkStart w:id="2" w:name="bookmark2"/>
      <w:r w:rsidRPr="00A67FAA">
        <w:rPr>
          <w:rFonts w:eastAsia="Arial Unicode MS"/>
          <w:b/>
          <w:color w:val="000000"/>
          <w:lang w:val="en-US" w:eastAsia="bg-BG" w:bidi="bg-BG"/>
        </w:rPr>
        <w:t>II.</w:t>
      </w:r>
      <w:r w:rsidRPr="00A67FAA">
        <w:rPr>
          <w:rFonts w:eastAsia="Arial Unicode MS"/>
          <w:b/>
          <w:color w:val="000000"/>
          <w:lang w:eastAsia="bg-BG" w:bidi="bg-BG"/>
        </w:rPr>
        <w:t>ЦЕНА И НАЧИН НА ПЛАЩАНЕ</w:t>
      </w:r>
      <w:bookmarkEnd w:id="2"/>
    </w:p>
    <w:p w:rsidR="00E92B4C" w:rsidRPr="00A67FAA" w:rsidRDefault="00E92B4C" w:rsidP="00E92B4C">
      <w:pPr>
        <w:keepNext/>
        <w:keepLines/>
        <w:widowControl w:val="0"/>
        <w:tabs>
          <w:tab w:val="left" w:pos="2967"/>
        </w:tabs>
        <w:spacing w:line="360" w:lineRule="auto"/>
        <w:jc w:val="center"/>
        <w:outlineLvl w:val="0"/>
        <w:rPr>
          <w:rFonts w:eastAsia="Arial Unicode MS"/>
          <w:b/>
          <w:color w:val="000000"/>
          <w:lang w:eastAsia="bg-BG" w:bidi="bg-BG"/>
        </w:rPr>
      </w:pPr>
    </w:p>
    <w:p w:rsidR="00E92B4C" w:rsidRPr="00A67FAA" w:rsidRDefault="00E92B4C" w:rsidP="00E92B4C">
      <w:pPr>
        <w:widowControl w:val="0"/>
        <w:tabs>
          <w:tab w:val="left" w:pos="7246"/>
          <w:tab w:val="left" w:leader="underscore" w:pos="7368"/>
        </w:tabs>
        <w:spacing w:line="360" w:lineRule="auto"/>
        <w:jc w:val="both"/>
        <w:rPr>
          <w:lang w:eastAsia="bg-BG" w:bidi="bg-BG"/>
        </w:rPr>
      </w:pPr>
      <w:r w:rsidRPr="00A67FAA">
        <w:rPr>
          <w:lang w:eastAsia="bg-BG" w:bidi="bg-BG"/>
        </w:rPr>
        <w:t>Чл. 2.(1) За изпълнението на предмета на Договора, Възложителят се задължава да заплати на Изпълнителя обща цена в размер на …………….(…………………………………………) лв. без ДДС или …………….……(…………………………………..) лв. с включен</w:t>
      </w:r>
      <w:r>
        <w:rPr>
          <w:lang w:eastAsia="bg-BG" w:bidi="bg-BG"/>
        </w:rPr>
        <w:t xml:space="preserve"> ДДС, съгласно Предлаганата цена за изпълнение предмета на поръчката</w:t>
      </w:r>
      <w:r w:rsidRPr="00A67FAA">
        <w:rPr>
          <w:lang w:eastAsia="bg-BG" w:bidi="bg-BG"/>
        </w:rPr>
        <w:t xml:space="preserve"> на Изпълнителя (Приложение № 4</w:t>
      </w:r>
      <w:r w:rsidRPr="00A67FAA">
        <w:rPr>
          <w:lang w:val="en-US" w:eastAsia="bg-BG" w:bidi="bg-BG"/>
        </w:rPr>
        <w:t xml:space="preserve">), </w:t>
      </w:r>
      <w:r w:rsidRPr="00A67FAA">
        <w:rPr>
          <w:lang w:eastAsia="bg-BG" w:bidi="bg-BG"/>
        </w:rPr>
        <w:t>неразделна част от настоящия Договор.</w:t>
      </w:r>
    </w:p>
    <w:p w:rsidR="00E92B4C" w:rsidRPr="00A67FAA" w:rsidRDefault="00E92B4C" w:rsidP="00E92B4C">
      <w:pPr>
        <w:widowControl w:val="0"/>
        <w:numPr>
          <w:ilvl w:val="0"/>
          <w:numId w:val="33"/>
        </w:numPr>
        <w:tabs>
          <w:tab w:val="left" w:pos="462"/>
        </w:tabs>
        <w:spacing w:after="0" w:line="360" w:lineRule="auto"/>
        <w:jc w:val="both"/>
        <w:rPr>
          <w:lang w:eastAsia="bg-BG" w:bidi="bg-BG"/>
        </w:rPr>
      </w:pPr>
      <w:r w:rsidRPr="00A67FAA">
        <w:rPr>
          <w:lang w:eastAsia="bg-BG" w:bidi="bg-BG"/>
        </w:rPr>
        <w:t>Цената по ал.1 включва всички разходи и възнаграждения на Изпълнителя за изпълнение на дейностите, съгласно чл.1, ал.1 от настоящия Договор.</w:t>
      </w:r>
    </w:p>
    <w:p w:rsidR="00E92B4C" w:rsidRPr="00A67FAA" w:rsidRDefault="00E92B4C" w:rsidP="00E92B4C">
      <w:pPr>
        <w:widowControl w:val="0"/>
        <w:numPr>
          <w:ilvl w:val="0"/>
          <w:numId w:val="33"/>
        </w:numPr>
        <w:tabs>
          <w:tab w:val="left" w:pos="420"/>
        </w:tabs>
        <w:spacing w:after="0" w:line="360" w:lineRule="auto"/>
        <w:jc w:val="both"/>
        <w:rPr>
          <w:lang w:eastAsia="bg-BG" w:bidi="bg-BG"/>
        </w:rPr>
      </w:pPr>
      <w:r w:rsidRPr="00A67FAA">
        <w:rPr>
          <w:lang w:eastAsia="bg-BG" w:bidi="bg-BG"/>
        </w:rPr>
        <w:t>Посочената цена е окончателна и не подлежи на промяна за срока на действие на Договора.</w:t>
      </w:r>
    </w:p>
    <w:p w:rsidR="00E92B4C" w:rsidRPr="00A67FAA" w:rsidRDefault="00E92B4C" w:rsidP="00E92B4C">
      <w:pPr>
        <w:widowControl w:val="0"/>
        <w:spacing w:line="360" w:lineRule="auto"/>
        <w:rPr>
          <w:lang w:eastAsia="bg-BG" w:bidi="bg-BG"/>
        </w:rPr>
      </w:pPr>
      <w:r w:rsidRPr="00A67FAA">
        <w:rPr>
          <w:lang w:eastAsia="bg-BG" w:bidi="bg-BG"/>
        </w:rPr>
        <w:t>Чл. 3. Начин на плащане:</w:t>
      </w:r>
    </w:p>
    <w:p w:rsidR="00E92B4C" w:rsidRPr="00A67FAA" w:rsidRDefault="00E92B4C" w:rsidP="00E92B4C">
      <w:pPr>
        <w:widowControl w:val="0"/>
        <w:numPr>
          <w:ilvl w:val="0"/>
          <w:numId w:val="34"/>
        </w:numPr>
        <w:tabs>
          <w:tab w:val="left" w:pos="420"/>
        </w:tabs>
        <w:spacing w:after="0" w:line="360" w:lineRule="auto"/>
        <w:jc w:val="both"/>
        <w:rPr>
          <w:lang w:eastAsia="bg-BG" w:bidi="bg-BG"/>
        </w:rPr>
      </w:pPr>
      <w:r w:rsidRPr="00A67FAA">
        <w:rPr>
          <w:lang w:eastAsia="bg-BG" w:bidi="bg-BG"/>
        </w:rPr>
        <w:t>Цената по чл. 2, ал 1, се заплаща по банков път в български лева в срок от 30 (тридесет) календарни дни след одобряването от страна на Възложителя на приемо-предавателен протокол и издадена от Изпълнителя фактура.</w:t>
      </w:r>
    </w:p>
    <w:p w:rsidR="00E92B4C" w:rsidRPr="00A67FAA" w:rsidRDefault="00E92B4C" w:rsidP="00E92B4C">
      <w:pPr>
        <w:widowControl w:val="0"/>
        <w:numPr>
          <w:ilvl w:val="0"/>
          <w:numId w:val="34"/>
        </w:numPr>
        <w:tabs>
          <w:tab w:val="left" w:pos="420"/>
        </w:tabs>
        <w:spacing w:after="0" w:line="360" w:lineRule="auto"/>
        <w:jc w:val="both"/>
        <w:rPr>
          <w:lang w:eastAsia="bg-BG" w:bidi="bg-BG"/>
        </w:rPr>
      </w:pPr>
      <w:r w:rsidRPr="00A67FAA">
        <w:rPr>
          <w:lang w:eastAsia="bg-BG" w:bidi="bg-BG"/>
        </w:rPr>
        <w:t xml:space="preserve">Възложителят заплаща цената за извършената доставка по банкова сметка на Изпълнителя - обслужваща банка……………………………………………..………………., адрес………………………………., клон……….., </w:t>
      </w:r>
      <w:r w:rsidRPr="00A67FAA">
        <w:rPr>
          <w:lang w:val="en-US" w:bidi="en-US"/>
        </w:rPr>
        <w:t>IBAN</w:t>
      </w:r>
      <w:r w:rsidRPr="00A67FAA">
        <w:rPr>
          <w:lang w:eastAsia="bg-BG" w:bidi="bg-BG"/>
        </w:rPr>
        <w:t>………..</w:t>
      </w:r>
      <w:proofErr w:type="gramStart"/>
      <w:r w:rsidRPr="00A67FAA">
        <w:rPr>
          <w:lang w:eastAsia="bg-BG" w:bidi="bg-BG"/>
        </w:rPr>
        <w:t>,</w:t>
      </w:r>
      <w:r w:rsidRPr="00A67FAA">
        <w:rPr>
          <w:lang w:val="en-US" w:bidi="en-US"/>
        </w:rPr>
        <w:t>BIC</w:t>
      </w:r>
      <w:proofErr w:type="gramEnd"/>
      <w:r w:rsidRPr="00A67FAA">
        <w:rPr>
          <w:lang w:bidi="en-US"/>
        </w:rPr>
        <w:t>………………………</w:t>
      </w:r>
      <w:r w:rsidRPr="00A67FAA">
        <w:rPr>
          <w:lang w:eastAsia="bg-BG" w:bidi="bg-BG"/>
        </w:rPr>
        <w:tab/>
        <w:t>…..</w:t>
      </w:r>
    </w:p>
    <w:p w:rsidR="00E92B4C" w:rsidRPr="00A67FAA" w:rsidRDefault="00E92B4C" w:rsidP="00E92B4C">
      <w:pPr>
        <w:widowControl w:val="0"/>
        <w:numPr>
          <w:ilvl w:val="0"/>
          <w:numId w:val="34"/>
        </w:numPr>
        <w:tabs>
          <w:tab w:val="left" w:pos="420"/>
        </w:tabs>
        <w:spacing w:after="0" w:line="360" w:lineRule="auto"/>
        <w:jc w:val="both"/>
        <w:rPr>
          <w:lang w:eastAsia="bg-BG" w:bidi="bg-BG"/>
        </w:rPr>
      </w:pPr>
      <w:r w:rsidRPr="00A67FAA">
        <w:rPr>
          <w:lang w:eastAsia="bg-BG" w:bidi="bg-BG"/>
        </w:rPr>
        <w:t>Приемо-предавателните протоколи по ал.1 се подписват от определени представители на страните, като за Възложителя протоколите се подписват от лицето за контакти, посочено в договора.</w:t>
      </w:r>
    </w:p>
    <w:p w:rsidR="00E92B4C" w:rsidRPr="00A67FAA" w:rsidRDefault="00E92B4C" w:rsidP="00E92B4C">
      <w:pPr>
        <w:widowControl w:val="0"/>
        <w:numPr>
          <w:ilvl w:val="0"/>
          <w:numId w:val="34"/>
        </w:numPr>
        <w:tabs>
          <w:tab w:val="left" w:pos="420"/>
        </w:tabs>
        <w:spacing w:after="0" w:line="360" w:lineRule="auto"/>
        <w:jc w:val="both"/>
        <w:rPr>
          <w:lang w:eastAsia="bg-BG" w:bidi="bg-BG"/>
        </w:rPr>
      </w:pPr>
      <w:r w:rsidRPr="00A67FAA">
        <w:rPr>
          <w:lang w:eastAsia="bg-BG" w:bidi="bg-BG"/>
        </w:rPr>
        <w:t xml:space="preserve">Сроковете за плащане по настоящия член спират да текат при констатиране на липсващи и/или некоректни придружителни документи или доставка, </w:t>
      </w:r>
      <w:r>
        <w:rPr>
          <w:lang w:eastAsia="bg-BG" w:bidi="bg-BG"/>
        </w:rPr>
        <w:t>която не съответства изцяло на Т</w:t>
      </w:r>
      <w:r w:rsidRPr="00A67FAA">
        <w:rPr>
          <w:lang w:eastAsia="bg-BG" w:bidi="bg-BG"/>
        </w:rPr>
        <w:t>ехническ</w:t>
      </w:r>
      <w:r>
        <w:rPr>
          <w:lang w:eastAsia="bg-BG" w:bidi="bg-BG"/>
        </w:rPr>
        <w:t xml:space="preserve">ото задание </w:t>
      </w:r>
      <w:r w:rsidRPr="00A67FAA">
        <w:rPr>
          <w:lang w:eastAsia="bg-BG" w:bidi="bg-BG"/>
        </w:rPr>
        <w:t xml:space="preserve">на Възложителя </w:t>
      </w:r>
      <w:r>
        <w:rPr>
          <w:lang w:eastAsia="bg-BG" w:bidi="bg-BG"/>
        </w:rPr>
        <w:t xml:space="preserve">и Предложението за изпълнение предмета на договора  </w:t>
      </w:r>
      <w:r w:rsidRPr="00A67FAA">
        <w:rPr>
          <w:lang w:eastAsia="bg-BG" w:bidi="bg-BG"/>
        </w:rPr>
        <w:t>на Изпълнителя. При подобна хипотеза, Изпълнителят трябва да даде разяснения, да направи замяна или представи допълнителна информация и документи в срок от 7 (седем) календарни дни след като бъде уведомен за това.</w:t>
      </w:r>
    </w:p>
    <w:p w:rsidR="00E92B4C" w:rsidRPr="00A67FAA" w:rsidRDefault="00E92B4C" w:rsidP="00E92B4C">
      <w:pPr>
        <w:keepNext/>
        <w:keepLines/>
        <w:widowControl w:val="0"/>
        <w:tabs>
          <w:tab w:val="left" w:pos="870"/>
        </w:tabs>
        <w:spacing w:line="360" w:lineRule="auto"/>
        <w:jc w:val="center"/>
        <w:outlineLvl w:val="0"/>
        <w:rPr>
          <w:lang w:eastAsia="bg-BG" w:bidi="bg-BG"/>
        </w:rPr>
      </w:pPr>
      <w:bookmarkStart w:id="3" w:name="bookmark3"/>
    </w:p>
    <w:p w:rsidR="00E92B4C" w:rsidRPr="00A67FAA" w:rsidRDefault="00E92B4C" w:rsidP="00E92B4C">
      <w:pPr>
        <w:keepNext/>
        <w:keepLines/>
        <w:widowControl w:val="0"/>
        <w:tabs>
          <w:tab w:val="left" w:pos="870"/>
        </w:tabs>
        <w:spacing w:line="360" w:lineRule="auto"/>
        <w:jc w:val="center"/>
        <w:outlineLvl w:val="0"/>
        <w:rPr>
          <w:rFonts w:eastAsia="Arial Unicode MS"/>
          <w:b/>
          <w:color w:val="000000"/>
          <w:lang w:eastAsia="bg-BG" w:bidi="bg-BG"/>
        </w:rPr>
      </w:pPr>
      <w:r w:rsidRPr="00A67FAA">
        <w:rPr>
          <w:rFonts w:eastAsia="Arial Unicode MS"/>
          <w:b/>
          <w:color w:val="000000"/>
          <w:lang w:val="en-US" w:eastAsia="bg-BG" w:bidi="bg-BG"/>
        </w:rPr>
        <w:t>III.</w:t>
      </w:r>
      <w:r w:rsidRPr="00A67FAA">
        <w:rPr>
          <w:rFonts w:eastAsia="Arial Unicode MS"/>
          <w:b/>
          <w:color w:val="000000"/>
          <w:lang w:eastAsia="bg-BG" w:bidi="bg-BG"/>
        </w:rPr>
        <w:t>СРОКОВЕ. МЯСТО И УСЛОВИЯ НА ДОСТАВКА. ПРЕМИНАВАНЕ НА</w:t>
      </w:r>
      <w:bookmarkEnd w:id="3"/>
    </w:p>
    <w:p w:rsidR="00E92B4C" w:rsidRPr="00A67FAA" w:rsidRDefault="00E92B4C" w:rsidP="00E92B4C">
      <w:pPr>
        <w:keepNext/>
        <w:keepLines/>
        <w:widowControl w:val="0"/>
        <w:spacing w:line="360" w:lineRule="auto"/>
        <w:jc w:val="center"/>
        <w:rPr>
          <w:rFonts w:eastAsia="Arial Unicode MS"/>
          <w:b/>
          <w:color w:val="000000"/>
          <w:lang w:eastAsia="bg-BG" w:bidi="bg-BG"/>
        </w:rPr>
      </w:pPr>
      <w:bookmarkStart w:id="4" w:name="bookmark4"/>
      <w:r w:rsidRPr="00A67FAA">
        <w:rPr>
          <w:rFonts w:eastAsia="Arial Unicode MS"/>
          <w:b/>
          <w:color w:val="000000"/>
          <w:lang w:eastAsia="bg-BG" w:bidi="bg-BG"/>
        </w:rPr>
        <w:t>СОБСТВЕНОСТТА И РИСКА</w:t>
      </w:r>
      <w:bookmarkEnd w:id="4"/>
    </w:p>
    <w:p w:rsidR="00E92B4C" w:rsidRPr="00A67FAA" w:rsidRDefault="00E92B4C" w:rsidP="00E92B4C">
      <w:pPr>
        <w:keepNext/>
        <w:keepLines/>
        <w:widowControl w:val="0"/>
        <w:spacing w:line="360" w:lineRule="auto"/>
        <w:jc w:val="center"/>
        <w:rPr>
          <w:rFonts w:eastAsia="Arial Unicode MS"/>
          <w:b/>
          <w:color w:val="000000"/>
          <w:lang w:eastAsia="bg-BG" w:bidi="bg-BG"/>
        </w:rPr>
      </w:pPr>
    </w:p>
    <w:p w:rsidR="00E92B4C" w:rsidRPr="00A67FAA" w:rsidRDefault="00E92B4C" w:rsidP="00E92B4C">
      <w:pPr>
        <w:widowControl w:val="0"/>
        <w:spacing w:line="360" w:lineRule="auto"/>
        <w:rPr>
          <w:lang w:eastAsia="bg-BG" w:bidi="bg-BG"/>
        </w:rPr>
      </w:pPr>
      <w:r w:rsidRPr="00A67FAA">
        <w:rPr>
          <w:lang w:eastAsia="bg-BG" w:bidi="bg-BG"/>
        </w:rPr>
        <w:t>Чл. 4. Срокове и място на доставка:</w:t>
      </w:r>
    </w:p>
    <w:p w:rsidR="00E92B4C" w:rsidRPr="00A67FAA" w:rsidRDefault="00E92B4C" w:rsidP="00E92B4C">
      <w:pPr>
        <w:widowControl w:val="0"/>
        <w:numPr>
          <w:ilvl w:val="0"/>
          <w:numId w:val="35"/>
        </w:numPr>
        <w:tabs>
          <w:tab w:val="left" w:pos="706"/>
        </w:tabs>
        <w:spacing w:after="0" w:line="360" w:lineRule="auto"/>
        <w:jc w:val="both"/>
        <w:rPr>
          <w:lang w:eastAsia="bg-BG" w:bidi="bg-BG"/>
        </w:rPr>
      </w:pPr>
      <w:r w:rsidRPr="00A67FAA">
        <w:rPr>
          <w:lang w:eastAsia="bg-BG" w:bidi="bg-BG"/>
        </w:rPr>
        <w:lastRenderedPageBreak/>
        <w:t>Настоящият Договор влиза в сила от датата на сключването му. Срокът на настоящия Договор изтича след изтичането на гаранционния срок на техниката, предмет на Договора, посочен в чл.1, ал.1 и удовлетворяването на всички претенции на Възложителя, свързани с гаранционната отговорност на Изпълнителя.</w:t>
      </w:r>
    </w:p>
    <w:p w:rsidR="00E92B4C" w:rsidRPr="00A67FAA" w:rsidRDefault="00E92B4C" w:rsidP="00E92B4C">
      <w:pPr>
        <w:widowControl w:val="0"/>
        <w:numPr>
          <w:ilvl w:val="0"/>
          <w:numId w:val="35"/>
        </w:numPr>
        <w:tabs>
          <w:tab w:val="left" w:pos="409"/>
        </w:tabs>
        <w:spacing w:after="0" w:line="360" w:lineRule="auto"/>
        <w:jc w:val="both"/>
        <w:rPr>
          <w:lang w:eastAsia="bg-BG" w:bidi="bg-BG"/>
        </w:rPr>
      </w:pPr>
      <w:r w:rsidRPr="00A67FAA">
        <w:rPr>
          <w:lang w:eastAsia="bg-BG" w:bidi="bg-BG"/>
        </w:rPr>
        <w:t>Сро</w:t>
      </w:r>
      <w:r>
        <w:rPr>
          <w:lang w:eastAsia="bg-BG" w:bidi="bg-BG"/>
        </w:rPr>
        <w:t xml:space="preserve">кът за доставката на техниката </w:t>
      </w:r>
      <w:r w:rsidRPr="00A67FAA">
        <w:rPr>
          <w:lang w:eastAsia="bg-BG" w:bidi="bg-BG"/>
        </w:rPr>
        <w:t xml:space="preserve">е 20 (двадесет) календарни дни, считано от датата на </w:t>
      </w:r>
      <w:r>
        <w:rPr>
          <w:lang w:eastAsia="bg-BG" w:bidi="bg-BG"/>
        </w:rPr>
        <w:t>подписване на настоящия Договор</w:t>
      </w:r>
      <w:r w:rsidRPr="00A67FAA">
        <w:rPr>
          <w:lang w:eastAsia="bg-BG" w:bidi="bg-BG"/>
        </w:rPr>
        <w:t>.</w:t>
      </w:r>
    </w:p>
    <w:p w:rsidR="00E92B4C" w:rsidRPr="00A67FAA" w:rsidRDefault="00E92B4C" w:rsidP="00E92B4C">
      <w:pPr>
        <w:widowControl w:val="0"/>
        <w:numPr>
          <w:ilvl w:val="0"/>
          <w:numId w:val="35"/>
        </w:numPr>
        <w:tabs>
          <w:tab w:val="left" w:pos="409"/>
        </w:tabs>
        <w:spacing w:after="0" w:line="360" w:lineRule="auto"/>
        <w:jc w:val="both"/>
        <w:rPr>
          <w:lang w:eastAsia="bg-BG" w:bidi="bg-BG"/>
        </w:rPr>
      </w:pPr>
      <w:r w:rsidRPr="00A67FAA">
        <w:rPr>
          <w:lang w:eastAsia="bg-BG" w:bidi="bg-BG"/>
        </w:rPr>
        <w:t>Гаранционният срок н</w:t>
      </w:r>
      <w:r>
        <w:rPr>
          <w:lang w:eastAsia="bg-BG" w:bidi="bg-BG"/>
        </w:rPr>
        <w:t>а всички компютърни конфигурации</w:t>
      </w:r>
      <w:r w:rsidRPr="00A67FAA">
        <w:rPr>
          <w:lang w:eastAsia="bg-BG" w:bidi="bg-BG"/>
        </w:rPr>
        <w:t xml:space="preserve"> е 36 (тридесет и шест) месеца от датата на доставката.</w:t>
      </w:r>
    </w:p>
    <w:p w:rsidR="00E92B4C" w:rsidRPr="00A67FAA" w:rsidRDefault="00E92B4C" w:rsidP="00E92B4C">
      <w:pPr>
        <w:widowControl w:val="0"/>
        <w:numPr>
          <w:ilvl w:val="0"/>
          <w:numId w:val="35"/>
        </w:numPr>
        <w:tabs>
          <w:tab w:val="left" w:pos="409"/>
        </w:tabs>
        <w:spacing w:after="0" w:line="360" w:lineRule="auto"/>
        <w:jc w:val="both"/>
        <w:rPr>
          <w:lang w:eastAsia="bg-BG" w:bidi="bg-BG"/>
        </w:rPr>
      </w:pPr>
      <w:r w:rsidRPr="00A67FAA">
        <w:rPr>
          <w:lang w:eastAsia="bg-BG" w:bidi="bg-BG"/>
        </w:rPr>
        <w:t>Мястото на доставка на техниката е ЦУ на ДНСК с адрес гр. София, бул. „Христо Ботев“ № 47.</w:t>
      </w:r>
    </w:p>
    <w:p w:rsidR="00E92B4C" w:rsidRPr="00A67FAA" w:rsidRDefault="00E92B4C" w:rsidP="00E92B4C">
      <w:pPr>
        <w:widowControl w:val="0"/>
        <w:spacing w:line="360" w:lineRule="auto"/>
        <w:rPr>
          <w:lang w:eastAsia="bg-BG" w:bidi="bg-BG"/>
        </w:rPr>
      </w:pPr>
      <w:r w:rsidRPr="00A67FAA">
        <w:rPr>
          <w:lang w:eastAsia="bg-BG" w:bidi="bg-BG"/>
        </w:rPr>
        <w:t>Чл. 5. Условия на доставка:</w:t>
      </w:r>
    </w:p>
    <w:p w:rsidR="00E92B4C" w:rsidRPr="00A67FAA" w:rsidRDefault="00E92B4C" w:rsidP="00E92B4C">
      <w:pPr>
        <w:widowControl w:val="0"/>
        <w:numPr>
          <w:ilvl w:val="0"/>
          <w:numId w:val="36"/>
        </w:numPr>
        <w:tabs>
          <w:tab w:val="left" w:pos="399"/>
        </w:tabs>
        <w:spacing w:after="0" w:line="360" w:lineRule="auto"/>
        <w:jc w:val="both"/>
        <w:rPr>
          <w:lang w:eastAsia="bg-BG" w:bidi="bg-BG"/>
        </w:rPr>
      </w:pPr>
      <w:r w:rsidRPr="00A67FAA">
        <w:rPr>
          <w:lang w:eastAsia="bg-BG" w:bidi="bg-BG"/>
        </w:rPr>
        <w:t xml:space="preserve">Изпълнителят се задължава да достави в съответния срок до мястото на доставката компютърните конфигурации, предмет на Договора, както и да прехвърли собствеността им и да ги предаде на Възложителя, отговарящи на техническите стандарти и изисквания и окомплектовани с инструкции за експлоатация на български език, сертификати, разрешения и инструкции и препоръки за съхранение и експлоатация, както и с други документи и аксесоари </w:t>
      </w:r>
      <w:r w:rsidRPr="00A67FAA">
        <w:rPr>
          <w:lang w:val="en-US" w:eastAsia="bg-BG" w:bidi="bg-BG"/>
        </w:rPr>
        <w:t>(</w:t>
      </w:r>
      <w:r w:rsidRPr="00A67FAA">
        <w:rPr>
          <w:lang w:eastAsia="bg-BG" w:bidi="bg-BG"/>
        </w:rPr>
        <w:t>комуникационни и захранващи кабели и др.</w:t>
      </w:r>
      <w:r w:rsidRPr="00A67FAA">
        <w:rPr>
          <w:lang w:val="en-US" w:eastAsia="bg-BG" w:bidi="bg-BG"/>
        </w:rPr>
        <w:t>)</w:t>
      </w:r>
      <w:r w:rsidRPr="00A67FAA">
        <w:rPr>
          <w:lang w:eastAsia="bg-BG" w:bidi="bg-BG"/>
        </w:rPr>
        <w:t>, изискващи се съгласно Техническ</w:t>
      </w:r>
      <w:r>
        <w:rPr>
          <w:lang w:eastAsia="bg-BG" w:bidi="bg-BG"/>
        </w:rPr>
        <w:t xml:space="preserve">ото задание </w:t>
      </w:r>
      <w:r w:rsidRPr="00A67FAA">
        <w:rPr>
          <w:lang w:eastAsia="bg-BG" w:bidi="bg-BG"/>
        </w:rPr>
        <w:t xml:space="preserve"> на Възложителя и </w:t>
      </w:r>
      <w:r>
        <w:rPr>
          <w:lang w:eastAsia="bg-BG" w:bidi="bg-BG"/>
        </w:rPr>
        <w:t>Предложението за изпълнение предмета на поръчката</w:t>
      </w:r>
      <w:r w:rsidRPr="00A67FAA">
        <w:rPr>
          <w:lang w:eastAsia="bg-BG" w:bidi="bg-BG"/>
        </w:rPr>
        <w:t xml:space="preserve"> на Изпълнителя. </w:t>
      </w:r>
    </w:p>
    <w:p w:rsidR="00E92B4C" w:rsidRPr="00A67FAA" w:rsidRDefault="00E92B4C" w:rsidP="00E92B4C">
      <w:pPr>
        <w:widowControl w:val="0"/>
        <w:tabs>
          <w:tab w:val="left" w:pos="414"/>
        </w:tabs>
        <w:spacing w:line="360" w:lineRule="auto"/>
        <w:jc w:val="both"/>
        <w:rPr>
          <w:lang w:eastAsia="bg-BG" w:bidi="bg-BG"/>
        </w:rPr>
      </w:pPr>
      <w:r w:rsidRPr="00A67FAA">
        <w:rPr>
          <w:lang w:val="en-US" w:eastAsia="bg-BG" w:bidi="bg-BG"/>
        </w:rPr>
        <w:t>(</w:t>
      </w:r>
      <w:r w:rsidRPr="00A67FAA">
        <w:rPr>
          <w:lang w:eastAsia="bg-BG" w:bidi="bg-BG"/>
        </w:rPr>
        <w:t>2</w:t>
      </w:r>
      <w:r w:rsidRPr="00A67FAA">
        <w:rPr>
          <w:lang w:val="en-US" w:eastAsia="bg-BG" w:bidi="bg-BG"/>
        </w:rPr>
        <w:t>)</w:t>
      </w:r>
      <w:r w:rsidRPr="00A67FAA">
        <w:rPr>
          <w:lang w:eastAsia="bg-BG" w:bidi="bg-BG"/>
        </w:rPr>
        <w:t>Предаването и получаването на всяка партида от</w:t>
      </w:r>
      <w:r w:rsidRPr="00A67FAA">
        <w:rPr>
          <w:lang w:val="en-US" w:eastAsia="bg-BG" w:bidi="bg-BG"/>
        </w:rPr>
        <w:t xml:space="preserve"> </w:t>
      </w:r>
      <w:r w:rsidRPr="00A67FAA">
        <w:rPr>
          <w:lang w:eastAsia="bg-BG" w:bidi="bg-BG"/>
        </w:rPr>
        <w:t>доставката</w:t>
      </w:r>
      <w:r w:rsidRPr="00A67FAA">
        <w:rPr>
          <w:lang w:val="en-US" w:eastAsia="bg-BG" w:bidi="bg-BG"/>
        </w:rPr>
        <w:t xml:space="preserve"> </w:t>
      </w:r>
      <w:r w:rsidRPr="00A67FAA">
        <w:rPr>
          <w:lang w:eastAsia="bg-BG" w:bidi="bg-BG"/>
        </w:rPr>
        <w:t>на компютърните конфигурации се удостоверява с подписване в два екземпляра на двустранен приемо-предавателен протокол от Страните или техни упълномощени представители, след проверка за: отсъствие на явни несъответствия при окомплектовката на същите и съответствието им с техническите характеристики, предст</w:t>
      </w:r>
      <w:r>
        <w:rPr>
          <w:lang w:eastAsia="bg-BG" w:bidi="bg-BG"/>
        </w:rPr>
        <w:t xml:space="preserve">авени в Предложението за изпълнение предмета на поръчката </w:t>
      </w:r>
      <w:r w:rsidRPr="00A67FAA">
        <w:rPr>
          <w:lang w:eastAsia="bg-BG" w:bidi="bg-BG"/>
        </w:rPr>
        <w:t>на Изпълни</w:t>
      </w:r>
      <w:r>
        <w:rPr>
          <w:lang w:eastAsia="bg-BG" w:bidi="bg-BG"/>
        </w:rPr>
        <w:t xml:space="preserve">теля и Техническото задание </w:t>
      </w:r>
      <w:r w:rsidRPr="00A67FAA">
        <w:rPr>
          <w:lang w:eastAsia="bg-BG" w:bidi="bg-BG"/>
        </w:rPr>
        <w:t xml:space="preserve">на Възложителя. Приемо-предавателният протокол съдържа основанието за съставянето му </w:t>
      </w:r>
      <w:r w:rsidRPr="00A67FAA">
        <w:rPr>
          <w:lang w:val="en-US" w:eastAsia="bg-BG" w:bidi="bg-BG"/>
        </w:rPr>
        <w:t>(</w:t>
      </w:r>
      <w:r w:rsidRPr="00A67FAA">
        <w:rPr>
          <w:lang w:eastAsia="bg-BG" w:bidi="bg-BG"/>
        </w:rPr>
        <w:t>номер на Договора) и сериен номер на компонентите, предмет на доставката. Проектът на Приемо-предавателен протокол се изготвя от Изпълнителя.</w:t>
      </w:r>
    </w:p>
    <w:p w:rsidR="00E92B4C" w:rsidRPr="00A67FAA" w:rsidRDefault="00E92B4C" w:rsidP="00E92B4C">
      <w:pPr>
        <w:widowControl w:val="0"/>
        <w:tabs>
          <w:tab w:val="left" w:pos="404"/>
        </w:tabs>
        <w:spacing w:line="360" w:lineRule="auto"/>
        <w:jc w:val="both"/>
        <w:rPr>
          <w:lang w:eastAsia="bg-BG" w:bidi="bg-BG"/>
        </w:rPr>
      </w:pPr>
      <w:r w:rsidRPr="00A67FAA">
        <w:rPr>
          <w:lang w:val="en-US" w:eastAsia="bg-BG" w:bidi="bg-BG"/>
        </w:rPr>
        <w:t>(</w:t>
      </w:r>
      <w:r w:rsidRPr="00A67FAA">
        <w:rPr>
          <w:lang w:eastAsia="bg-BG" w:bidi="bg-BG"/>
        </w:rPr>
        <w:t>3</w:t>
      </w:r>
      <w:r w:rsidRPr="00A67FAA">
        <w:rPr>
          <w:lang w:val="en-US" w:eastAsia="bg-BG" w:bidi="bg-BG"/>
        </w:rPr>
        <w:t>)</w:t>
      </w:r>
      <w:r w:rsidRPr="00A67FAA">
        <w:rPr>
          <w:lang w:eastAsia="bg-BG" w:bidi="bg-BG"/>
        </w:rPr>
        <w:t>Изпълнителят уведомява Възложителя писмено в срок от 7 (седем) календарни дни предварително за конкретните дати и час, на които ще се извърши доставката. При предаването на компютърните конфигурации, Изпълнителят осигурява на Възложителя необходимото според обстоятелствата време да ги прегледа за явни Несъответствия, като същото не може да надвишава 7 (седем) календарни дни.</w:t>
      </w:r>
    </w:p>
    <w:p w:rsidR="00E92B4C" w:rsidRPr="00A67FAA" w:rsidRDefault="00E92B4C" w:rsidP="00E92B4C">
      <w:pPr>
        <w:widowControl w:val="0"/>
        <w:tabs>
          <w:tab w:val="left" w:pos="399"/>
        </w:tabs>
        <w:spacing w:line="360" w:lineRule="auto"/>
        <w:jc w:val="both"/>
        <w:rPr>
          <w:lang w:eastAsia="bg-BG" w:bidi="bg-BG"/>
        </w:rPr>
      </w:pPr>
      <w:r w:rsidRPr="00A67FAA">
        <w:rPr>
          <w:lang w:val="en-US" w:eastAsia="bg-BG" w:bidi="bg-BG"/>
        </w:rPr>
        <w:t>(</w:t>
      </w:r>
      <w:r w:rsidRPr="00A67FAA">
        <w:rPr>
          <w:lang w:eastAsia="bg-BG" w:bidi="bg-BG"/>
        </w:rPr>
        <w:t>4</w:t>
      </w:r>
      <w:r w:rsidRPr="00A67FAA">
        <w:rPr>
          <w:lang w:val="en-US" w:eastAsia="bg-BG" w:bidi="bg-BG"/>
        </w:rPr>
        <w:t>)</w:t>
      </w:r>
      <w:r w:rsidRPr="00A67FAA">
        <w:rPr>
          <w:lang w:eastAsia="bg-BG" w:bidi="bg-BG"/>
        </w:rPr>
        <w:t xml:space="preserve">При констатиране на явни несъответствия, по смисъла на ал. 5 на доставените </w:t>
      </w:r>
      <w:r>
        <w:rPr>
          <w:lang w:eastAsia="bg-BG" w:bidi="bg-BG"/>
        </w:rPr>
        <w:t>компютърни конфигурации</w:t>
      </w:r>
      <w:r w:rsidRPr="00A67FAA">
        <w:rPr>
          <w:lang w:eastAsia="bg-BG" w:bidi="bg-BG"/>
        </w:rPr>
        <w:t xml:space="preserve">, Възложителят има право да откаже да подпише приемо-предавателен протокол. В тези случаи, Страните подписват </w:t>
      </w:r>
      <w:r w:rsidRPr="00A67FAA">
        <w:rPr>
          <w:b/>
          <w:lang w:eastAsia="bg-BG" w:bidi="bg-BG"/>
        </w:rPr>
        <w:t>констативен протокол</w:t>
      </w:r>
      <w:r w:rsidRPr="00A67FAA">
        <w:rPr>
          <w:lang w:eastAsia="bg-BG" w:bidi="bg-BG"/>
        </w:rPr>
        <w:t>, в който се описват констатираните несъответствия, съобразно ал. 5 от Договора и се посочва срокът, в който същите ще бъдат отс</w:t>
      </w:r>
      <w:r w:rsidRPr="00A67FAA">
        <w:rPr>
          <w:lang w:eastAsia="bg-BG" w:bidi="bg-BG"/>
        </w:rPr>
        <w:lastRenderedPageBreak/>
        <w:t>транени. След отстраняване на несъответствията, страните подписват двустранен приемо-предавателен протокол за приемане на доставката.</w:t>
      </w:r>
    </w:p>
    <w:p w:rsidR="00E92B4C" w:rsidRPr="00A67FAA" w:rsidRDefault="00E92B4C" w:rsidP="00E92B4C">
      <w:pPr>
        <w:widowControl w:val="0"/>
        <w:tabs>
          <w:tab w:val="left" w:pos="518"/>
        </w:tabs>
        <w:spacing w:line="360" w:lineRule="auto"/>
        <w:jc w:val="both"/>
        <w:rPr>
          <w:lang w:eastAsia="bg-BG" w:bidi="bg-BG"/>
        </w:rPr>
      </w:pPr>
      <w:r w:rsidRPr="00A67FAA">
        <w:rPr>
          <w:lang w:val="en-US" w:eastAsia="bg-BG" w:bidi="bg-BG"/>
        </w:rPr>
        <w:t>(</w:t>
      </w:r>
      <w:r w:rsidRPr="00A67FAA">
        <w:rPr>
          <w:lang w:eastAsia="bg-BG" w:bidi="bg-BG"/>
        </w:rPr>
        <w:t>5</w:t>
      </w:r>
      <w:r w:rsidRPr="00A67FAA">
        <w:rPr>
          <w:lang w:val="en-US" w:eastAsia="bg-BG" w:bidi="bg-BG"/>
        </w:rPr>
        <w:t>)</w:t>
      </w:r>
      <w:r w:rsidRPr="00A67FAA">
        <w:rPr>
          <w:lang w:eastAsia="bg-BG" w:bidi="bg-BG"/>
        </w:rPr>
        <w:t>При „Несъответствия“ (явни или скрити дефекти, липси, недостатъци, несъответствия на компютърните конфигурации</w:t>
      </w:r>
      <w:r>
        <w:rPr>
          <w:lang w:eastAsia="bg-BG" w:bidi="bg-BG"/>
        </w:rPr>
        <w:t xml:space="preserve"> с Техническото задание </w:t>
      </w:r>
      <w:r w:rsidRPr="00A67FAA">
        <w:rPr>
          <w:lang w:eastAsia="bg-BG" w:bidi="bg-BG"/>
        </w:rPr>
        <w:t xml:space="preserve">на Възложителя и/или </w:t>
      </w:r>
      <w:r>
        <w:rPr>
          <w:lang w:eastAsia="bg-BG" w:bidi="bg-BG"/>
        </w:rPr>
        <w:t xml:space="preserve">Предложението за изпълнение предмета на поръчката </w:t>
      </w:r>
      <w:r w:rsidRPr="00A67FAA">
        <w:rPr>
          <w:lang w:eastAsia="bg-BG" w:bidi="bg-BG"/>
        </w:rPr>
        <w:t>на Изпълнителя и/или и с изискванията за окомплектовка на същите, придружаващата ги документация и аксесоари с изискванията на настоящия Договор) се прилага някой от следните варианти:</w:t>
      </w:r>
    </w:p>
    <w:p w:rsidR="00E92B4C" w:rsidRPr="00A67FAA" w:rsidRDefault="00E92B4C" w:rsidP="00E92B4C">
      <w:pPr>
        <w:widowControl w:val="0"/>
        <w:numPr>
          <w:ilvl w:val="0"/>
          <w:numId w:val="37"/>
        </w:numPr>
        <w:tabs>
          <w:tab w:val="left" w:pos="1104"/>
        </w:tabs>
        <w:spacing w:after="0" w:line="360" w:lineRule="auto"/>
        <w:jc w:val="both"/>
        <w:rPr>
          <w:lang w:eastAsia="bg-BG" w:bidi="bg-BG"/>
        </w:rPr>
      </w:pPr>
      <w:r w:rsidRPr="00A67FAA">
        <w:rPr>
          <w:lang w:eastAsia="bg-BG" w:bidi="bg-BG"/>
        </w:rPr>
        <w:t>Изпълнителят заменя компютърната/е конфигурация/и с друга/и, притежаваща/и характерист</w:t>
      </w:r>
      <w:r>
        <w:rPr>
          <w:lang w:eastAsia="bg-BG" w:bidi="bg-BG"/>
        </w:rPr>
        <w:t xml:space="preserve">иките в Техническото задание на компютърните конфигурации </w:t>
      </w:r>
      <w:r w:rsidRPr="00A67FAA">
        <w:rPr>
          <w:lang w:eastAsia="bg-BG" w:bidi="bg-BG"/>
        </w:rPr>
        <w:t>или по-</w:t>
      </w:r>
      <w:r>
        <w:rPr>
          <w:lang w:eastAsia="bg-BG" w:bidi="bg-BG"/>
        </w:rPr>
        <w:t xml:space="preserve"> </w:t>
      </w:r>
      <w:r w:rsidRPr="00A67FAA">
        <w:rPr>
          <w:lang w:eastAsia="bg-BG" w:bidi="bg-BG"/>
        </w:rPr>
        <w:t xml:space="preserve">високи, само в случай че последното не води до промяна на предмета на поръчката и цената по Договора, посочена в </w:t>
      </w:r>
      <w:r>
        <w:rPr>
          <w:lang w:eastAsia="bg-BG" w:bidi="bg-BG"/>
        </w:rPr>
        <w:t>Предлаганата цена за изпълнение предмета на поръчката</w:t>
      </w:r>
      <w:r w:rsidRPr="00A67FAA">
        <w:rPr>
          <w:lang w:eastAsia="bg-BG" w:bidi="bg-BG"/>
        </w:rPr>
        <w:t xml:space="preserve"> на Изпълнителя.</w:t>
      </w:r>
    </w:p>
    <w:p w:rsidR="00E92B4C" w:rsidRPr="00A67FAA" w:rsidRDefault="00E92B4C" w:rsidP="00E92B4C">
      <w:pPr>
        <w:widowControl w:val="0"/>
        <w:numPr>
          <w:ilvl w:val="0"/>
          <w:numId w:val="37"/>
        </w:numPr>
        <w:tabs>
          <w:tab w:val="left" w:pos="1124"/>
        </w:tabs>
        <w:spacing w:after="0" w:line="360" w:lineRule="auto"/>
        <w:jc w:val="both"/>
        <w:rPr>
          <w:lang w:eastAsia="bg-BG" w:bidi="bg-BG"/>
        </w:rPr>
      </w:pPr>
      <w:r w:rsidRPr="00A67FAA">
        <w:rPr>
          <w:lang w:eastAsia="bg-BG" w:bidi="bg-BG"/>
        </w:rPr>
        <w:t xml:space="preserve">Изпълнителят отстранява несъответствието в срок и по ред посочени в констативния протокол </w:t>
      </w:r>
      <w:r>
        <w:rPr>
          <w:lang w:eastAsia="bg-BG" w:bidi="bg-BG"/>
        </w:rPr>
        <w:t xml:space="preserve">по ал.4 </w:t>
      </w:r>
      <w:r w:rsidRPr="00A67FAA">
        <w:rPr>
          <w:lang w:eastAsia="bg-BG" w:bidi="bg-BG"/>
        </w:rPr>
        <w:t>и/или съобразно гаранционните условия</w:t>
      </w:r>
      <w:r>
        <w:rPr>
          <w:lang w:eastAsia="bg-BG" w:bidi="bg-BG"/>
        </w:rPr>
        <w:t>.</w:t>
      </w:r>
    </w:p>
    <w:p w:rsidR="00E92B4C" w:rsidRPr="00A67FAA" w:rsidRDefault="00E92B4C" w:rsidP="00E92B4C">
      <w:pPr>
        <w:widowControl w:val="0"/>
        <w:tabs>
          <w:tab w:val="left" w:pos="409"/>
        </w:tabs>
        <w:spacing w:line="360" w:lineRule="auto"/>
        <w:jc w:val="both"/>
        <w:rPr>
          <w:lang w:eastAsia="bg-BG" w:bidi="bg-BG"/>
        </w:rPr>
      </w:pPr>
      <w:r w:rsidRPr="00A67FAA">
        <w:rPr>
          <w:lang w:val="en-US" w:eastAsia="bg-BG" w:bidi="bg-BG"/>
        </w:rPr>
        <w:t>(</w:t>
      </w:r>
      <w:r w:rsidRPr="00A67FAA">
        <w:rPr>
          <w:lang w:eastAsia="bg-BG" w:bidi="bg-BG"/>
        </w:rPr>
        <w:t>6</w:t>
      </w:r>
      <w:r w:rsidRPr="00A67FAA">
        <w:rPr>
          <w:lang w:val="en-US" w:eastAsia="bg-BG" w:bidi="bg-BG"/>
        </w:rPr>
        <w:t>)</w:t>
      </w:r>
      <w:r w:rsidRPr="00A67FAA">
        <w:rPr>
          <w:lang w:eastAsia="bg-BG" w:bidi="bg-BG"/>
        </w:rPr>
        <w:t xml:space="preserve">Подписването на приемо-предавателния протокол по ал. 2 или ал. 4 без забележки има силата на приемане на доставката от страна на Възложителя, а в случаите на „скрити несъответствия”, които не могат да бъдат установени при обикновения преглед на </w:t>
      </w:r>
      <w:r>
        <w:rPr>
          <w:lang w:eastAsia="bg-BG" w:bidi="bg-BG"/>
        </w:rPr>
        <w:t>компютърните конфигурации</w:t>
      </w:r>
      <w:r w:rsidRPr="00A67FAA">
        <w:rPr>
          <w:lang w:eastAsia="bg-BG" w:bidi="bg-BG"/>
        </w:rPr>
        <w:t xml:space="preserve"> или на несъответствия, проявили се в рамките на гаранционния срок се прилага ал.8. Приемането на доставката на компютърните конфигурации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E92B4C" w:rsidRPr="00A67FAA" w:rsidRDefault="00E92B4C" w:rsidP="00E92B4C">
      <w:pPr>
        <w:widowControl w:val="0"/>
        <w:tabs>
          <w:tab w:val="left" w:pos="409"/>
        </w:tabs>
        <w:spacing w:line="360" w:lineRule="auto"/>
        <w:jc w:val="both"/>
        <w:rPr>
          <w:lang w:eastAsia="bg-BG" w:bidi="bg-BG"/>
        </w:rPr>
      </w:pPr>
      <w:r w:rsidRPr="00A67FAA">
        <w:rPr>
          <w:lang w:val="en-US" w:eastAsia="bg-BG" w:bidi="bg-BG"/>
        </w:rPr>
        <w:t>(</w:t>
      </w:r>
      <w:r w:rsidRPr="00A67FAA">
        <w:rPr>
          <w:lang w:eastAsia="bg-BG" w:bidi="bg-BG"/>
        </w:rPr>
        <w:t>7</w:t>
      </w:r>
      <w:r w:rsidRPr="00A67FAA">
        <w:rPr>
          <w:lang w:val="en-US" w:eastAsia="bg-BG" w:bidi="bg-BG"/>
        </w:rPr>
        <w:t>)</w:t>
      </w:r>
      <w:r w:rsidRPr="00A67FAA">
        <w:rPr>
          <w:lang w:eastAsia="bg-BG" w:bidi="bg-BG"/>
        </w:rPr>
        <w:t xml:space="preserve">Възложителят се задължава да уведоми писмено Изпълнителя </w:t>
      </w:r>
      <w:r>
        <w:rPr>
          <w:lang w:eastAsia="bg-BG" w:bidi="bg-BG"/>
        </w:rPr>
        <w:t>за всички скрити несъответствия</w:t>
      </w:r>
      <w:r w:rsidRPr="00A67FAA">
        <w:rPr>
          <w:lang w:eastAsia="bg-BG" w:bidi="bg-BG"/>
        </w:rPr>
        <w:t>, които не е могъл да узнае при приемането на доставката в срок до 7</w:t>
      </w:r>
      <w:r w:rsidRPr="00A67FAA">
        <w:rPr>
          <w:lang w:val="en-US" w:eastAsia="bg-BG" w:bidi="bg-BG"/>
        </w:rPr>
        <w:t>(</w:t>
      </w:r>
      <w:r w:rsidRPr="00A67FAA">
        <w:rPr>
          <w:lang w:eastAsia="bg-BG" w:bidi="bg-BG"/>
        </w:rPr>
        <w:t>седем</w:t>
      </w:r>
      <w:r w:rsidRPr="00A67FAA">
        <w:rPr>
          <w:lang w:val="en-US" w:eastAsia="bg-BG" w:bidi="bg-BG"/>
        </w:rPr>
        <w:t>)</w:t>
      </w:r>
      <w:r w:rsidRPr="00A67FAA">
        <w:rPr>
          <w:lang w:eastAsia="bg-BG" w:bidi="bg-BG"/>
        </w:rPr>
        <w:t xml:space="preserve"> дни</w:t>
      </w:r>
      <w:r>
        <w:rPr>
          <w:lang w:eastAsia="bg-BG" w:bidi="bg-BG"/>
        </w:rPr>
        <w:t xml:space="preserve"> от констатирането им</w:t>
      </w:r>
      <w:r w:rsidRPr="00A67FAA">
        <w:rPr>
          <w:lang w:eastAsia="bg-BG" w:bidi="bg-BG"/>
        </w:rPr>
        <w:t>, но не по – късно от изтичане на гаранционния срок.</w:t>
      </w:r>
    </w:p>
    <w:p w:rsidR="00E92B4C" w:rsidRPr="00A67FAA" w:rsidRDefault="00E92B4C" w:rsidP="00E92B4C">
      <w:pPr>
        <w:widowControl w:val="0"/>
        <w:tabs>
          <w:tab w:val="left" w:pos="409"/>
        </w:tabs>
        <w:spacing w:line="360" w:lineRule="auto"/>
        <w:jc w:val="both"/>
        <w:rPr>
          <w:lang w:eastAsia="bg-BG" w:bidi="bg-BG"/>
        </w:rPr>
      </w:pPr>
      <w:r w:rsidRPr="00A67FAA">
        <w:rPr>
          <w:lang w:val="en-US" w:eastAsia="bg-BG" w:bidi="bg-BG"/>
        </w:rPr>
        <w:t>(</w:t>
      </w:r>
      <w:r w:rsidRPr="00A67FAA">
        <w:rPr>
          <w:lang w:eastAsia="bg-BG" w:bidi="bg-BG"/>
        </w:rPr>
        <w:t>8</w:t>
      </w:r>
      <w:r w:rsidRPr="00A67FAA">
        <w:rPr>
          <w:lang w:val="en-US" w:eastAsia="bg-BG" w:bidi="bg-BG"/>
        </w:rPr>
        <w:t>)</w:t>
      </w:r>
      <w:r w:rsidRPr="00A67FAA">
        <w:rPr>
          <w:lang w:eastAsia="bg-BG" w:bidi="bg-BG"/>
        </w:rPr>
        <w:t xml:space="preserve"> При наличието на явни несъответствия, посочени в констативния протокол по ал. 4 и /или при наличие на скрити несъответствия, констатирани от Възложителя и съобщени на Изпълнителя по реда на ал. 7 Изпълнителят заменя доставените компютърни конфигурации или съответния компонент със съответстващи с изискванията на настоящия Договор в срока, посочен съответно в констативния протокол, който е подписан от двете страни при констатирано несъответствие. След получаване на уведомлението по ал.7 цената по договора се намалява съответно с цената на несъответстващите 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експлоатация на компютърните конфигурации.</w:t>
      </w:r>
    </w:p>
    <w:p w:rsidR="00E92B4C" w:rsidRPr="00A67FAA" w:rsidRDefault="00E92B4C" w:rsidP="00E92B4C">
      <w:pPr>
        <w:widowControl w:val="0"/>
        <w:tabs>
          <w:tab w:val="left" w:pos="409"/>
        </w:tabs>
        <w:spacing w:line="360" w:lineRule="auto"/>
        <w:jc w:val="both"/>
        <w:rPr>
          <w:lang w:eastAsia="bg-BG" w:bidi="bg-BG"/>
        </w:rPr>
      </w:pPr>
      <w:r w:rsidRPr="00A67FAA">
        <w:rPr>
          <w:lang w:val="en-US" w:eastAsia="bg-BG" w:bidi="bg-BG"/>
        </w:rPr>
        <w:t>(9)</w:t>
      </w:r>
      <w:r w:rsidRPr="00A67FAA">
        <w:rPr>
          <w:lang w:eastAsia="bg-BG" w:bidi="bg-BG"/>
        </w:rPr>
        <w:t xml:space="preserve"> В случаите на несъответствия</w:t>
      </w:r>
      <w:r>
        <w:rPr>
          <w:lang w:eastAsia="bg-BG" w:bidi="bg-BG"/>
        </w:rPr>
        <w:t xml:space="preserve"> по смисъла на ал.5</w:t>
      </w:r>
      <w:r w:rsidRPr="00A67FAA">
        <w:rPr>
          <w:lang w:eastAsia="bg-BG" w:bidi="bg-BG"/>
        </w:rPr>
        <w:t xml:space="preserve">, посочени в нарочен констативен протокол, Възложителят не дължи заплащане </w:t>
      </w:r>
      <w:r>
        <w:rPr>
          <w:lang w:eastAsia="bg-BG" w:bidi="bg-BG"/>
        </w:rPr>
        <w:t xml:space="preserve">на съответната компютърна конфигурация, </w:t>
      </w:r>
      <w:r w:rsidRPr="00A67FAA">
        <w:rPr>
          <w:lang w:eastAsia="bg-BG" w:bidi="bg-BG"/>
        </w:rPr>
        <w:t>преди отст</w:t>
      </w:r>
      <w:r w:rsidRPr="00A67FAA">
        <w:rPr>
          <w:lang w:eastAsia="bg-BG" w:bidi="bg-BG"/>
        </w:rPr>
        <w:lastRenderedPageBreak/>
        <w:t xml:space="preserve">раняването </w:t>
      </w:r>
      <w:r>
        <w:rPr>
          <w:lang w:eastAsia="bg-BG" w:bidi="bg-BG"/>
        </w:rPr>
        <w:t>на несъответствието</w:t>
      </w:r>
      <w:r w:rsidRPr="00A67FAA">
        <w:rPr>
          <w:lang w:eastAsia="bg-BG" w:bidi="bg-BG"/>
        </w:rPr>
        <w:t>.</w:t>
      </w:r>
    </w:p>
    <w:p w:rsidR="00E92B4C" w:rsidRPr="00A67FAA" w:rsidRDefault="00E92B4C" w:rsidP="00E92B4C">
      <w:pPr>
        <w:widowControl w:val="0"/>
        <w:spacing w:line="360" w:lineRule="auto"/>
        <w:rPr>
          <w:lang w:eastAsia="bg-BG" w:bidi="bg-BG"/>
        </w:rPr>
      </w:pPr>
      <w:r w:rsidRPr="00A67FAA">
        <w:rPr>
          <w:lang w:eastAsia="bg-BG" w:bidi="bg-BG"/>
        </w:rPr>
        <w:t>Чл. 6. Преминаване на собствеността и риска:</w:t>
      </w:r>
    </w:p>
    <w:p w:rsidR="00E92B4C" w:rsidRPr="00A67FAA" w:rsidRDefault="00E92B4C" w:rsidP="00E92B4C">
      <w:pPr>
        <w:widowControl w:val="0"/>
        <w:spacing w:line="360" w:lineRule="auto"/>
        <w:jc w:val="both"/>
        <w:rPr>
          <w:lang w:eastAsia="bg-BG" w:bidi="bg-BG"/>
        </w:rPr>
      </w:pPr>
      <w:r w:rsidRPr="00A67FAA">
        <w:rPr>
          <w:lang w:eastAsia="bg-BG" w:bidi="bg-BG"/>
        </w:rPr>
        <w:t>Собствеността и риска от случайно повреждане или погиване на компютърните конфигурации, предмет на доставката, преминават от Изпълнителя върху Възложителя от датата на приемането им, вписана в Приемо-предавателния протокол по чл. 5, ал. 2, респективно по ал. 4.</w:t>
      </w:r>
    </w:p>
    <w:p w:rsidR="00E92B4C" w:rsidRPr="00A67FAA" w:rsidRDefault="00E92B4C" w:rsidP="00E92B4C">
      <w:pPr>
        <w:widowControl w:val="0"/>
        <w:spacing w:line="360" w:lineRule="auto"/>
        <w:rPr>
          <w:lang w:eastAsia="bg-BG" w:bidi="bg-BG"/>
        </w:rPr>
      </w:pPr>
    </w:p>
    <w:p w:rsidR="00E92B4C" w:rsidRPr="00A67FAA" w:rsidRDefault="00E92B4C" w:rsidP="00E92B4C">
      <w:pPr>
        <w:keepNext/>
        <w:keepLines/>
        <w:widowControl w:val="0"/>
        <w:spacing w:line="360" w:lineRule="auto"/>
        <w:jc w:val="center"/>
        <w:rPr>
          <w:rFonts w:eastAsia="Arial Unicode MS"/>
          <w:b/>
          <w:color w:val="000000"/>
          <w:lang w:eastAsia="bg-BG" w:bidi="bg-BG"/>
        </w:rPr>
      </w:pPr>
      <w:bookmarkStart w:id="5" w:name="bookmark5"/>
      <w:r w:rsidRPr="00A67FAA">
        <w:rPr>
          <w:rFonts w:eastAsia="Arial Unicode MS"/>
          <w:b/>
          <w:color w:val="000000"/>
          <w:lang w:eastAsia="bg-BG" w:bidi="bg-BG"/>
        </w:rPr>
        <w:t>IV. ПРАВА И ЗАДЪЛЖЕНИЯ НА ИЗПЪЛНИТЕЛЯ</w:t>
      </w:r>
      <w:bookmarkEnd w:id="5"/>
    </w:p>
    <w:p w:rsidR="00E92B4C" w:rsidRPr="00A67FAA" w:rsidRDefault="00E92B4C" w:rsidP="00E92B4C">
      <w:pPr>
        <w:keepNext/>
        <w:keepLines/>
        <w:widowControl w:val="0"/>
        <w:spacing w:line="360" w:lineRule="auto"/>
        <w:jc w:val="center"/>
        <w:rPr>
          <w:rFonts w:eastAsia="Arial Unicode MS"/>
          <w:b/>
          <w:color w:val="000000"/>
          <w:lang w:eastAsia="bg-BG" w:bidi="bg-BG"/>
        </w:rPr>
      </w:pPr>
    </w:p>
    <w:p w:rsidR="00E92B4C" w:rsidRPr="00A67FAA" w:rsidRDefault="00E92B4C" w:rsidP="00E92B4C">
      <w:pPr>
        <w:widowControl w:val="0"/>
        <w:spacing w:line="360" w:lineRule="auto"/>
        <w:rPr>
          <w:lang w:eastAsia="bg-BG" w:bidi="bg-BG"/>
        </w:rPr>
      </w:pPr>
      <w:r w:rsidRPr="00A67FAA">
        <w:rPr>
          <w:lang w:eastAsia="bg-BG" w:bidi="bg-BG"/>
        </w:rPr>
        <w:t>Чл. 7. ИЗПЪЛНИТЕЛЯТ има право да:</w:t>
      </w:r>
    </w:p>
    <w:p w:rsidR="00E92B4C" w:rsidRPr="00A67FAA" w:rsidRDefault="00E92B4C" w:rsidP="00E92B4C">
      <w:pPr>
        <w:widowControl w:val="0"/>
        <w:numPr>
          <w:ilvl w:val="0"/>
          <w:numId w:val="38"/>
        </w:numPr>
        <w:tabs>
          <w:tab w:val="left" w:pos="352"/>
        </w:tabs>
        <w:spacing w:after="0" w:line="360" w:lineRule="auto"/>
        <w:jc w:val="both"/>
        <w:rPr>
          <w:lang w:eastAsia="bg-BG" w:bidi="bg-BG"/>
        </w:rPr>
      </w:pPr>
      <w:r w:rsidRPr="00A67FAA">
        <w:rPr>
          <w:lang w:eastAsia="bg-BG" w:bidi="bg-BG"/>
        </w:rPr>
        <w:t>иска от Възложителя приемане на изпълнените доставки при условията и сроковете, определени в настоящия договор;</w:t>
      </w:r>
    </w:p>
    <w:p w:rsidR="00E92B4C" w:rsidRPr="00A67FAA" w:rsidRDefault="00E92B4C" w:rsidP="00E92B4C">
      <w:pPr>
        <w:widowControl w:val="0"/>
        <w:numPr>
          <w:ilvl w:val="0"/>
          <w:numId w:val="38"/>
        </w:numPr>
        <w:tabs>
          <w:tab w:val="left" w:pos="352"/>
        </w:tabs>
        <w:spacing w:after="0" w:line="360" w:lineRule="auto"/>
        <w:jc w:val="both"/>
        <w:rPr>
          <w:lang w:eastAsia="bg-BG" w:bidi="bg-BG"/>
        </w:rPr>
      </w:pPr>
      <w:r w:rsidRPr="00A67FAA">
        <w:rPr>
          <w:lang w:eastAsia="bg-BG" w:bidi="bg-BG"/>
        </w:rPr>
        <w:t>получи уговореното възнаграждение за изпълнените доставки в размера и по реда, определени в настоящия договор.</w:t>
      </w:r>
    </w:p>
    <w:p w:rsidR="00E92B4C" w:rsidRPr="00A67FAA" w:rsidRDefault="00E92B4C" w:rsidP="00E92B4C">
      <w:pPr>
        <w:widowControl w:val="0"/>
        <w:spacing w:line="360" w:lineRule="auto"/>
        <w:rPr>
          <w:lang w:eastAsia="bg-BG" w:bidi="bg-BG"/>
        </w:rPr>
      </w:pPr>
      <w:r w:rsidRPr="00A67FAA">
        <w:rPr>
          <w:lang w:eastAsia="bg-BG" w:bidi="bg-BG"/>
        </w:rPr>
        <w:t>Чл. 8. ИЗПЪЛНИТЕЛЯТ се задължава да:</w:t>
      </w:r>
    </w:p>
    <w:p w:rsidR="00E92B4C" w:rsidRPr="00A67FAA" w:rsidRDefault="00E92B4C" w:rsidP="00E92B4C">
      <w:pPr>
        <w:widowControl w:val="0"/>
        <w:numPr>
          <w:ilvl w:val="0"/>
          <w:numId w:val="39"/>
        </w:numPr>
        <w:tabs>
          <w:tab w:val="left" w:pos="352"/>
        </w:tabs>
        <w:spacing w:after="0" w:line="360" w:lineRule="auto"/>
        <w:jc w:val="both"/>
        <w:rPr>
          <w:lang w:eastAsia="bg-BG" w:bidi="bg-BG"/>
        </w:rPr>
      </w:pPr>
      <w:r w:rsidRPr="00A67FAA">
        <w:rPr>
          <w:lang w:eastAsia="bg-BG" w:bidi="bg-BG"/>
        </w:rPr>
        <w:t>изпълни задълженията си по договора точно в количествено, качествено и времево отношение и да упражнява всичките си права с оглед защита интересите на Възложителя;</w:t>
      </w:r>
    </w:p>
    <w:p w:rsidR="00E92B4C" w:rsidRPr="00A67FAA" w:rsidRDefault="00E92B4C" w:rsidP="00E92B4C">
      <w:pPr>
        <w:widowControl w:val="0"/>
        <w:numPr>
          <w:ilvl w:val="0"/>
          <w:numId w:val="39"/>
        </w:numPr>
        <w:tabs>
          <w:tab w:val="left" w:pos="352"/>
        </w:tabs>
        <w:spacing w:after="0" w:line="360" w:lineRule="auto"/>
        <w:jc w:val="both"/>
        <w:rPr>
          <w:lang w:eastAsia="bg-BG" w:bidi="bg-BG"/>
        </w:rPr>
      </w:pPr>
      <w:r w:rsidRPr="00A67FAA">
        <w:rPr>
          <w:lang w:eastAsia="bg-BG" w:bidi="bg-BG"/>
        </w:rPr>
        <w:t>представя при поискване от страна на Възложителя информация за хода на изпълнението на договора, както и да уведомява писмено Възложителя за всички възникнали трудности при изпълнение на дейностите по договора, които могат да попречат за постигането на крайните резултати и мерките, които са взети за отстраняването им;</w:t>
      </w:r>
    </w:p>
    <w:p w:rsidR="00E92B4C" w:rsidRPr="00A67FAA" w:rsidRDefault="00E92B4C" w:rsidP="00E92B4C">
      <w:pPr>
        <w:widowControl w:val="0"/>
        <w:numPr>
          <w:ilvl w:val="0"/>
          <w:numId w:val="39"/>
        </w:numPr>
        <w:tabs>
          <w:tab w:val="left" w:pos="352"/>
        </w:tabs>
        <w:spacing w:after="0" w:line="360" w:lineRule="auto"/>
        <w:jc w:val="both"/>
        <w:rPr>
          <w:lang w:eastAsia="bg-BG" w:bidi="bg-BG"/>
        </w:rPr>
      </w:pPr>
      <w:r w:rsidRPr="00A67FAA">
        <w:rPr>
          <w:lang w:eastAsia="bg-BG" w:bidi="bg-BG"/>
        </w:rPr>
        <w:t>изпълнява дейностите по предмета на договора качествено и в съответствие с изискванията на Възложителя;</w:t>
      </w:r>
    </w:p>
    <w:p w:rsidR="00E92B4C" w:rsidRPr="00A67FAA" w:rsidRDefault="00E92B4C" w:rsidP="00E92B4C">
      <w:pPr>
        <w:widowControl w:val="0"/>
        <w:numPr>
          <w:ilvl w:val="0"/>
          <w:numId w:val="39"/>
        </w:numPr>
        <w:tabs>
          <w:tab w:val="left" w:pos="352"/>
        </w:tabs>
        <w:spacing w:after="0" w:line="360" w:lineRule="auto"/>
        <w:jc w:val="both"/>
        <w:rPr>
          <w:lang w:eastAsia="bg-BG" w:bidi="bg-BG"/>
        </w:rPr>
      </w:pPr>
      <w:r w:rsidRPr="00A67FAA">
        <w:rPr>
          <w:lang w:eastAsia="bg-BG" w:bidi="bg-BG"/>
        </w:rPr>
        <w:t>не разпространява предоставената му от Възложителя информация, имаща характер на търговска тайна, и изрично писмено упомената от Възложителя като такава;</w:t>
      </w:r>
    </w:p>
    <w:p w:rsidR="00E92B4C" w:rsidRPr="00A67FAA" w:rsidRDefault="00E92B4C" w:rsidP="00E92B4C">
      <w:pPr>
        <w:widowControl w:val="0"/>
        <w:numPr>
          <w:ilvl w:val="0"/>
          <w:numId w:val="39"/>
        </w:numPr>
        <w:tabs>
          <w:tab w:val="left" w:pos="409"/>
        </w:tabs>
        <w:spacing w:after="0" w:line="360" w:lineRule="auto"/>
        <w:jc w:val="both"/>
        <w:rPr>
          <w:lang w:eastAsia="bg-BG" w:bidi="bg-BG"/>
        </w:rPr>
      </w:pPr>
      <w:r w:rsidRPr="00A67FAA">
        <w:rPr>
          <w:lang w:eastAsia="bg-BG" w:bidi="bg-BG"/>
        </w:rPr>
        <w:t>да съгласува с Възложителя предварително времето, мястото и начина за дос</w:t>
      </w:r>
      <w:r>
        <w:rPr>
          <w:lang w:eastAsia="bg-BG" w:bidi="bg-BG"/>
        </w:rPr>
        <w:t>тавянето на съответните компютърни конфигурации</w:t>
      </w:r>
      <w:r w:rsidRPr="00A67FAA">
        <w:rPr>
          <w:lang w:eastAsia="bg-BG" w:bidi="bg-BG"/>
        </w:rPr>
        <w:t xml:space="preserve"> при изпълнението на поръчката.</w:t>
      </w:r>
    </w:p>
    <w:p w:rsidR="00E92B4C" w:rsidRPr="00A67FAA" w:rsidRDefault="00E92B4C" w:rsidP="00E92B4C">
      <w:pPr>
        <w:widowControl w:val="0"/>
        <w:tabs>
          <w:tab w:val="left" w:pos="409"/>
        </w:tabs>
        <w:spacing w:line="360" w:lineRule="auto"/>
        <w:jc w:val="both"/>
        <w:rPr>
          <w:lang w:eastAsia="bg-BG" w:bidi="bg-BG"/>
        </w:rPr>
      </w:pPr>
      <w:r w:rsidRPr="00A67FAA">
        <w:rPr>
          <w:lang w:eastAsia="bg-BG" w:bidi="bg-BG"/>
        </w:rPr>
        <w:t>Чл. 9 Всички вреди понесени от ВЪЗЛОЖИТЕЛЯ в резултат на грешки, пропуски и вследствие неспазване на сроковете, са за сметка на ИЗПЪЛНИТЕЛЯ.</w:t>
      </w:r>
    </w:p>
    <w:p w:rsidR="00E92B4C" w:rsidRPr="00A67FAA" w:rsidRDefault="00E92B4C" w:rsidP="00E92B4C">
      <w:pPr>
        <w:widowControl w:val="0"/>
        <w:tabs>
          <w:tab w:val="left" w:pos="409"/>
        </w:tabs>
        <w:spacing w:line="360" w:lineRule="auto"/>
        <w:jc w:val="both"/>
        <w:rPr>
          <w:lang w:eastAsia="bg-BG" w:bidi="bg-BG"/>
        </w:rPr>
      </w:pPr>
    </w:p>
    <w:p w:rsidR="00E92B4C" w:rsidRPr="00A67FAA" w:rsidRDefault="00E92B4C" w:rsidP="00E92B4C">
      <w:pPr>
        <w:widowControl w:val="0"/>
        <w:tabs>
          <w:tab w:val="left" w:pos="409"/>
        </w:tabs>
        <w:spacing w:line="360" w:lineRule="auto"/>
        <w:jc w:val="both"/>
        <w:rPr>
          <w:lang w:eastAsia="bg-BG" w:bidi="bg-BG"/>
        </w:rPr>
      </w:pPr>
    </w:p>
    <w:p w:rsidR="00E92B4C" w:rsidRPr="00A67FAA" w:rsidRDefault="00E92B4C" w:rsidP="00E92B4C">
      <w:pPr>
        <w:keepNext/>
        <w:keepLines/>
        <w:widowControl w:val="0"/>
        <w:spacing w:line="360" w:lineRule="auto"/>
        <w:jc w:val="center"/>
        <w:rPr>
          <w:rFonts w:eastAsia="Arial Unicode MS"/>
          <w:b/>
          <w:color w:val="000000"/>
          <w:lang w:eastAsia="bg-BG" w:bidi="bg-BG"/>
        </w:rPr>
      </w:pPr>
      <w:bookmarkStart w:id="6" w:name="bookmark6"/>
      <w:r w:rsidRPr="00A67FAA">
        <w:rPr>
          <w:rFonts w:eastAsia="Arial Unicode MS"/>
          <w:b/>
          <w:color w:val="000000"/>
          <w:lang w:eastAsia="bg-BG" w:bidi="bg-BG"/>
        </w:rPr>
        <w:lastRenderedPageBreak/>
        <w:t>V. ПРАВА И ЗАДЪЛЖЕНИЯ НА ВЪЗЛОЖИТЕЛЯ</w:t>
      </w:r>
      <w:bookmarkEnd w:id="6"/>
    </w:p>
    <w:p w:rsidR="00E92B4C" w:rsidRPr="00A67FAA" w:rsidRDefault="00E92B4C" w:rsidP="00E92B4C">
      <w:pPr>
        <w:keepNext/>
        <w:keepLines/>
        <w:widowControl w:val="0"/>
        <w:spacing w:line="360" w:lineRule="auto"/>
        <w:jc w:val="center"/>
        <w:rPr>
          <w:rFonts w:eastAsia="Arial Unicode MS"/>
          <w:b/>
          <w:color w:val="000000"/>
          <w:lang w:eastAsia="bg-BG" w:bidi="bg-BG"/>
        </w:rPr>
      </w:pPr>
    </w:p>
    <w:p w:rsidR="00E92B4C" w:rsidRPr="00A67FAA" w:rsidRDefault="00E92B4C" w:rsidP="00E92B4C">
      <w:pPr>
        <w:widowControl w:val="0"/>
        <w:spacing w:line="360" w:lineRule="auto"/>
        <w:rPr>
          <w:lang w:eastAsia="bg-BG" w:bidi="bg-BG"/>
        </w:rPr>
      </w:pPr>
      <w:r w:rsidRPr="00A67FAA">
        <w:rPr>
          <w:lang w:eastAsia="bg-BG" w:bidi="bg-BG"/>
        </w:rPr>
        <w:t>Чл. 10. ВЪЗЛОЖИТЕЛЯТ има право да:</w:t>
      </w:r>
    </w:p>
    <w:p w:rsidR="00E92B4C" w:rsidRPr="00A67FAA" w:rsidRDefault="00E92B4C" w:rsidP="00E92B4C">
      <w:pPr>
        <w:widowControl w:val="0"/>
        <w:numPr>
          <w:ilvl w:val="0"/>
          <w:numId w:val="40"/>
        </w:numPr>
        <w:tabs>
          <w:tab w:val="left" w:pos="405"/>
        </w:tabs>
        <w:spacing w:after="0" w:line="360" w:lineRule="auto"/>
        <w:jc w:val="both"/>
        <w:rPr>
          <w:lang w:eastAsia="bg-BG" w:bidi="bg-BG"/>
        </w:rPr>
      </w:pPr>
      <w:r w:rsidRPr="00A67FAA">
        <w:rPr>
          <w:lang w:eastAsia="bg-BG" w:bidi="bg-BG"/>
        </w:rPr>
        <w:t>поиска от Изпълнителя да изпълни възложените дейности в уговорените срокове, без недостатъци и отклонения от уговореното в условията на настоящия договор;</w:t>
      </w:r>
    </w:p>
    <w:p w:rsidR="00E92B4C" w:rsidRPr="00A67FAA" w:rsidRDefault="00E92B4C" w:rsidP="00E92B4C">
      <w:pPr>
        <w:widowControl w:val="0"/>
        <w:numPr>
          <w:ilvl w:val="0"/>
          <w:numId w:val="40"/>
        </w:numPr>
        <w:tabs>
          <w:tab w:val="left" w:pos="298"/>
        </w:tabs>
        <w:spacing w:after="0" w:line="360" w:lineRule="auto"/>
        <w:jc w:val="both"/>
        <w:rPr>
          <w:lang w:eastAsia="bg-BG" w:bidi="bg-BG"/>
        </w:rPr>
      </w:pPr>
      <w:r w:rsidRPr="00A67FAA">
        <w:rPr>
          <w:lang w:eastAsia="bg-BG" w:bidi="bg-BG"/>
        </w:rPr>
        <w:t>изисква и получава информация за хода на изпълнението на този договор, както и да осъществява текущ контрол;</w:t>
      </w:r>
    </w:p>
    <w:p w:rsidR="00E92B4C" w:rsidRPr="00A67FAA" w:rsidRDefault="00E92B4C" w:rsidP="00E92B4C">
      <w:pPr>
        <w:widowControl w:val="0"/>
        <w:numPr>
          <w:ilvl w:val="0"/>
          <w:numId w:val="40"/>
        </w:numPr>
        <w:tabs>
          <w:tab w:val="left" w:pos="405"/>
        </w:tabs>
        <w:spacing w:after="0" w:line="360" w:lineRule="auto"/>
        <w:jc w:val="both"/>
        <w:rPr>
          <w:lang w:eastAsia="bg-BG" w:bidi="bg-BG"/>
        </w:rPr>
      </w:pPr>
      <w:r w:rsidRPr="00A67FAA">
        <w:rPr>
          <w:lang w:eastAsia="bg-BG" w:bidi="bg-BG"/>
        </w:rPr>
        <w:t>дава указания на Изпълнителя, чрез упълномощените от него лица, по повод изпълнението на възложените дейности и да изисква замяна, допълване и др. в случаите, когато то е непълно и не съответства на изискванията на Възложителя.</w:t>
      </w:r>
    </w:p>
    <w:p w:rsidR="00E92B4C" w:rsidRPr="00A67FAA" w:rsidRDefault="00E92B4C" w:rsidP="00E92B4C">
      <w:pPr>
        <w:widowControl w:val="0"/>
        <w:numPr>
          <w:ilvl w:val="0"/>
          <w:numId w:val="40"/>
        </w:numPr>
        <w:tabs>
          <w:tab w:val="left" w:pos="405"/>
        </w:tabs>
        <w:spacing w:after="0" w:line="360" w:lineRule="auto"/>
        <w:jc w:val="both"/>
        <w:rPr>
          <w:lang w:eastAsia="bg-BG" w:bidi="bg-BG"/>
        </w:rPr>
      </w:pPr>
      <w:r w:rsidRPr="00A67FAA">
        <w:rPr>
          <w:lang w:eastAsia="bg-BG" w:bidi="bg-BG"/>
        </w:rPr>
        <w:t xml:space="preserve">има право да намали уговореното общо възнаграждение с до 10 </w:t>
      </w:r>
      <w:r w:rsidRPr="00A67FAA">
        <w:rPr>
          <w:rFonts w:eastAsia="Book Antiqua"/>
          <w:b/>
          <w:bCs/>
          <w:i/>
          <w:iCs/>
          <w:color w:val="000000"/>
          <w:sz w:val="23"/>
          <w:szCs w:val="23"/>
          <w:shd w:val="clear" w:color="auto" w:fill="FFFFFF"/>
          <w:lang w:eastAsia="bg-BG" w:bidi="bg-BG"/>
        </w:rPr>
        <w:t>%</w:t>
      </w:r>
      <w:r w:rsidRPr="00A67FAA">
        <w:rPr>
          <w:lang w:eastAsia="bg-BG" w:bidi="bg-BG"/>
        </w:rPr>
        <w:t xml:space="preserve"> (десет) процента в случай на неточно, непълно и/или некачествено изпълнение на настоящия договор, за всеки отделен случай. </w:t>
      </w:r>
    </w:p>
    <w:p w:rsidR="00E92B4C" w:rsidRPr="00A67FAA" w:rsidRDefault="00E92B4C" w:rsidP="00E92B4C">
      <w:pPr>
        <w:widowControl w:val="0"/>
        <w:tabs>
          <w:tab w:val="left" w:pos="405"/>
        </w:tabs>
        <w:spacing w:line="360" w:lineRule="auto"/>
        <w:jc w:val="both"/>
        <w:rPr>
          <w:lang w:eastAsia="bg-BG" w:bidi="bg-BG"/>
        </w:rPr>
      </w:pPr>
      <w:r w:rsidRPr="00A67FAA">
        <w:rPr>
          <w:lang w:eastAsia="bg-BG" w:bidi="bg-BG"/>
        </w:rPr>
        <w:t>Чл. 11. (1) Възложителят има право да не приеме част от извършените или всички доставки и да не заплати възнаграждение на Изпълнителя за тях, ако те не съответстват на заложените изисквания и не могат да бъдат коригирани в съответствие с указанията.</w:t>
      </w:r>
    </w:p>
    <w:p w:rsidR="00E92B4C" w:rsidRPr="00A67FAA" w:rsidRDefault="00E92B4C" w:rsidP="00E92B4C">
      <w:pPr>
        <w:widowControl w:val="0"/>
        <w:numPr>
          <w:ilvl w:val="0"/>
          <w:numId w:val="41"/>
        </w:numPr>
        <w:tabs>
          <w:tab w:val="left" w:pos="403"/>
        </w:tabs>
        <w:spacing w:after="0" w:line="360" w:lineRule="auto"/>
        <w:rPr>
          <w:lang w:eastAsia="bg-BG" w:bidi="bg-BG"/>
        </w:rPr>
      </w:pPr>
      <w:r w:rsidRPr="00A67FAA">
        <w:rPr>
          <w:lang w:eastAsia="bg-BG" w:bidi="bg-BG"/>
        </w:rPr>
        <w:t>ВЪЗЛОЖИТЕЛЯТ е длъжен да:</w:t>
      </w:r>
    </w:p>
    <w:p w:rsidR="00E92B4C" w:rsidRPr="00A67FAA" w:rsidRDefault="00E92B4C" w:rsidP="00E92B4C">
      <w:pPr>
        <w:widowControl w:val="0"/>
        <w:numPr>
          <w:ilvl w:val="0"/>
          <w:numId w:val="42"/>
        </w:numPr>
        <w:tabs>
          <w:tab w:val="left" w:pos="405"/>
        </w:tabs>
        <w:spacing w:after="0" w:line="360" w:lineRule="auto"/>
        <w:jc w:val="both"/>
        <w:rPr>
          <w:lang w:eastAsia="bg-BG" w:bidi="bg-BG"/>
        </w:rPr>
      </w:pPr>
      <w:r w:rsidRPr="00A67FAA">
        <w:rPr>
          <w:lang w:eastAsia="bg-BG" w:bidi="bg-BG"/>
        </w:rPr>
        <w:t>заплати на Изпълнителя договорената обща цена по чл.2, ал.1 от настоящия договор, при добросъвестното и точно изпълнение на договора, съгласно условията и по начина, посочен в него;</w:t>
      </w:r>
    </w:p>
    <w:p w:rsidR="00E92B4C" w:rsidRPr="00A67FAA" w:rsidRDefault="00E92B4C" w:rsidP="00E92B4C">
      <w:pPr>
        <w:widowControl w:val="0"/>
        <w:numPr>
          <w:ilvl w:val="0"/>
          <w:numId w:val="42"/>
        </w:numPr>
        <w:tabs>
          <w:tab w:val="left" w:pos="405"/>
        </w:tabs>
        <w:spacing w:after="0" w:line="360" w:lineRule="auto"/>
        <w:jc w:val="both"/>
        <w:rPr>
          <w:lang w:eastAsia="bg-BG" w:bidi="bg-BG"/>
        </w:rPr>
      </w:pPr>
      <w:r w:rsidRPr="00A67FAA">
        <w:rPr>
          <w:lang w:eastAsia="bg-BG" w:bidi="bg-BG"/>
        </w:rPr>
        <w:t>осигури на Изпълнителя достъп до помещенията, необходими за доставка на техниката;</w:t>
      </w:r>
    </w:p>
    <w:p w:rsidR="00E92B4C" w:rsidRPr="00A67FAA" w:rsidRDefault="00E92B4C" w:rsidP="00E92B4C">
      <w:pPr>
        <w:widowControl w:val="0"/>
        <w:numPr>
          <w:ilvl w:val="0"/>
          <w:numId w:val="42"/>
        </w:numPr>
        <w:tabs>
          <w:tab w:val="left" w:pos="405"/>
        </w:tabs>
        <w:spacing w:after="0" w:line="360" w:lineRule="auto"/>
        <w:jc w:val="both"/>
        <w:rPr>
          <w:lang w:eastAsia="bg-BG" w:bidi="bg-BG"/>
        </w:rPr>
      </w:pPr>
      <w:r w:rsidRPr="00A67FAA">
        <w:rPr>
          <w:lang w:eastAsia="bg-BG" w:bidi="bg-BG"/>
        </w:rPr>
        <w:t>не разпространява предоставена му от Изпълнителя информация, имаща характер на търговска тайна, и изрично писмено упомената от Изпълнителя като такава.</w:t>
      </w:r>
    </w:p>
    <w:p w:rsidR="00E92B4C" w:rsidRPr="00A67FAA" w:rsidRDefault="00E92B4C" w:rsidP="00E92B4C">
      <w:pPr>
        <w:widowControl w:val="0"/>
        <w:tabs>
          <w:tab w:val="left" w:pos="405"/>
        </w:tabs>
        <w:spacing w:line="360" w:lineRule="auto"/>
        <w:jc w:val="both"/>
        <w:rPr>
          <w:lang w:eastAsia="bg-BG" w:bidi="bg-BG"/>
        </w:rPr>
      </w:pPr>
    </w:p>
    <w:p w:rsidR="00E92B4C" w:rsidRPr="00A67FAA" w:rsidRDefault="00E92B4C" w:rsidP="00E92B4C">
      <w:pPr>
        <w:keepNext/>
        <w:keepLines/>
        <w:widowControl w:val="0"/>
        <w:spacing w:line="360" w:lineRule="auto"/>
        <w:jc w:val="center"/>
        <w:rPr>
          <w:rFonts w:eastAsia="Arial Unicode MS"/>
          <w:b/>
          <w:color w:val="000000"/>
          <w:lang w:eastAsia="bg-BG" w:bidi="bg-BG"/>
        </w:rPr>
      </w:pPr>
      <w:bookmarkStart w:id="7" w:name="bookmark7"/>
      <w:r w:rsidRPr="00A67FAA">
        <w:rPr>
          <w:rFonts w:eastAsia="Arial Unicode MS"/>
          <w:b/>
          <w:color w:val="000000"/>
          <w:lang w:eastAsia="bg-BG" w:bidi="bg-BG"/>
        </w:rPr>
        <w:t>VI. ГАРАНЦИОННА ОТГОВОРНОСТ</w:t>
      </w:r>
      <w:bookmarkEnd w:id="7"/>
    </w:p>
    <w:p w:rsidR="00E92B4C" w:rsidRPr="00A67FAA" w:rsidRDefault="00E92B4C" w:rsidP="00E92B4C">
      <w:pPr>
        <w:keepNext/>
        <w:keepLines/>
        <w:widowControl w:val="0"/>
        <w:spacing w:line="360" w:lineRule="auto"/>
        <w:jc w:val="center"/>
        <w:rPr>
          <w:rFonts w:eastAsia="Arial Unicode MS"/>
          <w:b/>
          <w:color w:val="000000"/>
          <w:lang w:eastAsia="bg-BG" w:bidi="bg-BG"/>
        </w:rPr>
      </w:pPr>
    </w:p>
    <w:p w:rsidR="00E92B4C" w:rsidRPr="00A67FAA" w:rsidRDefault="00E92B4C" w:rsidP="00E92B4C">
      <w:pPr>
        <w:widowControl w:val="0"/>
        <w:spacing w:line="360" w:lineRule="auto"/>
        <w:jc w:val="both"/>
        <w:rPr>
          <w:lang w:eastAsia="bg-BG" w:bidi="bg-BG"/>
        </w:rPr>
      </w:pPr>
      <w:r w:rsidRPr="00A67FAA">
        <w:rPr>
          <w:lang w:eastAsia="bg-BG" w:bidi="bg-BG"/>
        </w:rPr>
        <w:t>Чл. 12. Гаранционна отговорност:</w:t>
      </w:r>
    </w:p>
    <w:p w:rsidR="00E92B4C" w:rsidRPr="00A67FAA" w:rsidRDefault="00E92B4C" w:rsidP="00E92B4C">
      <w:pPr>
        <w:widowControl w:val="0"/>
        <w:numPr>
          <w:ilvl w:val="0"/>
          <w:numId w:val="43"/>
        </w:numPr>
        <w:tabs>
          <w:tab w:val="left" w:pos="405"/>
        </w:tabs>
        <w:spacing w:after="0" w:line="360" w:lineRule="auto"/>
        <w:jc w:val="both"/>
        <w:rPr>
          <w:lang w:eastAsia="bg-BG" w:bidi="bg-BG"/>
        </w:rPr>
      </w:pPr>
      <w:r w:rsidRPr="00A67FAA">
        <w:rPr>
          <w:lang w:eastAsia="bg-BG" w:bidi="bg-BG"/>
        </w:rPr>
        <w:t>Изпълнителят гарантира пълната функционална годност на доставените компютърни конфигурации, съгласно договореното предназначение, както и съгласно</w:t>
      </w:r>
      <w:r>
        <w:rPr>
          <w:lang w:eastAsia="bg-BG" w:bidi="bg-BG"/>
        </w:rPr>
        <w:t xml:space="preserve"> Предложението за изпълнение предмета на поръчката, Техническото задание</w:t>
      </w:r>
      <w:r w:rsidRPr="00A67FAA">
        <w:rPr>
          <w:lang w:eastAsia="bg-BG" w:bidi="bg-BG"/>
        </w:rPr>
        <w:t xml:space="preserve"> и стандарти.</w:t>
      </w:r>
    </w:p>
    <w:p w:rsidR="00E92B4C" w:rsidRPr="00A67FAA" w:rsidRDefault="00E92B4C" w:rsidP="00E92B4C">
      <w:pPr>
        <w:widowControl w:val="0"/>
        <w:numPr>
          <w:ilvl w:val="0"/>
          <w:numId w:val="43"/>
        </w:numPr>
        <w:tabs>
          <w:tab w:val="left" w:pos="405"/>
        </w:tabs>
        <w:spacing w:after="0" w:line="360" w:lineRule="auto"/>
        <w:jc w:val="both"/>
        <w:rPr>
          <w:lang w:eastAsia="bg-BG" w:bidi="bg-BG"/>
        </w:rPr>
      </w:pPr>
      <w:r w:rsidRPr="00A67FAA">
        <w:rPr>
          <w:lang w:eastAsia="bg-BG" w:bidi="bg-BG"/>
        </w:rPr>
        <w:t xml:space="preserve">В рамките на гаранционния срок </w:t>
      </w:r>
      <w:r>
        <w:rPr>
          <w:lang w:eastAsia="bg-BG" w:bidi="bg-BG"/>
        </w:rPr>
        <w:t xml:space="preserve">и в съответствие с чл.5, ал.7 от настоящия договор, </w:t>
      </w:r>
      <w:r w:rsidRPr="00A67FAA">
        <w:rPr>
          <w:lang w:eastAsia="bg-BG" w:bidi="bg-BG"/>
        </w:rPr>
        <w:t>Изпълнителят отстранява за своя сметка и в договорените срокове всички повреди, и/или несъот</w:t>
      </w:r>
      <w:r w:rsidRPr="00A67FAA">
        <w:rPr>
          <w:lang w:eastAsia="bg-BG" w:bidi="bg-BG"/>
        </w:rPr>
        <w:lastRenderedPageBreak/>
        <w:t>ветствия на техниката, съответно подменя дефектирали части и/или компоненти с нови, съгласно гаранционните ус</w:t>
      </w:r>
      <w:r>
        <w:rPr>
          <w:lang w:eastAsia="bg-BG" w:bidi="bg-BG"/>
        </w:rPr>
        <w:t>ловия и Предложението за изпълнение предмета на поръчката</w:t>
      </w:r>
      <w:r w:rsidRPr="00A67FAA">
        <w:rPr>
          <w:lang w:eastAsia="bg-BG" w:bidi="bg-BG"/>
        </w:rPr>
        <w:t xml:space="preserve"> на Изпълнителя.</w:t>
      </w:r>
    </w:p>
    <w:p w:rsidR="00E92B4C" w:rsidRPr="00A67FAA" w:rsidRDefault="00E92B4C" w:rsidP="00E92B4C">
      <w:pPr>
        <w:widowControl w:val="0"/>
        <w:numPr>
          <w:ilvl w:val="0"/>
          <w:numId w:val="43"/>
        </w:numPr>
        <w:tabs>
          <w:tab w:val="left" w:pos="405"/>
        </w:tabs>
        <w:spacing w:after="0" w:line="360" w:lineRule="auto"/>
        <w:jc w:val="both"/>
        <w:rPr>
          <w:lang w:eastAsia="bg-BG" w:bidi="bg-BG"/>
        </w:rPr>
      </w:pPr>
      <w:r w:rsidRPr="00A67FAA">
        <w:rPr>
          <w:lang w:eastAsia="bg-BG" w:bidi="bg-BG"/>
        </w:rPr>
        <w:t>Всички съобщения на Възложителя към Изпълнителя могат да бъдат изпратени по факс, телефон, електронна поща или обикновена поща.</w:t>
      </w:r>
    </w:p>
    <w:p w:rsidR="00E92B4C" w:rsidRPr="00A67FAA" w:rsidRDefault="00E92B4C" w:rsidP="00E92B4C">
      <w:pPr>
        <w:widowControl w:val="0"/>
        <w:numPr>
          <w:ilvl w:val="0"/>
          <w:numId w:val="43"/>
        </w:numPr>
        <w:tabs>
          <w:tab w:val="left" w:pos="405"/>
        </w:tabs>
        <w:spacing w:after="0" w:line="360" w:lineRule="auto"/>
        <w:jc w:val="both"/>
        <w:rPr>
          <w:lang w:eastAsia="bg-BG" w:bidi="bg-BG"/>
        </w:rPr>
      </w:pPr>
      <w:r w:rsidRPr="00A67FAA">
        <w:rPr>
          <w:lang w:eastAsia="bg-BG" w:bidi="bg-BG"/>
        </w:rPr>
        <w:t>Изпълнителят се задължава да отстрани настъпилата повреда в срок от 7 /седем/ дни или по – кратък, сч</w:t>
      </w:r>
      <w:r>
        <w:rPr>
          <w:lang w:eastAsia="bg-BG" w:bidi="bg-BG"/>
        </w:rPr>
        <w:t>итано от датата на уведомяването му</w:t>
      </w:r>
      <w:r w:rsidRPr="00A67FAA">
        <w:rPr>
          <w:lang w:eastAsia="bg-BG" w:bidi="bg-BG"/>
        </w:rPr>
        <w:t xml:space="preserve"> </w:t>
      </w:r>
      <w:r>
        <w:rPr>
          <w:lang w:eastAsia="bg-BG" w:bidi="bg-BG"/>
        </w:rPr>
        <w:t>з</w:t>
      </w:r>
      <w:r w:rsidRPr="00A67FAA">
        <w:rPr>
          <w:lang w:eastAsia="bg-BG" w:bidi="bg-BG"/>
        </w:rPr>
        <w:t xml:space="preserve">а </w:t>
      </w:r>
      <w:r>
        <w:rPr>
          <w:lang w:eastAsia="bg-BG" w:bidi="bg-BG"/>
        </w:rPr>
        <w:t xml:space="preserve">настъпилата </w:t>
      </w:r>
      <w:r w:rsidRPr="00A67FAA">
        <w:rPr>
          <w:lang w:eastAsia="bg-BG" w:bidi="bg-BG"/>
        </w:rPr>
        <w:t xml:space="preserve">повреда. При невъзможност за отстраняване на настъпила повреда в срок от седем дни, Изпълнителят осигурява на Възложителя оборотна техника от същия или от подобен клас до пълното отстраняване на дефекта /повредата, като гаранционният срок на компютърните конфигурации, в процес на поправяне, се удължава със срока през който е отстраняването на повредата.  </w:t>
      </w:r>
    </w:p>
    <w:p w:rsidR="00E92B4C" w:rsidRPr="00A67FAA" w:rsidRDefault="00E92B4C" w:rsidP="00E92B4C">
      <w:pPr>
        <w:pStyle w:val="ListParagraph"/>
        <w:widowControl w:val="0"/>
        <w:tabs>
          <w:tab w:val="left" w:pos="405"/>
        </w:tabs>
        <w:spacing w:line="360" w:lineRule="auto"/>
        <w:ind w:left="810"/>
        <w:rPr>
          <w:lang w:bidi="bg-BG"/>
        </w:rPr>
      </w:pPr>
    </w:p>
    <w:p w:rsidR="00E92B4C" w:rsidRPr="00A67FAA" w:rsidRDefault="00E92B4C" w:rsidP="00E92B4C">
      <w:pPr>
        <w:keepNext/>
        <w:keepLines/>
        <w:widowControl w:val="0"/>
        <w:spacing w:line="360" w:lineRule="auto"/>
        <w:jc w:val="center"/>
        <w:rPr>
          <w:rFonts w:eastAsia="Arial Unicode MS"/>
          <w:b/>
          <w:color w:val="000000"/>
          <w:lang w:eastAsia="bg-BG" w:bidi="bg-BG"/>
        </w:rPr>
      </w:pPr>
      <w:bookmarkStart w:id="8" w:name="bookmark8"/>
      <w:r w:rsidRPr="00A67FAA">
        <w:rPr>
          <w:rFonts w:eastAsia="Arial Unicode MS"/>
          <w:b/>
          <w:color w:val="000000"/>
          <w:lang w:eastAsia="bg-BG" w:bidi="bg-BG"/>
        </w:rPr>
        <w:t>VII. КОНФЛИКТ НА ИНТЕРЕСИ</w:t>
      </w:r>
      <w:bookmarkEnd w:id="8"/>
    </w:p>
    <w:p w:rsidR="00E92B4C" w:rsidRPr="00A67FAA" w:rsidRDefault="00E92B4C" w:rsidP="00E92B4C">
      <w:pPr>
        <w:keepNext/>
        <w:keepLines/>
        <w:widowControl w:val="0"/>
        <w:spacing w:line="360" w:lineRule="auto"/>
        <w:jc w:val="center"/>
        <w:rPr>
          <w:rFonts w:eastAsia="Arial Unicode MS"/>
          <w:b/>
          <w:color w:val="000000"/>
          <w:lang w:eastAsia="bg-BG" w:bidi="bg-BG"/>
        </w:rPr>
      </w:pPr>
    </w:p>
    <w:p w:rsidR="00E92B4C" w:rsidRPr="00A67FAA" w:rsidRDefault="00E92B4C" w:rsidP="00E92B4C">
      <w:pPr>
        <w:widowControl w:val="0"/>
        <w:spacing w:line="360" w:lineRule="auto"/>
        <w:jc w:val="both"/>
        <w:rPr>
          <w:lang w:eastAsia="bg-BG" w:bidi="bg-BG"/>
        </w:rPr>
      </w:pPr>
      <w:r w:rsidRPr="00A67FAA">
        <w:rPr>
          <w:lang w:eastAsia="bg-BG" w:bidi="bg-BG"/>
        </w:rPr>
        <w:t>Чл. 13. 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w:t>
      </w:r>
    </w:p>
    <w:p w:rsidR="00E92B4C" w:rsidRPr="00A67FAA" w:rsidRDefault="00E92B4C" w:rsidP="00E92B4C">
      <w:pPr>
        <w:widowControl w:val="0"/>
        <w:spacing w:line="360" w:lineRule="auto"/>
        <w:jc w:val="both"/>
        <w:rPr>
          <w:lang w:eastAsia="bg-BG" w:bidi="bg-BG"/>
        </w:rPr>
      </w:pPr>
    </w:p>
    <w:p w:rsidR="00E92B4C" w:rsidRPr="00A67FAA" w:rsidRDefault="00E92B4C" w:rsidP="00E92B4C">
      <w:pPr>
        <w:keepNext/>
        <w:keepLines/>
        <w:widowControl w:val="0"/>
        <w:tabs>
          <w:tab w:val="left" w:pos="2199"/>
        </w:tabs>
        <w:spacing w:line="360" w:lineRule="auto"/>
        <w:jc w:val="center"/>
        <w:outlineLvl w:val="0"/>
        <w:rPr>
          <w:rFonts w:eastAsia="Arial Unicode MS"/>
          <w:b/>
          <w:color w:val="000000"/>
          <w:lang w:eastAsia="bg-BG" w:bidi="bg-BG"/>
        </w:rPr>
      </w:pPr>
      <w:bookmarkStart w:id="9" w:name="bookmark9"/>
      <w:r w:rsidRPr="00A67FAA">
        <w:rPr>
          <w:rFonts w:eastAsia="Arial Unicode MS"/>
          <w:b/>
          <w:color w:val="000000"/>
          <w:lang w:val="en-US" w:eastAsia="bg-BG" w:bidi="bg-BG"/>
        </w:rPr>
        <w:t>VIII.</w:t>
      </w:r>
      <w:r w:rsidRPr="00A67FAA">
        <w:rPr>
          <w:rFonts w:eastAsia="Arial Unicode MS"/>
          <w:b/>
          <w:color w:val="000000"/>
          <w:lang w:eastAsia="bg-BG" w:bidi="bg-BG"/>
        </w:rPr>
        <w:t xml:space="preserve"> НЕУСТОЙКИ</w:t>
      </w:r>
      <w:bookmarkEnd w:id="9"/>
    </w:p>
    <w:p w:rsidR="00E92B4C" w:rsidRPr="00A67FAA" w:rsidRDefault="00E92B4C" w:rsidP="00E92B4C">
      <w:pPr>
        <w:keepNext/>
        <w:keepLines/>
        <w:widowControl w:val="0"/>
        <w:tabs>
          <w:tab w:val="left" w:pos="2199"/>
        </w:tabs>
        <w:spacing w:line="360" w:lineRule="auto"/>
        <w:jc w:val="center"/>
        <w:outlineLvl w:val="0"/>
        <w:rPr>
          <w:rFonts w:eastAsia="Arial Unicode MS"/>
          <w:b/>
          <w:color w:val="000000"/>
          <w:lang w:eastAsia="bg-BG" w:bidi="bg-BG"/>
        </w:rPr>
      </w:pPr>
    </w:p>
    <w:p w:rsidR="00E92B4C" w:rsidRPr="00A67FAA" w:rsidRDefault="00E92B4C" w:rsidP="00E92B4C">
      <w:pPr>
        <w:widowControl w:val="0"/>
        <w:spacing w:line="360" w:lineRule="auto"/>
        <w:jc w:val="both"/>
        <w:rPr>
          <w:lang w:eastAsia="bg-BG" w:bidi="bg-BG"/>
        </w:rPr>
      </w:pPr>
      <w:r w:rsidRPr="00A67FAA">
        <w:rPr>
          <w:lang w:eastAsia="bg-BG" w:bidi="bg-BG"/>
        </w:rPr>
        <w:t xml:space="preserve">Чл. 14. (1) В случай на виновно неизпълнение на задължение по настоящия договор от страна на Изпълнителя, извън случаите в раздел </w:t>
      </w:r>
      <w:r w:rsidRPr="00A67FAA">
        <w:rPr>
          <w:rFonts w:eastAsia="Arial Unicode MS"/>
          <w:color w:val="000000"/>
          <w:lang w:val="en-US" w:eastAsia="bg-BG" w:bidi="bg-BG"/>
        </w:rPr>
        <w:t>I</w:t>
      </w:r>
      <w:r w:rsidRPr="00A67FAA">
        <w:rPr>
          <w:lang w:eastAsia="bg-BG" w:bidi="bg-BG"/>
        </w:rPr>
        <w:t xml:space="preserve">Х, Изпълнителят дължи на Възложителя неустойка в размер на 1% (един процент) от стойността на неизпълнената част от договора за всеки просрочен ден, но не повече от 15% (петнадесет процента) от стойността на забавената доставка, като неустойката следва да бъде изплатена в рамките на 10 (десет) календарни дни след получаване на писмено искане на Възложителя. </w:t>
      </w:r>
    </w:p>
    <w:p w:rsidR="00E92B4C" w:rsidRPr="00A67FAA" w:rsidRDefault="00E92B4C" w:rsidP="00E92B4C">
      <w:pPr>
        <w:widowControl w:val="0"/>
        <w:numPr>
          <w:ilvl w:val="0"/>
          <w:numId w:val="44"/>
        </w:numPr>
        <w:tabs>
          <w:tab w:val="left" w:pos="402"/>
        </w:tabs>
        <w:spacing w:after="0" w:line="360" w:lineRule="auto"/>
        <w:jc w:val="both"/>
        <w:rPr>
          <w:lang w:eastAsia="bg-BG" w:bidi="bg-BG"/>
        </w:rPr>
      </w:pPr>
      <w:r w:rsidRPr="00A67FAA">
        <w:rPr>
          <w:lang w:eastAsia="bg-BG" w:bidi="bg-BG"/>
        </w:rPr>
        <w:t xml:space="preserve">Изплащането на неустойката не </w:t>
      </w:r>
      <w:r>
        <w:rPr>
          <w:lang w:eastAsia="bg-BG" w:bidi="bg-BG"/>
        </w:rPr>
        <w:t>лишава Възложителя</w:t>
      </w:r>
      <w:r w:rsidRPr="00A67FAA">
        <w:rPr>
          <w:lang w:eastAsia="bg-BG" w:bidi="bg-BG"/>
        </w:rPr>
        <w:t xml:space="preserve"> от правото да търси реално изпълнение и обезщетение за претъ</w:t>
      </w:r>
      <w:r>
        <w:rPr>
          <w:lang w:eastAsia="bg-BG" w:bidi="bg-BG"/>
        </w:rPr>
        <w:t>рпени вреди и пропуснати ползи.</w:t>
      </w:r>
    </w:p>
    <w:p w:rsidR="00E92B4C" w:rsidRPr="00A67FAA" w:rsidRDefault="00E92B4C" w:rsidP="00E92B4C">
      <w:pPr>
        <w:widowControl w:val="0"/>
        <w:numPr>
          <w:ilvl w:val="0"/>
          <w:numId w:val="44"/>
        </w:numPr>
        <w:tabs>
          <w:tab w:val="left" w:pos="402"/>
        </w:tabs>
        <w:spacing w:after="0" w:line="360" w:lineRule="auto"/>
        <w:jc w:val="both"/>
        <w:rPr>
          <w:lang w:eastAsia="bg-BG" w:bidi="bg-BG"/>
        </w:rPr>
      </w:pPr>
      <w:r>
        <w:rPr>
          <w:lang w:eastAsia="bg-BG" w:bidi="bg-BG"/>
        </w:rPr>
        <w:t>Неустойките</w:t>
      </w:r>
      <w:r w:rsidRPr="00A67FAA">
        <w:rPr>
          <w:lang w:eastAsia="bg-BG" w:bidi="bg-BG"/>
        </w:rPr>
        <w:t xml:space="preserve"> в полза на ВЪЗЛОЖИТЕЛЯ се превеждат по банковата му сметка.</w:t>
      </w:r>
    </w:p>
    <w:p w:rsidR="00E92B4C" w:rsidRPr="00A67FAA" w:rsidRDefault="00E92B4C" w:rsidP="00E92B4C">
      <w:pPr>
        <w:widowControl w:val="0"/>
        <w:numPr>
          <w:ilvl w:val="0"/>
          <w:numId w:val="44"/>
        </w:numPr>
        <w:tabs>
          <w:tab w:val="left" w:pos="402"/>
        </w:tabs>
        <w:spacing w:after="0" w:line="360" w:lineRule="auto"/>
        <w:jc w:val="both"/>
        <w:rPr>
          <w:lang w:eastAsia="bg-BG" w:bidi="bg-BG"/>
        </w:rPr>
      </w:pPr>
      <w:r w:rsidRPr="00A67FAA">
        <w:rPr>
          <w:lang w:eastAsia="bg-BG" w:bidi="bg-BG"/>
        </w:rPr>
        <w:t>При забавено плащане на Възложителя, той дължи на изпълнителя неустойка в размер на 1% (един процент) от забавената сума за всеки просрочен ден, но не повече от 15% (петнадесет процента) от стойността на забавената сума.</w:t>
      </w:r>
    </w:p>
    <w:p w:rsidR="00E92B4C" w:rsidRPr="00A67FAA" w:rsidRDefault="00E92B4C" w:rsidP="00E92B4C">
      <w:pPr>
        <w:widowControl w:val="0"/>
        <w:tabs>
          <w:tab w:val="left" w:pos="415"/>
        </w:tabs>
        <w:spacing w:line="360" w:lineRule="auto"/>
        <w:jc w:val="both"/>
        <w:rPr>
          <w:lang w:eastAsia="bg-BG" w:bidi="bg-BG"/>
        </w:rPr>
      </w:pPr>
    </w:p>
    <w:p w:rsidR="00E92B4C" w:rsidRPr="00A67FAA" w:rsidRDefault="00E92B4C" w:rsidP="00E92B4C">
      <w:pPr>
        <w:keepNext/>
        <w:keepLines/>
        <w:widowControl w:val="0"/>
        <w:spacing w:line="360" w:lineRule="auto"/>
        <w:jc w:val="center"/>
        <w:outlineLvl w:val="0"/>
        <w:rPr>
          <w:rFonts w:eastAsia="Arial Unicode MS"/>
          <w:b/>
          <w:color w:val="000000"/>
          <w:lang w:eastAsia="bg-BG" w:bidi="bg-BG"/>
        </w:rPr>
      </w:pPr>
      <w:bookmarkStart w:id="10" w:name="bookmark11"/>
      <w:r w:rsidRPr="00A67FAA">
        <w:rPr>
          <w:rFonts w:eastAsia="Arial Unicode MS"/>
          <w:b/>
          <w:color w:val="000000"/>
          <w:lang w:val="en-US" w:eastAsia="bg-BG" w:bidi="bg-BG"/>
        </w:rPr>
        <w:lastRenderedPageBreak/>
        <w:t>IX.</w:t>
      </w:r>
      <w:r w:rsidRPr="00A67FAA">
        <w:rPr>
          <w:rFonts w:eastAsia="Arial Unicode MS"/>
          <w:b/>
          <w:color w:val="000000"/>
          <w:lang w:eastAsia="bg-BG" w:bidi="bg-BG"/>
        </w:rPr>
        <w:t>НЕПРЕОДОЛИМА СИЛА</w:t>
      </w:r>
      <w:bookmarkEnd w:id="10"/>
    </w:p>
    <w:p w:rsidR="00E92B4C" w:rsidRPr="00A67FAA" w:rsidRDefault="00E92B4C" w:rsidP="00E92B4C">
      <w:pPr>
        <w:keepNext/>
        <w:keepLines/>
        <w:widowControl w:val="0"/>
        <w:spacing w:line="360" w:lineRule="auto"/>
        <w:jc w:val="center"/>
        <w:outlineLvl w:val="0"/>
        <w:rPr>
          <w:rFonts w:eastAsia="Arial Unicode MS"/>
          <w:b/>
          <w:color w:val="000000"/>
          <w:lang w:eastAsia="bg-BG" w:bidi="bg-BG"/>
        </w:rPr>
      </w:pPr>
    </w:p>
    <w:p w:rsidR="00E92B4C" w:rsidRPr="00A67FAA" w:rsidRDefault="00E92B4C" w:rsidP="00E92B4C">
      <w:pPr>
        <w:widowControl w:val="0"/>
        <w:spacing w:line="360" w:lineRule="auto"/>
        <w:jc w:val="both"/>
        <w:rPr>
          <w:lang w:eastAsia="bg-BG" w:bidi="bg-BG"/>
        </w:rPr>
      </w:pPr>
      <w:r w:rsidRPr="00A67FAA">
        <w:rPr>
          <w:lang w:eastAsia="bg-BG" w:bidi="bg-BG"/>
        </w:rPr>
        <w:t>Чл. 15. (1)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E92B4C" w:rsidRPr="00A67FAA" w:rsidRDefault="00E92B4C" w:rsidP="00E92B4C">
      <w:pPr>
        <w:widowControl w:val="0"/>
        <w:numPr>
          <w:ilvl w:val="0"/>
          <w:numId w:val="45"/>
        </w:numPr>
        <w:tabs>
          <w:tab w:val="left" w:pos="409"/>
        </w:tabs>
        <w:spacing w:after="0" w:line="360" w:lineRule="auto"/>
        <w:jc w:val="both"/>
        <w:rPr>
          <w:lang w:eastAsia="bg-BG" w:bidi="bg-BG"/>
        </w:rPr>
      </w:pPr>
      <w:r w:rsidRPr="00A67FAA">
        <w:rPr>
          <w:lang w:eastAsia="bg-BG" w:bidi="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E92B4C" w:rsidRPr="00A67FAA" w:rsidRDefault="00E92B4C" w:rsidP="00E92B4C">
      <w:pPr>
        <w:widowControl w:val="0"/>
        <w:numPr>
          <w:ilvl w:val="0"/>
          <w:numId w:val="45"/>
        </w:numPr>
        <w:tabs>
          <w:tab w:val="left" w:pos="399"/>
        </w:tabs>
        <w:spacing w:after="0" w:line="360" w:lineRule="auto"/>
        <w:jc w:val="both"/>
        <w:rPr>
          <w:lang w:eastAsia="bg-BG" w:bidi="bg-BG"/>
        </w:rPr>
      </w:pPr>
      <w:r w:rsidRPr="00A67FAA">
        <w:rPr>
          <w:lang w:eastAsia="bg-BG" w:bidi="bg-BG"/>
        </w:rPr>
        <w:t>Докато трае непреодолимата сила, изпълнението на задължението се спира.</w:t>
      </w:r>
    </w:p>
    <w:p w:rsidR="00E92B4C" w:rsidRPr="00A67FAA" w:rsidRDefault="00E92B4C" w:rsidP="00E92B4C">
      <w:pPr>
        <w:widowControl w:val="0"/>
        <w:spacing w:line="360" w:lineRule="auto"/>
        <w:jc w:val="both"/>
        <w:rPr>
          <w:lang w:val="en-US" w:eastAsia="bg-BG" w:bidi="bg-BG"/>
        </w:rPr>
      </w:pPr>
      <w:r w:rsidRPr="00A67FAA">
        <w:rPr>
          <w:lang w:eastAsia="bg-BG" w:bidi="bg-BG"/>
        </w:rPr>
        <w:t>Чл. 16.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E92B4C" w:rsidRPr="00A67FAA" w:rsidRDefault="00E92B4C" w:rsidP="00E92B4C">
      <w:pPr>
        <w:widowControl w:val="0"/>
        <w:spacing w:line="360" w:lineRule="auto"/>
        <w:jc w:val="both"/>
        <w:rPr>
          <w:lang w:val="en-US" w:eastAsia="bg-BG" w:bidi="bg-BG"/>
        </w:rPr>
      </w:pPr>
    </w:p>
    <w:p w:rsidR="00E92B4C" w:rsidRPr="00A67FAA" w:rsidRDefault="00E92B4C" w:rsidP="00E92B4C">
      <w:pPr>
        <w:widowControl w:val="0"/>
        <w:spacing w:line="360" w:lineRule="auto"/>
        <w:jc w:val="both"/>
        <w:rPr>
          <w:lang w:eastAsia="bg-BG" w:bidi="bg-BG"/>
        </w:rPr>
      </w:pPr>
    </w:p>
    <w:p w:rsidR="00E92B4C" w:rsidRPr="00A67FAA" w:rsidRDefault="00E92B4C" w:rsidP="00E92B4C">
      <w:pPr>
        <w:keepNext/>
        <w:keepLines/>
        <w:widowControl w:val="0"/>
        <w:tabs>
          <w:tab w:val="left" w:pos="1837"/>
        </w:tabs>
        <w:spacing w:line="360" w:lineRule="auto"/>
        <w:jc w:val="center"/>
        <w:outlineLvl w:val="0"/>
        <w:rPr>
          <w:rFonts w:eastAsia="Arial Unicode MS"/>
          <w:b/>
          <w:color w:val="000000"/>
          <w:lang w:eastAsia="bg-BG" w:bidi="bg-BG"/>
        </w:rPr>
      </w:pPr>
      <w:bookmarkStart w:id="11" w:name="bookmark12"/>
      <w:r w:rsidRPr="00A67FAA">
        <w:rPr>
          <w:rFonts w:eastAsia="Arial Unicode MS"/>
          <w:b/>
          <w:color w:val="000000"/>
          <w:lang w:val="en-US" w:eastAsia="bg-BG" w:bidi="bg-BG"/>
        </w:rPr>
        <w:t>X.</w:t>
      </w:r>
      <w:r w:rsidRPr="00A67FAA">
        <w:rPr>
          <w:rFonts w:eastAsia="Arial Unicode MS"/>
          <w:b/>
          <w:color w:val="000000"/>
          <w:lang w:eastAsia="bg-BG" w:bidi="bg-BG"/>
        </w:rPr>
        <w:t>ПРЕКРАТЯВАНЕ ИЛИ РАЗВАЛЯНЕ НА ДОГОВОРА</w:t>
      </w:r>
      <w:bookmarkEnd w:id="11"/>
    </w:p>
    <w:p w:rsidR="00E92B4C" w:rsidRPr="00A67FAA" w:rsidRDefault="00E92B4C" w:rsidP="00E92B4C">
      <w:pPr>
        <w:keepNext/>
        <w:keepLines/>
        <w:widowControl w:val="0"/>
        <w:tabs>
          <w:tab w:val="left" w:pos="1837"/>
        </w:tabs>
        <w:spacing w:line="360" w:lineRule="auto"/>
        <w:jc w:val="center"/>
        <w:outlineLvl w:val="0"/>
        <w:rPr>
          <w:rFonts w:eastAsia="Arial Unicode MS"/>
          <w:b/>
          <w:color w:val="000000"/>
          <w:lang w:eastAsia="bg-BG" w:bidi="bg-BG"/>
        </w:rPr>
      </w:pPr>
    </w:p>
    <w:p w:rsidR="00E92B4C" w:rsidRPr="00A67FAA" w:rsidRDefault="00E92B4C" w:rsidP="00E92B4C">
      <w:pPr>
        <w:widowControl w:val="0"/>
        <w:spacing w:line="360" w:lineRule="auto"/>
        <w:jc w:val="both"/>
        <w:rPr>
          <w:lang w:eastAsia="bg-BG" w:bidi="bg-BG"/>
        </w:rPr>
      </w:pPr>
      <w:r w:rsidRPr="00A67FAA">
        <w:rPr>
          <w:lang w:eastAsia="bg-BG" w:bidi="bg-BG"/>
        </w:rPr>
        <w:t>Чл. 17. Действието на този договор се прекратява:</w:t>
      </w:r>
    </w:p>
    <w:p w:rsidR="00E92B4C" w:rsidRPr="00A67FAA" w:rsidRDefault="00E92B4C" w:rsidP="00E92B4C">
      <w:pPr>
        <w:widowControl w:val="0"/>
        <w:numPr>
          <w:ilvl w:val="0"/>
          <w:numId w:val="46"/>
        </w:numPr>
        <w:tabs>
          <w:tab w:val="left" w:pos="547"/>
        </w:tabs>
        <w:spacing w:after="0" w:line="360" w:lineRule="auto"/>
        <w:jc w:val="both"/>
        <w:rPr>
          <w:lang w:eastAsia="bg-BG" w:bidi="bg-BG"/>
        </w:rPr>
      </w:pPr>
      <w:r w:rsidRPr="00A67FAA">
        <w:rPr>
          <w:lang w:eastAsia="bg-BG" w:bidi="bg-BG"/>
        </w:rPr>
        <w:t>с извършване на всички доставки и с изтичане на последния от гаранционните срокове;</w:t>
      </w:r>
    </w:p>
    <w:p w:rsidR="00E92B4C" w:rsidRPr="00A67FAA" w:rsidRDefault="00E92B4C" w:rsidP="00E92B4C">
      <w:pPr>
        <w:widowControl w:val="0"/>
        <w:numPr>
          <w:ilvl w:val="0"/>
          <w:numId w:val="46"/>
        </w:numPr>
        <w:tabs>
          <w:tab w:val="left" w:pos="341"/>
        </w:tabs>
        <w:spacing w:after="0" w:line="360" w:lineRule="auto"/>
        <w:jc w:val="both"/>
        <w:rPr>
          <w:lang w:eastAsia="bg-BG" w:bidi="bg-BG"/>
        </w:rPr>
      </w:pPr>
      <w:r w:rsidRPr="00A67FAA">
        <w:rPr>
          <w:lang w:eastAsia="bg-BG" w:bidi="bg-BG"/>
        </w:rPr>
        <w:t>по взаимно съгласие между страните, изразено в писмена форма, като страните не си дължат неустойки, но Възложителят заплаща на Изпълнителя извършените до прекратяването и приети без забележки доставки. В последния случай, за доставените компютърни конфигурации важат правилата за гаранционно обслужване, до изтичане на съответните гаранционни срокове.</w:t>
      </w:r>
    </w:p>
    <w:p w:rsidR="00E92B4C" w:rsidRPr="00A67FAA" w:rsidRDefault="00E92B4C" w:rsidP="00E92B4C">
      <w:pPr>
        <w:widowControl w:val="0"/>
        <w:numPr>
          <w:ilvl w:val="0"/>
          <w:numId w:val="46"/>
        </w:numPr>
        <w:tabs>
          <w:tab w:val="left" w:pos="361"/>
        </w:tabs>
        <w:spacing w:after="0" w:line="360" w:lineRule="auto"/>
        <w:jc w:val="both"/>
        <w:rPr>
          <w:lang w:eastAsia="bg-BG" w:bidi="bg-BG"/>
        </w:rPr>
      </w:pPr>
      <w:r w:rsidRPr="00A67FAA">
        <w:rPr>
          <w:lang w:eastAsia="bg-BG" w:bidi="bg-BG"/>
        </w:rPr>
        <w:t>при настъпване на обективна невъзможност за изпълнение на възложената работа, за което обстоятелство страните си дължат надлежно уведомяване в едноседмичен срок от настъпване на обективната невъзможност, която следва да се докаже от страната, твърдяща, че такава невъзможност е налице.</w:t>
      </w:r>
    </w:p>
    <w:p w:rsidR="00E92B4C" w:rsidRPr="00A67FAA" w:rsidRDefault="00E92B4C" w:rsidP="00E92B4C">
      <w:pPr>
        <w:widowControl w:val="0"/>
        <w:spacing w:line="360" w:lineRule="auto"/>
        <w:jc w:val="both"/>
        <w:rPr>
          <w:lang w:eastAsia="bg-BG" w:bidi="bg-BG"/>
        </w:rPr>
      </w:pPr>
      <w:r w:rsidRPr="00A67FAA">
        <w:rPr>
          <w:lang w:eastAsia="bg-BG" w:bidi="bg-BG"/>
        </w:rPr>
        <w:t xml:space="preserve">Чл. </w:t>
      </w:r>
      <w:r w:rsidRPr="00A67FAA">
        <w:rPr>
          <w:lang w:val="en-US" w:eastAsia="bg-BG" w:bidi="bg-BG"/>
        </w:rPr>
        <w:t>1</w:t>
      </w:r>
      <w:r w:rsidRPr="00A67FAA">
        <w:rPr>
          <w:lang w:eastAsia="bg-BG" w:bidi="bg-BG"/>
        </w:rPr>
        <w:t>8. ВЪЗЛОЖИТЕЛЯТ може да развали договора едностранно, без да дава допълнителен срок за изпълнение, когато ИЗПЪЛНИТЕЛЯТ:</w:t>
      </w:r>
    </w:p>
    <w:p w:rsidR="00E92B4C" w:rsidRPr="00A67FAA" w:rsidRDefault="00E92B4C" w:rsidP="00E92B4C">
      <w:pPr>
        <w:widowControl w:val="0"/>
        <w:numPr>
          <w:ilvl w:val="0"/>
          <w:numId w:val="47"/>
        </w:numPr>
        <w:tabs>
          <w:tab w:val="left" w:pos="341"/>
        </w:tabs>
        <w:spacing w:after="0" w:line="360" w:lineRule="auto"/>
        <w:jc w:val="both"/>
        <w:rPr>
          <w:lang w:eastAsia="bg-BG" w:bidi="bg-BG"/>
        </w:rPr>
      </w:pPr>
      <w:r w:rsidRPr="00A67FAA">
        <w:rPr>
          <w:lang w:eastAsia="bg-BG" w:bidi="bg-BG"/>
        </w:rPr>
        <w:t>прекъсне изпълнението на договора без съгласието на ВЪЗЛОЖИТЕЛЯ за повече от 10 (десет) календарни дни и след отправена писмена покана не продължи изпълнението на дого</w:t>
      </w:r>
      <w:r w:rsidRPr="00A67FAA">
        <w:rPr>
          <w:lang w:eastAsia="bg-BG" w:bidi="bg-BG"/>
        </w:rPr>
        <w:lastRenderedPageBreak/>
        <w:t>вора, в рамките на 5 (пет) календарни дни, считано от датата на получаване на поканата;</w:t>
      </w:r>
    </w:p>
    <w:p w:rsidR="00E92B4C" w:rsidRPr="00A67FAA" w:rsidRDefault="00E92B4C" w:rsidP="00E92B4C">
      <w:pPr>
        <w:widowControl w:val="0"/>
        <w:numPr>
          <w:ilvl w:val="0"/>
          <w:numId w:val="47"/>
        </w:numPr>
        <w:tabs>
          <w:tab w:val="left" w:pos="404"/>
        </w:tabs>
        <w:spacing w:after="0" w:line="360" w:lineRule="auto"/>
        <w:jc w:val="both"/>
        <w:rPr>
          <w:lang w:eastAsia="bg-BG" w:bidi="bg-BG"/>
        </w:rPr>
      </w:pPr>
      <w:r w:rsidRPr="00A67FAA">
        <w:rPr>
          <w:lang w:eastAsia="bg-BG" w:bidi="bg-BG"/>
        </w:rPr>
        <w:t>В случай на забавено, частично или пълно неизпълнение на доставката с повече от 15 (петнадесет) календарни дни, ВЪЗЛОЖИТЕЛЯТ има право едностранно да развали договора и да търси обезщетение за нанесените вреди.</w:t>
      </w:r>
    </w:p>
    <w:p w:rsidR="00E92B4C" w:rsidRPr="00A67FAA" w:rsidRDefault="00E92B4C" w:rsidP="00E92B4C">
      <w:pPr>
        <w:widowControl w:val="0"/>
        <w:tabs>
          <w:tab w:val="left" w:pos="404"/>
        </w:tabs>
        <w:spacing w:line="360" w:lineRule="auto"/>
        <w:jc w:val="both"/>
        <w:rPr>
          <w:lang w:eastAsia="bg-BG" w:bidi="bg-BG"/>
        </w:rPr>
      </w:pPr>
      <w:r w:rsidRPr="00A67FAA">
        <w:rPr>
          <w:lang w:eastAsia="bg-BG" w:bidi="bg-BG"/>
        </w:rPr>
        <w:t>Чл.19. В случай, че несъответствието на компютърната техника е толкова съществено, че н</w:t>
      </w:r>
      <w:r>
        <w:rPr>
          <w:lang w:eastAsia="bg-BG" w:bidi="bg-BG"/>
        </w:rPr>
        <w:t>якой от вариантите на чл.5, ал.</w:t>
      </w:r>
      <w:r w:rsidRPr="00A67FAA">
        <w:rPr>
          <w:lang w:eastAsia="bg-BG" w:bidi="bg-BG"/>
        </w:rPr>
        <w:t>5 ще доведе до промяна на предмета на поръчката Възложителят прекратява договора с едноседмично предизвестие.</w:t>
      </w:r>
    </w:p>
    <w:p w:rsidR="00E92B4C" w:rsidRPr="00A67FAA" w:rsidRDefault="00E92B4C" w:rsidP="00E92B4C">
      <w:pPr>
        <w:widowControl w:val="0"/>
        <w:tabs>
          <w:tab w:val="left" w:pos="404"/>
        </w:tabs>
        <w:spacing w:line="360" w:lineRule="auto"/>
        <w:jc w:val="both"/>
        <w:rPr>
          <w:lang w:eastAsia="bg-BG" w:bidi="bg-BG"/>
        </w:rPr>
      </w:pPr>
      <w:r w:rsidRPr="00A67FAA">
        <w:rPr>
          <w:lang w:eastAsia="bg-BG" w:bidi="bg-BG"/>
        </w:rPr>
        <w:t>Чл.20. В случай, че изпълнителят забави доставката на компютърните конфигурации с повече от петнадесет дни от предвидения срок за доставка, Възложителят има право да прекрати договора , както и право да получи неустойка, съгласно чл. 14, ал. 1 от настоящия договор.</w:t>
      </w:r>
    </w:p>
    <w:p w:rsidR="00E92B4C" w:rsidRPr="00A67FAA" w:rsidRDefault="00E92B4C" w:rsidP="00E92B4C">
      <w:pPr>
        <w:widowControl w:val="0"/>
        <w:tabs>
          <w:tab w:val="left" w:pos="341"/>
        </w:tabs>
        <w:spacing w:line="360" w:lineRule="auto"/>
        <w:jc w:val="both"/>
        <w:rPr>
          <w:lang w:eastAsia="bg-BG" w:bidi="bg-BG"/>
        </w:rPr>
      </w:pPr>
    </w:p>
    <w:p w:rsidR="00E92B4C" w:rsidRPr="00A67FAA" w:rsidRDefault="00E92B4C" w:rsidP="00E92B4C">
      <w:pPr>
        <w:keepNext/>
        <w:keepLines/>
        <w:widowControl w:val="0"/>
        <w:spacing w:line="360" w:lineRule="auto"/>
        <w:jc w:val="center"/>
        <w:rPr>
          <w:rFonts w:eastAsia="Arial Unicode MS"/>
          <w:b/>
          <w:color w:val="000000"/>
          <w:lang w:eastAsia="bg-BG" w:bidi="bg-BG"/>
        </w:rPr>
      </w:pPr>
      <w:bookmarkStart w:id="12" w:name="bookmark13"/>
      <w:r w:rsidRPr="00A67FAA">
        <w:rPr>
          <w:rFonts w:eastAsia="Arial Unicode MS"/>
          <w:b/>
          <w:color w:val="000000"/>
          <w:lang w:eastAsia="bg-BG" w:bidi="bg-BG"/>
        </w:rPr>
        <w:t>XI. ЗАКЛЮЧИТЕЛНИ КЛАУЗИ</w:t>
      </w:r>
      <w:bookmarkEnd w:id="12"/>
    </w:p>
    <w:p w:rsidR="00E92B4C" w:rsidRPr="00A67FAA" w:rsidRDefault="00E92B4C" w:rsidP="00E92B4C">
      <w:pPr>
        <w:keepNext/>
        <w:keepLines/>
        <w:widowControl w:val="0"/>
        <w:spacing w:line="360" w:lineRule="auto"/>
        <w:jc w:val="center"/>
        <w:rPr>
          <w:rFonts w:eastAsia="Arial Unicode MS"/>
          <w:b/>
          <w:color w:val="000000"/>
          <w:lang w:eastAsia="bg-BG" w:bidi="bg-BG"/>
        </w:rPr>
      </w:pPr>
    </w:p>
    <w:p w:rsidR="00E92B4C" w:rsidRPr="00A67FAA" w:rsidRDefault="00E92B4C" w:rsidP="00E92B4C">
      <w:pPr>
        <w:widowControl w:val="0"/>
        <w:spacing w:line="360" w:lineRule="auto"/>
        <w:jc w:val="both"/>
        <w:rPr>
          <w:lang w:eastAsia="bg-BG" w:bidi="bg-BG"/>
        </w:rPr>
      </w:pPr>
      <w:r w:rsidRPr="00A67FAA">
        <w:rPr>
          <w:lang w:eastAsia="bg-BG" w:bidi="bg-BG"/>
        </w:rPr>
        <w:t>Чл. 21. (1) Всички съобщения, уведомления и известия, свързани с изпълнението на договора, са валидни, ако са направени в писмена форма изпратени по пощата (с обратна разписка), по факс, електронна поща или предадени чрез куриер срещу подпис на приемащата страна.  Изпратените по факс материали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rsidR="00E92B4C" w:rsidRPr="00A67FAA" w:rsidRDefault="00E92B4C" w:rsidP="00E92B4C">
      <w:pPr>
        <w:widowControl w:val="0"/>
        <w:numPr>
          <w:ilvl w:val="0"/>
          <w:numId w:val="48"/>
        </w:numPr>
        <w:tabs>
          <w:tab w:val="left" w:pos="457"/>
        </w:tabs>
        <w:spacing w:after="0" w:line="360" w:lineRule="auto"/>
        <w:jc w:val="both"/>
        <w:rPr>
          <w:lang w:eastAsia="bg-BG" w:bidi="bg-BG"/>
        </w:rPr>
      </w:pPr>
      <w:r w:rsidRPr="00A67FAA">
        <w:rPr>
          <w:lang w:eastAsia="bg-BG" w:bidi="bg-BG"/>
        </w:rPr>
        <w:t>За валидни адреси на приемане на съобщения и уведомления, свързани с настоящия договор, се смятат:</w:t>
      </w:r>
    </w:p>
    <w:p w:rsidR="00E92B4C" w:rsidRPr="00A67FAA" w:rsidRDefault="00E92B4C" w:rsidP="00E92B4C">
      <w:pPr>
        <w:keepNext/>
        <w:keepLines/>
        <w:widowControl w:val="0"/>
        <w:spacing w:line="360" w:lineRule="auto"/>
        <w:jc w:val="both"/>
        <w:rPr>
          <w:rFonts w:eastAsia="Arial Unicode MS"/>
          <w:color w:val="000000"/>
          <w:lang w:eastAsia="bg-BG" w:bidi="bg-BG"/>
        </w:rPr>
      </w:pPr>
      <w:bookmarkStart w:id="13" w:name="bookmark14"/>
      <w:r w:rsidRPr="00A67FAA">
        <w:rPr>
          <w:rFonts w:eastAsia="Arial Unicode MS"/>
          <w:color w:val="000000"/>
          <w:lang w:eastAsia="bg-BG" w:bidi="bg-BG"/>
        </w:rPr>
        <w:t>ЗА ВЪЗЛОЖИТЕЛЯ:</w:t>
      </w:r>
      <w:bookmarkEnd w:id="13"/>
      <w:r w:rsidRPr="00A67FAA">
        <w:rPr>
          <w:rFonts w:eastAsia="Arial Unicode MS"/>
          <w:color w:val="000000"/>
          <w:lang w:eastAsia="bg-BG" w:bidi="bg-BG"/>
        </w:rPr>
        <w:t xml:space="preserve"> гр. София – п.к.1606, бул. „Христо Ботев“ № 47. </w:t>
      </w:r>
    </w:p>
    <w:p w:rsidR="00E92B4C" w:rsidRPr="00A67FAA" w:rsidRDefault="00E92B4C" w:rsidP="00E92B4C">
      <w:pPr>
        <w:keepNext/>
        <w:keepLines/>
        <w:widowControl w:val="0"/>
        <w:spacing w:line="360" w:lineRule="auto"/>
        <w:jc w:val="both"/>
        <w:rPr>
          <w:rFonts w:eastAsia="Arial Unicode MS"/>
          <w:color w:val="000000"/>
          <w:lang w:eastAsia="bg-BG" w:bidi="bg-BG"/>
        </w:rPr>
      </w:pPr>
      <w:bookmarkStart w:id="14" w:name="bookmark15"/>
      <w:r w:rsidRPr="00A67FAA">
        <w:rPr>
          <w:rFonts w:eastAsia="Arial Unicode MS"/>
          <w:color w:val="000000"/>
          <w:lang w:eastAsia="bg-BG" w:bidi="bg-BG"/>
        </w:rPr>
        <w:t>ЗА ИЗПЪЛНИТЕЛЯ:</w:t>
      </w:r>
      <w:bookmarkEnd w:id="14"/>
      <w:r w:rsidRPr="00A67FAA">
        <w:rPr>
          <w:rFonts w:eastAsia="Arial Unicode MS"/>
          <w:color w:val="000000"/>
          <w:lang w:eastAsia="bg-BG" w:bidi="bg-BG"/>
        </w:rPr>
        <w:t>………………………………………………………………………………</w:t>
      </w:r>
    </w:p>
    <w:p w:rsidR="00E92B4C" w:rsidRPr="00A67FAA" w:rsidRDefault="00E92B4C" w:rsidP="00E92B4C">
      <w:pPr>
        <w:widowControl w:val="0"/>
        <w:numPr>
          <w:ilvl w:val="0"/>
          <w:numId w:val="48"/>
        </w:numPr>
        <w:tabs>
          <w:tab w:val="left" w:pos="452"/>
        </w:tabs>
        <w:spacing w:after="0" w:line="360" w:lineRule="auto"/>
        <w:jc w:val="both"/>
        <w:rPr>
          <w:lang w:eastAsia="bg-BG" w:bidi="bg-BG"/>
        </w:rPr>
      </w:pPr>
      <w:r w:rsidRPr="00A67FAA">
        <w:rPr>
          <w:lang w:eastAsia="bg-BG" w:bidi="bg-BG"/>
        </w:rPr>
        <w:t>Всяка страна се задължава при промяна на адреса, телефонни номера, факсове, имейли и банкови сметки да уведоми другата страна в срок до 5 (пет) календарни дни.</w:t>
      </w:r>
    </w:p>
    <w:p w:rsidR="00E92B4C" w:rsidRPr="00A67FAA" w:rsidRDefault="00E92B4C" w:rsidP="00E92B4C">
      <w:pPr>
        <w:widowControl w:val="0"/>
        <w:numPr>
          <w:ilvl w:val="0"/>
          <w:numId w:val="48"/>
        </w:numPr>
        <w:tabs>
          <w:tab w:val="left" w:pos="452"/>
        </w:tabs>
        <w:spacing w:after="0" w:line="360" w:lineRule="auto"/>
        <w:jc w:val="both"/>
        <w:rPr>
          <w:lang w:eastAsia="bg-BG" w:bidi="bg-BG"/>
        </w:rPr>
      </w:pPr>
      <w:r w:rsidRPr="00A67FAA">
        <w:rPr>
          <w:lang w:eastAsia="bg-BG" w:bidi="bg-BG"/>
        </w:rPr>
        <w:t>За дата на съобщението/уведомлението се смята:</w:t>
      </w:r>
    </w:p>
    <w:p w:rsidR="00E92B4C" w:rsidRPr="00A67FAA" w:rsidRDefault="00E92B4C" w:rsidP="00E92B4C">
      <w:pPr>
        <w:widowControl w:val="0"/>
        <w:numPr>
          <w:ilvl w:val="0"/>
          <w:numId w:val="49"/>
        </w:numPr>
        <w:tabs>
          <w:tab w:val="left" w:pos="542"/>
        </w:tabs>
        <w:spacing w:after="0" w:line="360" w:lineRule="auto"/>
        <w:jc w:val="both"/>
        <w:rPr>
          <w:lang w:eastAsia="bg-BG" w:bidi="bg-BG"/>
        </w:rPr>
      </w:pPr>
      <w:r w:rsidRPr="00A67FAA">
        <w:rPr>
          <w:lang w:eastAsia="bg-BG" w:bidi="bg-BG"/>
        </w:rPr>
        <w:t>Датата на предаването - при ръчно предаване на съобщението/ уведомлението;</w:t>
      </w:r>
    </w:p>
    <w:p w:rsidR="00E92B4C" w:rsidRPr="00A67FAA" w:rsidRDefault="00E92B4C" w:rsidP="00E92B4C">
      <w:pPr>
        <w:widowControl w:val="0"/>
        <w:numPr>
          <w:ilvl w:val="0"/>
          <w:numId w:val="49"/>
        </w:numPr>
        <w:tabs>
          <w:tab w:val="left" w:pos="566"/>
        </w:tabs>
        <w:spacing w:after="0" w:line="360" w:lineRule="auto"/>
        <w:jc w:val="both"/>
        <w:rPr>
          <w:lang w:eastAsia="bg-BG" w:bidi="bg-BG"/>
        </w:rPr>
      </w:pPr>
      <w:r w:rsidRPr="00A67FAA">
        <w:rPr>
          <w:lang w:eastAsia="bg-BG" w:bidi="bg-BG"/>
        </w:rPr>
        <w:t>Датата на пощенското клеймо на обратната разписка - при изпращане по пощата;</w:t>
      </w:r>
    </w:p>
    <w:p w:rsidR="00E92B4C" w:rsidRPr="00A67FAA" w:rsidRDefault="00E92B4C" w:rsidP="00E92B4C">
      <w:pPr>
        <w:widowControl w:val="0"/>
        <w:numPr>
          <w:ilvl w:val="0"/>
          <w:numId w:val="49"/>
        </w:numPr>
        <w:tabs>
          <w:tab w:val="left" w:pos="566"/>
        </w:tabs>
        <w:spacing w:after="0" w:line="360" w:lineRule="auto"/>
        <w:jc w:val="both"/>
        <w:rPr>
          <w:lang w:eastAsia="bg-BG" w:bidi="bg-BG"/>
        </w:rPr>
      </w:pPr>
      <w:r w:rsidRPr="00A67FAA">
        <w:rPr>
          <w:lang w:eastAsia="bg-BG" w:bidi="bg-BG"/>
        </w:rPr>
        <w:t>Датата на приемането - при изпращане по факс или по имейл.</w:t>
      </w:r>
    </w:p>
    <w:p w:rsidR="00E92B4C" w:rsidRPr="00A67FAA" w:rsidRDefault="00E92B4C" w:rsidP="00E92B4C">
      <w:pPr>
        <w:widowControl w:val="0"/>
        <w:numPr>
          <w:ilvl w:val="0"/>
          <w:numId w:val="48"/>
        </w:numPr>
        <w:tabs>
          <w:tab w:val="left" w:pos="461"/>
        </w:tabs>
        <w:spacing w:after="0" w:line="360" w:lineRule="auto"/>
        <w:jc w:val="both"/>
        <w:rPr>
          <w:lang w:eastAsia="bg-BG" w:bidi="bg-BG"/>
        </w:rPr>
      </w:pPr>
      <w:r w:rsidRPr="00A67FAA">
        <w:rPr>
          <w:lang w:eastAsia="bg-BG" w:bidi="bg-BG"/>
        </w:rPr>
        <w:t>Страните определят следните лица във връзка с осъществяване на доставката по настоящия договор, както и за уговорения в настоящия договор гаранционен срок. Всяка страна се задължава при промяна на отговорните лица да уведоми другата страна в срок до 5 (пет) кален</w:t>
      </w:r>
      <w:r w:rsidRPr="00A67FAA">
        <w:rPr>
          <w:lang w:eastAsia="bg-BG" w:bidi="bg-BG"/>
        </w:rPr>
        <w:lastRenderedPageBreak/>
        <w:t>дарни дни.</w:t>
      </w:r>
    </w:p>
    <w:p w:rsidR="00E92B4C" w:rsidRPr="00A67FAA" w:rsidRDefault="00E92B4C" w:rsidP="00E92B4C">
      <w:pPr>
        <w:keepNext/>
        <w:keepLines/>
        <w:widowControl w:val="0"/>
        <w:spacing w:line="360" w:lineRule="auto"/>
        <w:jc w:val="both"/>
        <w:rPr>
          <w:rFonts w:eastAsia="Arial Unicode MS"/>
          <w:color w:val="000000"/>
          <w:lang w:eastAsia="bg-BG" w:bidi="bg-BG"/>
        </w:rPr>
      </w:pPr>
      <w:bookmarkStart w:id="15" w:name="bookmark16"/>
      <w:r w:rsidRPr="00A67FAA">
        <w:rPr>
          <w:rFonts w:eastAsia="Arial Unicode MS"/>
          <w:color w:val="000000"/>
          <w:lang w:eastAsia="bg-BG" w:bidi="bg-BG"/>
        </w:rPr>
        <w:t>За ВЪЗЛОЖИТЕЛЯ:</w:t>
      </w:r>
      <w:bookmarkEnd w:id="15"/>
    </w:p>
    <w:p w:rsidR="00E92B4C" w:rsidRPr="00A67FAA" w:rsidRDefault="00E92B4C" w:rsidP="00E92B4C">
      <w:pPr>
        <w:widowControl w:val="0"/>
        <w:spacing w:line="360" w:lineRule="auto"/>
        <w:jc w:val="both"/>
        <w:rPr>
          <w:lang w:eastAsia="bg-BG" w:bidi="bg-BG"/>
        </w:rPr>
      </w:pPr>
      <w:r w:rsidRPr="00A67FAA">
        <w:rPr>
          <w:lang w:eastAsia="bg-BG" w:bidi="bg-BG"/>
        </w:rPr>
        <w:t>Име: Симеон Ангелов</w:t>
      </w:r>
    </w:p>
    <w:p w:rsidR="00E92B4C" w:rsidRPr="00A67FAA" w:rsidRDefault="00E92B4C" w:rsidP="00E92B4C">
      <w:pPr>
        <w:widowControl w:val="0"/>
        <w:spacing w:line="360" w:lineRule="auto"/>
        <w:jc w:val="both"/>
        <w:rPr>
          <w:lang w:eastAsia="bg-BG" w:bidi="bg-BG"/>
        </w:rPr>
      </w:pPr>
      <w:r w:rsidRPr="00A67FAA">
        <w:rPr>
          <w:lang w:eastAsia="bg-BG" w:bidi="bg-BG"/>
        </w:rPr>
        <w:t>Длъжност: Главен специалист в дирекция „ФАПТО“, отдел „ФТОУС”</w:t>
      </w:r>
    </w:p>
    <w:p w:rsidR="00E92B4C" w:rsidRPr="00A67FAA" w:rsidRDefault="00E92B4C" w:rsidP="00E92B4C">
      <w:pPr>
        <w:widowControl w:val="0"/>
        <w:spacing w:line="360" w:lineRule="auto"/>
        <w:jc w:val="both"/>
        <w:rPr>
          <w:lang w:val="en-US" w:eastAsia="bg-BG" w:bidi="bg-BG"/>
        </w:rPr>
      </w:pPr>
      <w:r w:rsidRPr="00A67FAA">
        <w:rPr>
          <w:lang w:eastAsia="bg-BG" w:bidi="bg-BG"/>
        </w:rPr>
        <w:t>Тел.:</w:t>
      </w:r>
      <w:r w:rsidRPr="00A67FAA">
        <w:t>02 9159 118</w:t>
      </w:r>
    </w:p>
    <w:p w:rsidR="00E92B4C" w:rsidRPr="00A67FAA" w:rsidRDefault="00E92B4C" w:rsidP="00E92B4C">
      <w:pPr>
        <w:widowControl w:val="0"/>
        <w:spacing w:line="360" w:lineRule="auto"/>
        <w:jc w:val="both"/>
        <w:rPr>
          <w:lang w:eastAsia="bg-BG" w:bidi="bg-BG"/>
        </w:rPr>
      </w:pPr>
      <w:r w:rsidRPr="00A67FAA">
        <w:rPr>
          <w:lang w:val="en-US" w:bidi="en-US"/>
        </w:rPr>
        <w:t>E-mail:</w:t>
      </w:r>
      <w:hyperlink r:id="rId9" w:history="1">
        <w:r w:rsidRPr="00A67FAA">
          <w:rPr>
            <w:rStyle w:val="Hyperlink"/>
          </w:rPr>
          <w:t xml:space="preserve"> simeon</w:t>
        </w:r>
        <w:r w:rsidRPr="00A67FAA">
          <w:rPr>
            <w:rStyle w:val="Hyperlink"/>
            <w:lang w:val="en-US"/>
          </w:rPr>
          <w:t>.</w:t>
        </w:r>
        <w:r w:rsidRPr="00A67FAA">
          <w:rPr>
            <w:rStyle w:val="Hyperlink"/>
          </w:rPr>
          <w:t>angelov</w:t>
        </w:r>
        <w:r w:rsidRPr="00A67FAA">
          <w:rPr>
            <w:rStyle w:val="Hyperlink"/>
            <w:lang w:val="en-US"/>
          </w:rPr>
          <w:t>@dnsk.mrrb.goverment.bg</w:t>
        </w:r>
      </w:hyperlink>
      <w:r w:rsidRPr="00A67FAA">
        <w:rPr>
          <w:lang w:val="en-US"/>
        </w:rPr>
        <w:t>;</w:t>
      </w:r>
    </w:p>
    <w:p w:rsidR="00E92B4C" w:rsidRPr="00A67FAA" w:rsidRDefault="00E92B4C" w:rsidP="00E92B4C">
      <w:pPr>
        <w:keepNext/>
        <w:keepLines/>
        <w:widowControl w:val="0"/>
        <w:spacing w:line="360" w:lineRule="auto"/>
        <w:jc w:val="both"/>
        <w:rPr>
          <w:rFonts w:eastAsia="Arial Unicode MS"/>
          <w:color w:val="000000"/>
          <w:lang w:eastAsia="bg-BG" w:bidi="bg-BG"/>
        </w:rPr>
      </w:pPr>
      <w:bookmarkStart w:id="16" w:name="bookmark17"/>
      <w:r w:rsidRPr="00A67FAA">
        <w:rPr>
          <w:rFonts w:eastAsia="Arial Unicode MS"/>
          <w:color w:val="000000"/>
          <w:lang w:eastAsia="bg-BG" w:bidi="bg-BG"/>
        </w:rPr>
        <w:t>За ИЗПЪЛНИТЕЛЯ:</w:t>
      </w:r>
      <w:bookmarkEnd w:id="16"/>
      <w:r>
        <w:rPr>
          <w:rFonts w:eastAsia="Arial Unicode MS"/>
          <w:color w:val="000000"/>
          <w:lang w:eastAsia="bg-BG" w:bidi="bg-BG"/>
        </w:rPr>
        <w:t xml:space="preserve"> ……………………………………………………………………………</w:t>
      </w:r>
    </w:p>
    <w:p w:rsidR="00E92B4C" w:rsidRPr="00A67FAA" w:rsidRDefault="00E92B4C" w:rsidP="00E92B4C">
      <w:pPr>
        <w:widowControl w:val="0"/>
        <w:spacing w:line="360" w:lineRule="auto"/>
        <w:jc w:val="both"/>
        <w:rPr>
          <w:lang w:eastAsia="bg-BG" w:bidi="bg-BG"/>
        </w:rPr>
      </w:pPr>
      <w:r w:rsidRPr="00A67FAA">
        <w:rPr>
          <w:lang w:eastAsia="bg-BG" w:bidi="bg-BG"/>
        </w:rPr>
        <w:t>Име:</w:t>
      </w:r>
      <w:r>
        <w:rPr>
          <w:lang w:eastAsia="bg-BG" w:bidi="bg-BG"/>
        </w:rPr>
        <w:t>………………………………………………………………………………………………</w:t>
      </w:r>
    </w:p>
    <w:p w:rsidR="00E92B4C" w:rsidRPr="00A67FAA" w:rsidRDefault="00E92B4C" w:rsidP="00E92B4C">
      <w:pPr>
        <w:widowControl w:val="0"/>
        <w:spacing w:line="360" w:lineRule="auto"/>
        <w:jc w:val="both"/>
        <w:rPr>
          <w:lang w:eastAsia="bg-BG" w:bidi="bg-BG"/>
        </w:rPr>
      </w:pPr>
      <w:r w:rsidRPr="00A67FAA">
        <w:rPr>
          <w:lang w:eastAsia="bg-BG" w:bidi="bg-BG"/>
        </w:rPr>
        <w:t>Длъжност:</w:t>
      </w:r>
      <w:r>
        <w:rPr>
          <w:lang w:eastAsia="bg-BG" w:bidi="bg-BG"/>
        </w:rPr>
        <w:t xml:space="preserve"> ……………………………………………………………………………………….</w:t>
      </w:r>
    </w:p>
    <w:p w:rsidR="00E92B4C" w:rsidRPr="00A67FAA" w:rsidRDefault="00E92B4C" w:rsidP="00E92B4C">
      <w:pPr>
        <w:widowControl w:val="0"/>
        <w:spacing w:line="360" w:lineRule="auto"/>
        <w:jc w:val="both"/>
        <w:rPr>
          <w:lang w:eastAsia="bg-BG" w:bidi="bg-BG"/>
        </w:rPr>
      </w:pPr>
      <w:r w:rsidRPr="00A67FAA">
        <w:rPr>
          <w:lang w:eastAsia="bg-BG" w:bidi="bg-BG"/>
        </w:rPr>
        <w:t>Тел.:</w:t>
      </w:r>
      <w:r>
        <w:rPr>
          <w:lang w:eastAsia="bg-BG" w:bidi="bg-BG"/>
        </w:rPr>
        <w:t xml:space="preserve"> ………………………………………………………………………………………………</w:t>
      </w:r>
    </w:p>
    <w:p w:rsidR="00E92B4C" w:rsidRPr="00B627B6" w:rsidRDefault="00E92B4C" w:rsidP="00E92B4C">
      <w:pPr>
        <w:widowControl w:val="0"/>
        <w:spacing w:line="360" w:lineRule="auto"/>
        <w:jc w:val="both"/>
        <w:rPr>
          <w:lang w:eastAsia="bg-BG" w:bidi="bg-BG"/>
        </w:rPr>
      </w:pPr>
      <w:r w:rsidRPr="00A67FAA">
        <w:rPr>
          <w:lang w:val="en-US" w:bidi="en-US"/>
        </w:rPr>
        <w:t>E-mail:</w:t>
      </w:r>
      <w:r>
        <w:rPr>
          <w:lang w:bidi="en-US"/>
        </w:rPr>
        <w:t xml:space="preserve"> …………………………………………………………………………………………….</w:t>
      </w:r>
    </w:p>
    <w:p w:rsidR="00E92B4C" w:rsidRPr="00A67FAA" w:rsidRDefault="00E92B4C" w:rsidP="00E92B4C">
      <w:pPr>
        <w:widowControl w:val="0"/>
        <w:spacing w:line="360" w:lineRule="auto"/>
        <w:jc w:val="both"/>
        <w:rPr>
          <w:lang w:eastAsia="bg-BG" w:bidi="bg-BG"/>
        </w:rPr>
      </w:pPr>
      <w:r w:rsidRPr="00A67FAA">
        <w:rPr>
          <w:lang w:eastAsia="bg-BG" w:bidi="bg-BG"/>
        </w:rPr>
        <w:t xml:space="preserve">Чл. 22. (1) Страните ще решават споровете, възникнали при и по повод изпълнението на договора, свързани с договора или с неговото тълкуване, недействителност, неизпълнение или прекратяване, по взаимно съгласие, а при </w:t>
      </w:r>
      <w:proofErr w:type="spellStart"/>
      <w:r w:rsidRPr="00A67FAA">
        <w:rPr>
          <w:lang w:eastAsia="bg-BG" w:bidi="bg-BG"/>
        </w:rPr>
        <w:t>непостигане</w:t>
      </w:r>
      <w:proofErr w:type="spellEnd"/>
      <w:r w:rsidRPr="00A67FAA">
        <w:rPr>
          <w:lang w:eastAsia="bg-BG" w:bidi="bg-BG"/>
        </w:rPr>
        <w:t xml:space="preserve"> на съгласие - въпросът се отнася за решаване пред компетентния съд на територията на Република България по реда на Гражданския процесуален кодекс.</w:t>
      </w:r>
    </w:p>
    <w:p w:rsidR="00E92B4C" w:rsidRPr="00A67FAA" w:rsidRDefault="00E92B4C" w:rsidP="00E92B4C">
      <w:pPr>
        <w:widowControl w:val="0"/>
        <w:spacing w:line="360" w:lineRule="auto"/>
        <w:jc w:val="both"/>
        <w:rPr>
          <w:lang w:eastAsia="bg-BG" w:bidi="bg-BG"/>
        </w:rPr>
      </w:pPr>
      <w:r w:rsidRPr="00A67FAA">
        <w:rPr>
          <w:lang w:eastAsia="bg-BG" w:bidi="bg-BG"/>
        </w:rPr>
        <w:t>(2) За неуредените по настоящия договор въпроси се прилагат разпоредбите на законодателството на Република България - ЗОП, ЗЗД, Търговския закон и останалите релевантни нормативни актове.</w:t>
      </w:r>
    </w:p>
    <w:p w:rsidR="00E92B4C" w:rsidRPr="00A67FAA" w:rsidRDefault="00E92B4C" w:rsidP="00E92B4C">
      <w:pPr>
        <w:widowControl w:val="0"/>
        <w:spacing w:line="360" w:lineRule="auto"/>
        <w:jc w:val="both"/>
        <w:rPr>
          <w:lang w:eastAsia="bg-BG" w:bidi="bg-BG"/>
        </w:rPr>
      </w:pPr>
      <w:r w:rsidRPr="00A67FAA">
        <w:rPr>
          <w:lang w:eastAsia="bg-BG" w:bidi="bg-BG"/>
        </w:rPr>
        <w:t>Чл.23.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E92B4C" w:rsidRPr="00A67FAA" w:rsidRDefault="00E92B4C" w:rsidP="00E92B4C">
      <w:pPr>
        <w:widowControl w:val="0"/>
        <w:spacing w:line="360" w:lineRule="auto"/>
        <w:jc w:val="both"/>
        <w:rPr>
          <w:lang w:eastAsia="bg-BG" w:bidi="bg-BG"/>
        </w:rPr>
      </w:pPr>
      <w:r w:rsidRPr="00A67FAA">
        <w:rPr>
          <w:lang w:eastAsia="bg-BG" w:bidi="bg-BG"/>
        </w:rPr>
        <w:t>Чл.24.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E92B4C" w:rsidRPr="00A67FAA" w:rsidRDefault="00E92B4C" w:rsidP="00E92B4C">
      <w:pPr>
        <w:widowControl w:val="0"/>
        <w:spacing w:line="360" w:lineRule="auto"/>
        <w:jc w:val="both"/>
        <w:rPr>
          <w:lang w:eastAsia="bg-BG" w:bidi="bg-BG"/>
        </w:rPr>
      </w:pPr>
      <w:r w:rsidRPr="00A67FAA">
        <w:rPr>
          <w:lang w:eastAsia="bg-BG" w:bidi="bg-BG"/>
        </w:rPr>
        <w:t>Чл.25. Нито една от страните няма право да прехвърля правата и задълженията, произтичащи от този договор.</w:t>
      </w:r>
    </w:p>
    <w:p w:rsidR="00E92B4C" w:rsidRPr="00A67FAA" w:rsidRDefault="00E92B4C" w:rsidP="00E92B4C">
      <w:pPr>
        <w:widowControl w:val="0"/>
        <w:spacing w:line="360" w:lineRule="auto"/>
        <w:rPr>
          <w:lang w:eastAsia="bg-BG" w:bidi="bg-BG"/>
        </w:rPr>
      </w:pPr>
      <w:r w:rsidRPr="00A67FAA">
        <w:rPr>
          <w:lang w:eastAsia="bg-BG" w:bidi="bg-BG"/>
        </w:rPr>
        <w:t>Неразделна част от настоящия договор са следните приложения:</w:t>
      </w:r>
    </w:p>
    <w:p w:rsidR="00E92B4C" w:rsidRPr="00A67FAA" w:rsidRDefault="00E92B4C" w:rsidP="00E92B4C">
      <w:pPr>
        <w:widowControl w:val="0"/>
        <w:numPr>
          <w:ilvl w:val="0"/>
          <w:numId w:val="50"/>
        </w:numPr>
        <w:tabs>
          <w:tab w:val="left" w:pos="296"/>
        </w:tabs>
        <w:spacing w:after="0" w:line="360" w:lineRule="auto"/>
        <w:rPr>
          <w:lang w:eastAsia="bg-BG" w:bidi="bg-BG"/>
        </w:rPr>
      </w:pPr>
      <w:r w:rsidRPr="00A67FAA">
        <w:rPr>
          <w:lang w:eastAsia="bg-BG" w:bidi="bg-BG"/>
        </w:rPr>
        <w:lastRenderedPageBreak/>
        <w:t>Приложе</w:t>
      </w:r>
      <w:r>
        <w:rPr>
          <w:lang w:eastAsia="bg-BG" w:bidi="bg-BG"/>
        </w:rPr>
        <w:t>ние № 1 – Техническо задание на компютърните конфигурации</w:t>
      </w:r>
      <w:r w:rsidRPr="00A67FAA">
        <w:rPr>
          <w:lang w:eastAsia="bg-BG" w:bidi="bg-BG"/>
        </w:rPr>
        <w:t>;</w:t>
      </w:r>
    </w:p>
    <w:p w:rsidR="00E92B4C" w:rsidRPr="00A67FAA" w:rsidRDefault="00E92B4C" w:rsidP="00E92B4C">
      <w:pPr>
        <w:widowControl w:val="0"/>
        <w:numPr>
          <w:ilvl w:val="0"/>
          <w:numId w:val="50"/>
        </w:numPr>
        <w:tabs>
          <w:tab w:val="left" w:pos="320"/>
        </w:tabs>
        <w:spacing w:after="0" w:line="360" w:lineRule="auto"/>
        <w:rPr>
          <w:lang w:eastAsia="bg-BG" w:bidi="bg-BG"/>
        </w:rPr>
      </w:pPr>
      <w:r w:rsidRPr="00A67FAA">
        <w:rPr>
          <w:lang w:eastAsia="bg-BG" w:bidi="bg-BG"/>
        </w:rPr>
        <w:t>Приложение № 3</w:t>
      </w:r>
      <w:r>
        <w:rPr>
          <w:lang w:eastAsia="bg-BG" w:bidi="bg-BG"/>
        </w:rPr>
        <w:t>–Предложение за изпълнение предмета на поръчката</w:t>
      </w:r>
      <w:r w:rsidRPr="00A67FAA">
        <w:rPr>
          <w:lang w:eastAsia="bg-BG" w:bidi="bg-BG"/>
        </w:rPr>
        <w:t>;</w:t>
      </w:r>
    </w:p>
    <w:p w:rsidR="00E92B4C" w:rsidRPr="00A67FAA" w:rsidRDefault="00E92B4C" w:rsidP="00E92B4C">
      <w:pPr>
        <w:widowControl w:val="0"/>
        <w:numPr>
          <w:ilvl w:val="0"/>
          <w:numId w:val="50"/>
        </w:numPr>
        <w:tabs>
          <w:tab w:val="left" w:pos="320"/>
        </w:tabs>
        <w:spacing w:after="0" w:line="360" w:lineRule="auto"/>
        <w:rPr>
          <w:lang w:eastAsia="bg-BG" w:bidi="bg-BG"/>
        </w:rPr>
      </w:pPr>
      <w:r w:rsidRPr="00A67FAA">
        <w:rPr>
          <w:lang w:eastAsia="bg-BG" w:bidi="bg-BG"/>
        </w:rPr>
        <w:t xml:space="preserve">Приложение № 4 </w:t>
      </w:r>
      <w:r>
        <w:rPr>
          <w:lang w:eastAsia="bg-BG" w:bidi="bg-BG"/>
        </w:rPr>
        <w:t>–</w:t>
      </w:r>
      <w:r w:rsidRPr="00A67FAA">
        <w:rPr>
          <w:lang w:eastAsia="bg-BG" w:bidi="bg-BG"/>
        </w:rPr>
        <w:t xml:space="preserve"> </w:t>
      </w:r>
      <w:r>
        <w:rPr>
          <w:lang w:eastAsia="bg-BG" w:bidi="bg-BG"/>
        </w:rPr>
        <w:t>Предлагана цена за изпълнение предмета на поръчката</w:t>
      </w:r>
      <w:r w:rsidRPr="00A67FAA">
        <w:rPr>
          <w:lang w:eastAsia="bg-BG" w:bidi="bg-BG"/>
        </w:rPr>
        <w:t>.</w:t>
      </w:r>
    </w:p>
    <w:p w:rsidR="00E92B4C" w:rsidRPr="00A67FAA" w:rsidRDefault="00E92B4C" w:rsidP="00E92B4C">
      <w:pPr>
        <w:widowControl w:val="0"/>
        <w:spacing w:line="360" w:lineRule="auto"/>
        <w:jc w:val="both"/>
        <w:rPr>
          <w:lang w:eastAsia="bg-BG" w:bidi="bg-BG"/>
        </w:rPr>
      </w:pPr>
    </w:p>
    <w:p w:rsidR="00E92B4C" w:rsidRPr="00A67FAA" w:rsidRDefault="00E92B4C" w:rsidP="00E92B4C">
      <w:pPr>
        <w:widowControl w:val="0"/>
        <w:spacing w:line="360" w:lineRule="auto"/>
        <w:ind w:firstLine="709"/>
        <w:jc w:val="both"/>
        <w:rPr>
          <w:lang w:eastAsia="bg-BG" w:bidi="bg-BG"/>
        </w:rPr>
      </w:pPr>
      <w:r w:rsidRPr="00A67FAA">
        <w:rPr>
          <w:lang w:eastAsia="bg-BG" w:bidi="bg-BG"/>
        </w:rPr>
        <w:t>Настоящият договор се съставя и подписва в два еднообразни екземпляра - един за ВЪЗЛОЖИТЕЛЯ и един за ИЗПЪЛНИТЕЛЯ.</w:t>
      </w:r>
    </w:p>
    <w:p w:rsidR="00E92B4C" w:rsidRPr="00A67FAA" w:rsidRDefault="00E92B4C" w:rsidP="00E92B4C">
      <w:pPr>
        <w:widowControl w:val="0"/>
        <w:spacing w:line="360" w:lineRule="auto"/>
        <w:rPr>
          <w:b/>
          <w:bCs/>
          <w:lang w:eastAsia="bg-BG" w:bidi="bg-BG"/>
        </w:rPr>
      </w:pPr>
    </w:p>
    <w:p w:rsidR="00E92B4C" w:rsidRPr="00A67FAA" w:rsidRDefault="00E92B4C" w:rsidP="00E92B4C">
      <w:pPr>
        <w:keepNext/>
        <w:keepLines/>
        <w:widowControl w:val="0"/>
        <w:spacing w:line="360" w:lineRule="auto"/>
        <w:rPr>
          <w:rFonts w:eastAsia="Arial Unicode MS"/>
          <w:color w:val="000000"/>
          <w:lang w:eastAsia="bg-BG" w:bidi="bg-BG"/>
        </w:rPr>
      </w:pPr>
      <w:bookmarkStart w:id="17" w:name="bookmark18"/>
    </w:p>
    <w:p w:rsidR="00E92B4C" w:rsidRPr="00A67FAA" w:rsidRDefault="00E92B4C" w:rsidP="00E92B4C">
      <w:pPr>
        <w:widowControl w:val="0"/>
        <w:spacing w:line="360" w:lineRule="auto"/>
      </w:pPr>
      <w:r w:rsidRPr="00A67FAA">
        <w:rPr>
          <w:b/>
          <w:bCs/>
          <w:lang w:eastAsia="bg-BG" w:bidi="bg-BG"/>
        </w:rPr>
        <w:t>ВЪЗЛОЖИТЕЛ:</w:t>
      </w:r>
      <w:bookmarkEnd w:id="17"/>
      <w:r w:rsidRPr="00A67FAA">
        <w:rPr>
          <w:b/>
          <w:bCs/>
          <w:lang w:eastAsia="bg-BG" w:bidi="bg-BG"/>
        </w:rPr>
        <w:tab/>
      </w:r>
      <w:r w:rsidRPr="00A67FAA">
        <w:rPr>
          <w:b/>
          <w:bCs/>
          <w:lang w:eastAsia="bg-BG" w:bidi="bg-BG"/>
        </w:rPr>
        <w:tab/>
      </w:r>
      <w:r w:rsidRPr="00A67FAA">
        <w:rPr>
          <w:b/>
          <w:bCs/>
          <w:lang w:eastAsia="bg-BG" w:bidi="bg-BG"/>
        </w:rPr>
        <w:tab/>
      </w:r>
      <w:r w:rsidRPr="00A67FAA">
        <w:rPr>
          <w:b/>
          <w:bCs/>
          <w:lang w:eastAsia="bg-BG" w:bidi="bg-BG"/>
        </w:rPr>
        <w:tab/>
      </w:r>
      <w:r w:rsidRPr="00A67FAA">
        <w:rPr>
          <w:b/>
          <w:bCs/>
          <w:lang w:eastAsia="bg-BG" w:bidi="bg-BG"/>
        </w:rPr>
        <w:tab/>
      </w:r>
      <w:r w:rsidRPr="00A67FAA">
        <w:rPr>
          <w:b/>
          <w:bCs/>
          <w:lang w:eastAsia="bg-BG" w:bidi="bg-BG"/>
        </w:rPr>
        <w:tab/>
        <w:t>ИЗПЪЛНИТЕЛ:</w:t>
      </w:r>
      <w:r w:rsidRPr="00A67FAA">
        <w:tab/>
      </w:r>
    </w:p>
    <w:p w:rsidR="00E92B4C" w:rsidRDefault="00E92B4C" w:rsidP="00E92B4C">
      <w:pPr>
        <w:widowControl w:val="0"/>
        <w:spacing w:line="360" w:lineRule="auto"/>
        <w:rPr>
          <w:b/>
        </w:rPr>
      </w:pPr>
    </w:p>
    <w:p w:rsidR="00E92B4C" w:rsidRDefault="00E92B4C" w:rsidP="00E92B4C">
      <w:pPr>
        <w:widowControl w:val="0"/>
        <w:spacing w:line="360" w:lineRule="auto"/>
        <w:rPr>
          <w:b/>
        </w:rPr>
      </w:pPr>
    </w:p>
    <w:p w:rsidR="00E92B4C" w:rsidRDefault="00E92B4C" w:rsidP="00E92B4C">
      <w:pPr>
        <w:widowControl w:val="0"/>
        <w:spacing w:line="360" w:lineRule="auto"/>
        <w:rPr>
          <w:b/>
        </w:rPr>
      </w:pPr>
    </w:p>
    <w:p w:rsidR="00E92B4C" w:rsidRDefault="00E92B4C" w:rsidP="00E92B4C">
      <w:pPr>
        <w:widowControl w:val="0"/>
        <w:spacing w:line="360" w:lineRule="auto"/>
        <w:rPr>
          <w:b/>
        </w:rPr>
      </w:pPr>
    </w:p>
    <w:p w:rsidR="00E92B4C" w:rsidRDefault="00E92B4C" w:rsidP="00E92B4C">
      <w:pPr>
        <w:widowControl w:val="0"/>
        <w:spacing w:line="360" w:lineRule="auto"/>
        <w:rPr>
          <w:b/>
        </w:rPr>
      </w:pPr>
    </w:p>
    <w:p w:rsidR="00E92B4C" w:rsidRDefault="00E92B4C" w:rsidP="00E92B4C">
      <w:pPr>
        <w:widowControl w:val="0"/>
        <w:spacing w:line="360" w:lineRule="auto"/>
        <w:rPr>
          <w:b/>
        </w:rPr>
      </w:pPr>
    </w:p>
    <w:p w:rsidR="00E92B4C" w:rsidRDefault="00E92B4C" w:rsidP="00E92B4C">
      <w:pPr>
        <w:widowControl w:val="0"/>
        <w:spacing w:line="360" w:lineRule="auto"/>
        <w:rPr>
          <w:b/>
        </w:rPr>
      </w:pPr>
    </w:p>
    <w:p w:rsidR="00E92B4C" w:rsidRDefault="00E92B4C" w:rsidP="00E92B4C">
      <w:pPr>
        <w:widowControl w:val="0"/>
        <w:spacing w:line="360" w:lineRule="auto"/>
        <w:rPr>
          <w:b/>
        </w:rPr>
      </w:pPr>
    </w:p>
    <w:p w:rsidR="00E92B4C" w:rsidRDefault="00E92B4C" w:rsidP="00E92B4C">
      <w:pPr>
        <w:widowControl w:val="0"/>
        <w:spacing w:line="360" w:lineRule="auto"/>
        <w:rPr>
          <w:b/>
        </w:rPr>
      </w:pPr>
    </w:p>
    <w:p w:rsidR="00E92B4C" w:rsidRDefault="00E92B4C" w:rsidP="00E92B4C">
      <w:pPr>
        <w:widowControl w:val="0"/>
        <w:spacing w:line="360" w:lineRule="auto"/>
        <w:rPr>
          <w:b/>
        </w:rPr>
      </w:pPr>
    </w:p>
    <w:p w:rsidR="00E92B4C" w:rsidRDefault="00E92B4C" w:rsidP="00E92B4C">
      <w:pPr>
        <w:widowControl w:val="0"/>
        <w:spacing w:line="360" w:lineRule="auto"/>
        <w:rPr>
          <w:b/>
        </w:rPr>
      </w:pPr>
    </w:p>
    <w:p w:rsidR="00E92B4C" w:rsidRDefault="00E92B4C" w:rsidP="00E92B4C">
      <w:pPr>
        <w:widowControl w:val="0"/>
        <w:spacing w:line="360" w:lineRule="auto"/>
        <w:rPr>
          <w:b/>
        </w:rPr>
      </w:pPr>
    </w:p>
    <w:p w:rsidR="00E92B4C" w:rsidRDefault="00E92B4C" w:rsidP="00E92B4C">
      <w:pPr>
        <w:widowControl w:val="0"/>
        <w:spacing w:line="360" w:lineRule="auto"/>
        <w:rPr>
          <w:b/>
        </w:rPr>
      </w:pPr>
    </w:p>
    <w:p w:rsidR="00E92B4C" w:rsidRPr="00F26D2E" w:rsidRDefault="00E92B4C" w:rsidP="00E92B4C">
      <w:pPr>
        <w:spacing w:line="360" w:lineRule="auto"/>
        <w:ind w:left="7080"/>
      </w:pPr>
      <w:r>
        <w:rPr>
          <w:sz w:val="24"/>
          <w:szCs w:val="24"/>
        </w:rPr>
        <w:br w:type="page"/>
      </w:r>
      <w:r w:rsidRPr="00F26D2E">
        <w:rPr>
          <w:sz w:val="20"/>
          <w:szCs w:val="20"/>
        </w:rPr>
        <w:lastRenderedPageBreak/>
        <w:t>Приложение № 12</w:t>
      </w:r>
    </w:p>
    <w:p w:rsidR="00E92B4C" w:rsidRPr="00F26D2E" w:rsidRDefault="00E92B4C" w:rsidP="00E92B4C">
      <w:pPr>
        <w:spacing w:line="360" w:lineRule="auto"/>
        <w:jc w:val="right"/>
        <w:rPr>
          <w:rFonts w:eastAsia="Arial Unicode MS"/>
          <w:color w:val="000000"/>
          <w:lang w:eastAsia="bg-BG" w:bidi="bg-BG"/>
        </w:rPr>
      </w:pPr>
    </w:p>
    <w:p w:rsidR="00E92B4C" w:rsidRPr="00F26D2E" w:rsidRDefault="00E92B4C" w:rsidP="00E92B4C">
      <w:pPr>
        <w:autoSpaceDE w:val="0"/>
        <w:autoSpaceDN w:val="0"/>
        <w:adjustRightInd w:val="0"/>
        <w:spacing w:line="360" w:lineRule="auto"/>
        <w:ind w:left="-180" w:right="-80"/>
        <w:jc w:val="center"/>
        <w:rPr>
          <w:b/>
        </w:rPr>
      </w:pPr>
      <w:r w:rsidRPr="00F26D2E">
        <w:rPr>
          <w:b/>
        </w:rPr>
        <w:t xml:space="preserve">ПРОЕКТ НА ДОГОВОР </w:t>
      </w:r>
    </w:p>
    <w:p w:rsidR="00E92B4C" w:rsidRPr="00F26D2E" w:rsidRDefault="00E92B4C" w:rsidP="00E92B4C">
      <w:pPr>
        <w:autoSpaceDE w:val="0"/>
        <w:autoSpaceDN w:val="0"/>
        <w:adjustRightInd w:val="0"/>
        <w:spacing w:line="360" w:lineRule="auto"/>
        <w:ind w:left="-180" w:right="-80"/>
        <w:jc w:val="center"/>
        <w:rPr>
          <w:b/>
        </w:rPr>
      </w:pPr>
    </w:p>
    <w:p w:rsidR="00E92B4C" w:rsidRPr="00F26D2E" w:rsidRDefault="00E92B4C" w:rsidP="00E92B4C">
      <w:pPr>
        <w:spacing w:line="360" w:lineRule="auto"/>
        <w:ind w:left="-180" w:right="-80" w:firstLine="709"/>
      </w:pPr>
      <w:r w:rsidRPr="00F26D2E">
        <w:t xml:space="preserve">Днес, …………. в </w:t>
      </w:r>
      <w:proofErr w:type="spellStart"/>
      <w:r w:rsidRPr="00F26D2E">
        <w:t>гр.София</w:t>
      </w:r>
      <w:proofErr w:type="spellEnd"/>
      <w:r w:rsidRPr="00F26D2E">
        <w:t xml:space="preserve"> между</w:t>
      </w:r>
    </w:p>
    <w:p w:rsidR="00E92B4C" w:rsidRPr="00F26D2E" w:rsidRDefault="00E92B4C" w:rsidP="00E92B4C">
      <w:pPr>
        <w:spacing w:line="360" w:lineRule="auto"/>
        <w:ind w:right="-2"/>
        <w:jc w:val="both"/>
      </w:pPr>
      <w:r w:rsidRPr="00F26D2E">
        <w:t>1.</w:t>
      </w:r>
      <w:r w:rsidRPr="00F26D2E">
        <w:rPr>
          <w:b/>
        </w:rPr>
        <w:t>Дирекция за национален строителен контрол /ДНСК/</w:t>
      </w:r>
      <w:r w:rsidRPr="00F26D2E">
        <w:t xml:space="preserve">, със седалище и адрес на управление </w:t>
      </w:r>
      <w:proofErr w:type="spellStart"/>
      <w:r w:rsidRPr="00F26D2E">
        <w:t>гр.София</w:t>
      </w:r>
      <w:proofErr w:type="spellEnd"/>
      <w:r w:rsidRPr="00F26D2E">
        <w:t xml:space="preserve">, </w:t>
      </w:r>
      <w:proofErr w:type="spellStart"/>
      <w:r w:rsidRPr="00F26D2E">
        <w:t>бул</w:t>
      </w:r>
      <w:proofErr w:type="spellEnd"/>
      <w:r w:rsidRPr="00F26D2E">
        <w:t>.“Христо Ботев” № 47</w:t>
      </w:r>
      <w:r w:rsidRPr="00F26D2E">
        <w:rPr>
          <w:color w:val="000000"/>
        </w:rPr>
        <w:t>, БУЛСТАТ 130008993</w:t>
      </w:r>
      <w:r w:rsidRPr="00F26D2E">
        <w:t>, представлявана от арх. Иван Несторов - началник на ДНСК и Звезделина Иванова – директор на дирекция ФАПТО,</w:t>
      </w:r>
    </w:p>
    <w:p w:rsidR="00E92B4C" w:rsidRPr="00F26D2E" w:rsidRDefault="00E92B4C" w:rsidP="00E92B4C">
      <w:pPr>
        <w:spacing w:line="360" w:lineRule="auto"/>
        <w:ind w:right="-2"/>
        <w:jc w:val="both"/>
      </w:pPr>
      <w:r w:rsidRPr="00F26D2E">
        <w:t xml:space="preserve">наричана по-долу накратко </w:t>
      </w:r>
      <w:r w:rsidRPr="00F26D2E">
        <w:rPr>
          <w:b/>
        </w:rPr>
        <w:t>ВЪЗЛОЖИТЕЛ</w:t>
      </w:r>
      <w:r w:rsidRPr="00F26D2E">
        <w:t>, от една страна и</w:t>
      </w:r>
    </w:p>
    <w:p w:rsidR="00E92B4C" w:rsidRPr="00F26D2E" w:rsidRDefault="00E92B4C" w:rsidP="00E92B4C">
      <w:pPr>
        <w:spacing w:line="360" w:lineRule="auto"/>
        <w:ind w:right="-2"/>
        <w:jc w:val="both"/>
      </w:pPr>
      <w:r w:rsidRPr="00F26D2E">
        <w:t xml:space="preserve">2.……………………………………… със седалище и адрес на управление гр. …….………, представлявано от ……………………….. в качеството на……………….., ЕИК……………..…., наричан по-долу накратко </w:t>
      </w:r>
      <w:r w:rsidRPr="00F26D2E">
        <w:rPr>
          <w:b/>
        </w:rPr>
        <w:t>ИЗПЪЛНИТЕЛ</w:t>
      </w:r>
      <w:r w:rsidRPr="00F26D2E">
        <w:t xml:space="preserve">, от друга страна, </w:t>
      </w:r>
    </w:p>
    <w:p w:rsidR="00E92B4C" w:rsidRPr="00F26D2E" w:rsidRDefault="00E92B4C" w:rsidP="00E92B4C">
      <w:pPr>
        <w:spacing w:line="360" w:lineRule="auto"/>
        <w:ind w:right="-2"/>
        <w:jc w:val="both"/>
      </w:pPr>
      <w:r w:rsidRPr="00F26D2E">
        <w:t>на основание чл. 20, ал.</w:t>
      </w:r>
      <w:r w:rsidRPr="00F26D2E">
        <w:rPr>
          <w:lang w:val="en-US"/>
        </w:rPr>
        <w:t>3</w:t>
      </w:r>
      <w:r w:rsidRPr="00F26D2E">
        <w:t xml:space="preserve"> от ЗОП и утвърден от възложителя протокол</w:t>
      </w:r>
      <w:r>
        <w:t>,</w:t>
      </w:r>
      <w:r w:rsidRPr="00F26D2E">
        <w:t xml:space="preserve"> се сключи настоящият договор (Договорът) за възлагане на обществена поръчка, с предмет : „Закупуване на компютърни конфигурации и мултифункционални устройства за нуждите на ДНСК“ с две обособени позиции, както следва: обособена позиция № 1 с предмет „Закупуване на компютърни конфигурации за нуждите на ДНСК“ и обособена позиция № 2 с предмет „Закупуване на мултифункционални устройства за нуждите на ДНСК“.</w:t>
      </w:r>
    </w:p>
    <w:p w:rsidR="00E92B4C" w:rsidRPr="00F26D2E" w:rsidRDefault="00E92B4C" w:rsidP="00E92B4C">
      <w:pPr>
        <w:spacing w:line="360" w:lineRule="auto"/>
        <w:ind w:right="-2"/>
        <w:jc w:val="both"/>
        <w:rPr>
          <w:b/>
        </w:rPr>
      </w:pPr>
    </w:p>
    <w:p w:rsidR="00E92B4C" w:rsidRPr="00F26D2E" w:rsidRDefault="00E92B4C" w:rsidP="00E92B4C">
      <w:pPr>
        <w:keepNext/>
        <w:keepLines/>
        <w:widowControl w:val="0"/>
        <w:tabs>
          <w:tab w:val="left" w:pos="3256"/>
        </w:tabs>
        <w:spacing w:line="360" w:lineRule="auto"/>
        <w:jc w:val="center"/>
        <w:outlineLvl w:val="0"/>
        <w:rPr>
          <w:rFonts w:eastAsia="Arial Unicode MS"/>
          <w:b/>
          <w:color w:val="000000"/>
          <w:lang w:eastAsia="bg-BG" w:bidi="bg-BG"/>
        </w:rPr>
      </w:pPr>
      <w:r w:rsidRPr="00F26D2E">
        <w:rPr>
          <w:rFonts w:eastAsia="Arial Unicode MS"/>
          <w:b/>
          <w:color w:val="000000"/>
          <w:lang w:val="en-US" w:eastAsia="bg-BG" w:bidi="bg-BG"/>
        </w:rPr>
        <w:t>I.</w:t>
      </w:r>
      <w:r w:rsidRPr="00F26D2E">
        <w:rPr>
          <w:rFonts w:eastAsia="Arial Unicode MS"/>
          <w:b/>
          <w:color w:val="000000"/>
          <w:lang w:eastAsia="bg-BG" w:bidi="bg-BG"/>
        </w:rPr>
        <w:t>ПРЕДМЕТ НА ДОГОВОРА</w:t>
      </w:r>
    </w:p>
    <w:p w:rsidR="00E92B4C" w:rsidRPr="00F26D2E" w:rsidRDefault="00E92B4C" w:rsidP="00E92B4C">
      <w:pPr>
        <w:keepNext/>
        <w:keepLines/>
        <w:widowControl w:val="0"/>
        <w:tabs>
          <w:tab w:val="left" w:pos="3256"/>
        </w:tabs>
        <w:spacing w:line="360" w:lineRule="auto"/>
        <w:jc w:val="center"/>
        <w:outlineLvl w:val="0"/>
        <w:rPr>
          <w:rFonts w:eastAsia="Arial Unicode MS"/>
          <w:b/>
          <w:color w:val="000000"/>
          <w:lang w:eastAsia="bg-BG" w:bidi="bg-BG"/>
        </w:rPr>
      </w:pPr>
    </w:p>
    <w:p w:rsidR="00E92B4C" w:rsidRPr="00F26D2E" w:rsidRDefault="00E92B4C" w:rsidP="00E92B4C">
      <w:pPr>
        <w:widowControl w:val="0"/>
        <w:spacing w:line="360" w:lineRule="auto"/>
        <w:jc w:val="both"/>
        <w:rPr>
          <w:lang w:eastAsia="bg-BG" w:bidi="bg-BG"/>
        </w:rPr>
      </w:pPr>
      <w:r w:rsidRPr="00F26D2E">
        <w:rPr>
          <w:lang w:eastAsia="bg-BG" w:bidi="bg-BG"/>
        </w:rPr>
        <w:t>Чл. 1 . (1) ВЪЗЛОЖИТЕЛЯТ възлага, а ИЗПЪЛН</w:t>
      </w:r>
      <w:r>
        <w:rPr>
          <w:lang w:eastAsia="bg-BG" w:bidi="bg-BG"/>
        </w:rPr>
        <w:t xml:space="preserve">ИТЕЛЯТ приема </w:t>
      </w:r>
      <w:r w:rsidRPr="00FA6D27">
        <w:rPr>
          <w:lang w:eastAsia="bg-BG" w:bidi="bg-BG"/>
        </w:rPr>
        <w:t>да достави</w:t>
      </w:r>
      <w:r>
        <w:rPr>
          <w:lang w:eastAsia="bg-BG" w:bidi="bg-BG"/>
        </w:rPr>
        <w:t xml:space="preserve">, </w:t>
      </w:r>
      <w:r w:rsidRPr="00FA6D27">
        <w:rPr>
          <w:lang w:eastAsia="bg-BG" w:bidi="bg-BG"/>
        </w:rPr>
        <w:t xml:space="preserve">прехвърли собствеността </w:t>
      </w:r>
      <w:r>
        <w:rPr>
          <w:lang w:eastAsia="bg-BG" w:bidi="bg-BG"/>
        </w:rPr>
        <w:t xml:space="preserve"> и  инсталира </w:t>
      </w:r>
      <w:r w:rsidRPr="00F26D2E">
        <w:rPr>
          <w:lang w:eastAsia="bg-BG" w:bidi="bg-BG"/>
        </w:rPr>
        <w:t xml:space="preserve">11(единадесет) броя </w:t>
      </w:r>
      <w:proofErr w:type="spellStart"/>
      <w:r w:rsidRPr="00F26D2E">
        <w:rPr>
          <w:lang w:eastAsia="bg-BG" w:bidi="bg-BG"/>
        </w:rPr>
        <w:t>монохромн</w:t>
      </w:r>
      <w:proofErr w:type="spellEnd"/>
      <w:r w:rsidRPr="00F26D2E">
        <w:rPr>
          <w:lang w:val="en-US" w:eastAsia="bg-BG" w:bidi="bg-BG"/>
        </w:rPr>
        <w:t>и</w:t>
      </w:r>
      <w:r w:rsidRPr="00F26D2E">
        <w:rPr>
          <w:lang w:eastAsia="bg-BG" w:bidi="bg-BG"/>
        </w:rPr>
        <w:t xml:space="preserve"> мултифункционални устройства А3 и 1(един) брой мултифункционално устройство А4, съгласно Техническ</w:t>
      </w:r>
      <w:r>
        <w:rPr>
          <w:lang w:eastAsia="bg-BG" w:bidi="bg-BG"/>
        </w:rPr>
        <w:t>ото задание</w:t>
      </w:r>
      <w:r w:rsidRPr="00F26D2E">
        <w:rPr>
          <w:lang w:eastAsia="bg-BG" w:bidi="bg-BG"/>
        </w:rPr>
        <w:t xml:space="preserve"> на Възложителя, (Приложение № 2) и </w:t>
      </w:r>
      <w:r>
        <w:rPr>
          <w:lang w:eastAsia="bg-BG" w:bidi="bg-BG"/>
        </w:rPr>
        <w:t>Предложението за изпълнение предмета на поръчката и Предлаганата цена за изпълнение предмета на поръчката на Изпълнителя</w:t>
      </w:r>
      <w:r w:rsidRPr="00F26D2E">
        <w:rPr>
          <w:lang w:eastAsia="bg-BG" w:bidi="bg-BG"/>
        </w:rPr>
        <w:t xml:space="preserve"> (Приложения №№ </w:t>
      </w:r>
      <w:r w:rsidRPr="00F26D2E">
        <w:rPr>
          <w:lang w:val="en-US" w:eastAsia="bg-BG" w:bidi="bg-BG"/>
        </w:rPr>
        <w:t>3</w:t>
      </w:r>
      <w:r w:rsidRPr="00F26D2E">
        <w:rPr>
          <w:lang w:eastAsia="bg-BG" w:bidi="bg-BG"/>
        </w:rPr>
        <w:t xml:space="preserve"> и </w:t>
      </w:r>
      <w:r w:rsidRPr="00F26D2E">
        <w:rPr>
          <w:lang w:val="en-US" w:eastAsia="bg-BG" w:bidi="bg-BG"/>
        </w:rPr>
        <w:t>4</w:t>
      </w:r>
      <w:r w:rsidRPr="00F26D2E">
        <w:rPr>
          <w:lang w:eastAsia="bg-BG" w:bidi="bg-BG"/>
        </w:rPr>
        <w:t>), неразделна част от настоящия Договор</w:t>
      </w:r>
      <w:r>
        <w:rPr>
          <w:lang w:eastAsia="bg-BG" w:bidi="bg-BG"/>
        </w:rPr>
        <w:t>.</w:t>
      </w:r>
    </w:p>
    <w:p w:rsidR="00E92B4C" w:rsidRPr="00F26D2E" w:rsidRDefault="00E92B4C" w:rsidP="00E92B4C">
      <w:pPr>
        <w:widowControl w:val="0"/>
        <w:numPr>
          <w:ilvl w:val="0"/>
          <w:numId w:val="32"/>
        </w:numPr>
        <w:tabs>
          <w:tab w:val="left" w:pos="451"/>
        </w:tabs>
        <w:spacing w:after="0" w:line="360" w:lineRule="auto"/>
        <w:jc w:val="both"/>
        <w:rPr>
          <w:lang w:eastAsia="bg-BG" w:bidi="bg-BG"/>
        </w:rPr>
      </w:pPr>
      <w:r w:rsidRPr="00F26D2E">
        <w:rPr>
          <w:lang w:eastAsia="bg-BG" w:bidi="bg-BG"/>
        </w:rPr>
        <w:t>Видът, техническите данни и характеристики на мултифункционалните устройства, които следва да достави Изпълнителят са подробно посочени в Техническ</w:t>
      </w:r>
      <w:r>
        <w:rPr>
          <w:lang w:eastAsia="bg-BG" w:bidi="bg-BG"/>
        </w:rPr>
        <w:t xml:space="preserve">ото задание </w:t>
      </w:r>
      <w:r w:rsidRPr="00F26D2E">
        <w:rPr>
          <w:lang w:eastAsia="bg-BG" w:bidi="bg-BG"/>
        </w:rPr>
        <w:t>на Възложителя (Приложение № 2</w:t>
      </w:r>
      <w:r>
        <w:rPr>
          <w:lang w:eastAsia="bg-BG" w:bidi="bg-BG"/>
        </w:rPr>
        <w:t xml:space="preserve">) и в Предложението за изпълнение предмета на поръчката </w:t>
      </w:r>
      <w:r w:rsidRPr="00F26D2E">
        <w:rPr>
          <w:lang w:eastAsia="bg-BG" w:bidi="bg-BG"/>
        </w:rPr>
        <w:t xml:space="preserve">на Изпълнителя </w:t>
      </w:r>
      <w:r w:rsidRPr="00F26D2E">
        <w:rPr>
          <w:lang w:eastAsia="bg-BG" w:bidi="bg-BG"/>
        </w:rPr>
        <w:lastRenderedPageBreak/>
        <w:t xml:space="preserve">(Приложение № </w:t>
      </w:r>
      <w:r w:rsidRPr="00F26D2E">
        <w:rPr>
          <w:lang w:val="en-US" w:eastAsia="bg-BG" w:bidi="bg-BG"/>
        </w:rPr>
        <w:t>3</w:t>
      </w:r>
      <w:r w:rsidRPr="00F26D2E">
        <w:rPr>
          <w:lang w:eastAsia="bg-BG" w:bidi="bg-BG"/>
        </w:rPr>
        <w:t>), представляващи неразделна част от настоящия договор.</w:t>
      </w:r>
    </w:p>
    <w:p w:rsidR="00E92B4C" w:rsidRPr="00F26D2E" w:rsidRDefault="00E92B4C" w:rsidP="00E92B4C">
      <w:pPr>
        <w:widowControl w:val="0"/>
        <w:tabs>
          <w:tab w:val="left" w:pos="441"/>
        </w:tabs>
        <w:spacing w:line="360" w:lineRule="auto"/>
        <w:jc w:val="both"/>
        <w:rPr>
          <w:lang w:eastAsia="bg-BG" w:bidi="bg-BG"/>
        </w:rPr>
      </w:pPr>
    </w:p>
    <w:p w:rsidR="00E92B4C" w:rsidRPr="00F26D2E" w:rsidRDefault="00E92B4C" w:rsidP="00E92B4C">
      <w:pPr>
        <w:keepNext/>
        <w:keepLines/>
        <w:widowControl w:val="0"/>
        <w:tabs>
          <w:tab w:val="left" w:pos="2967"/>
        </w:tabs>
        <w:spacing w:line="360" w:lineRule="auto"/>
        <w:jc w:val="center"/>
        <w:outlineLvl w:val="0"/>
        <w:rPr>
          <w:rFonts w:eastAsia="Arial Unicode MS"/>
          <w:b/>
          <w:color w:val="000000"/>
          <w:lang w:eastAsia="bg-BG" w:bidi="bg-BG"/>
        </w:rPr>
      </w:pPr>
      <w:r w:rsidRPr="00F26D2E">
        <w:rPr>
          <w:rFonts w:eastAsia="Arial Unicode MS"/>
          <w:b/>
          <w:color w:val="000000"/>
          <w:lang w:val="en-US" w:eastAsia="bg-BG" w:bidi="bg-BG"/>
        </w:rPr>
        <w:t>II.</w:t>
      </w:r>
      <w:r w:rsidRPr="00F26D2E">
        <w:rPr>
          <w:rFonts w:eastAsia="Arial Unicode MS"/>
          <w:b/>
          <w:color w:val="000000"/>
          <w:lang w:eastAsia="bg-BG" w:bidi="bg-BG"/>
        </w:rPr>
        <w:t>ЦЕНА И НАЧИН НА ПЛАЩАНЕ</w:t>
      </w:r>
    </w:p>
    <w:p w:rsidR="00E92B4C" w:rsidRPr="00F26D2E" w:rsidRDefault="00E92B4C" w:rsidP="00E92B4C">
      <w:pPr>
        <w:keepNext/>
        <w:keepLines/>
        <w:widowControl w:val="0"/>
        <w:tabs>
          <w:tab w:val="left" w:pos="2967"/>
        </w:tabs>
        <w:spacing w:line="360" w:lineRule="auto"/>
        <w:jc w:val="center"/>
        <w:outlineLvl w:val="0"/>
        <w:rPr>
          <w:rFonts w:eastAsia="Arial Unicode MS"/>
          <w:b/>
          <w:color w:val="000000"/>
          <w:lang w:eastAsia="bg-BG" w:bidi="bg-BG"/>
        </w:rPr>
      </w:pPr>
    </w:p>
    <w:p w:rsidR="00E92B4C" w:rsidRPr="00F26D2E" w:rsidRDefault="00E92B4C" w:rsidP="00E92B4C">
      <w:pPr>
        <w:widowControl w:val="0"/>
        <w:tabs>
          <w:tab w:val="left" w:pos="7246"/>
          <w:tab w:val="left" w:leader="underscore" w:pos="7368"/>
        </w:tabs>
        <w:spacing w:line="360" w:lineRule="auto"/>
        <w:jc w:val="both"/>
        <w:rPr>
          <w:lang w:eastAsia="bg-BG" w:bidi="bg-BG"/>
        </w:rPr>
      </w:pPr>
      <w:r w:rsidRPr="00F26D2E">
        <w:rPr>
          <w:lang w:eastAsia="bg-BG" w:bidi="bg-BG"/>
        </w:rPr>
        <w:t>Чл. 2.(1) За изпълнението на предмета на Договора, Възложителят се задължава да заплати на Изпълнителя обща цена в размер на …………….(…………………………………………) лв. без ДДС или …………….……(…………………………………..) лв. с включен ДДС, съгласно Ценовото предложение на Изпълнителя (Приложение № 4</w:t>
      </w:r>
      <w:r w:rsidRPr="00F26D2E">
        <w:rPr>
          <w:lang w:val="en-US" w:eastAsia="bg-BG" w:bidi="bg-BG"/>
        </w:rPr>
        <w:t xml:space="preserve">), </w:t>
      </w:r>
      <w:r w:rsidRPr="00FA6D27">
        <w:rPr>
          <w:lang w:eastAsia="bg-BG" w:bidi="bg-BG"/>
        </w:rPr>
        <w:t>неразделна част от настоящия</w:t>
      </w:r>
      <w:r w:rsidRPr="00F26D2E">
        <w:rPr>
          <w:lang w:val="en-US" w:eastAsia="bg-BG" w:bidi="bg-BG"/>
        </w:rPr>
        <w:t xml:space="preserve"> </w:t>
      </w:r>
      <w:r w:rsidRPr="00F26D2E">
        <w:rPr>
          <w:lang w:eastAsia="bg-BG" w:bidi="bg-BG"/>
        </w:rPr>
        <w:t>Договор.</w:t>
      </w:r>
    </w:p>
    <w:p w:rsidR="00E92B4C" w:rsidRPr="00F26D2E" w:rsidRDefault="00E92B4C" w:rsidP="00E92B4C">
      <w:pPr>
        <w:widowControl w:val="0"/>
        <w:numPr>
          <w:ilvl w:val="0"/>
          <w:numId w:val="33"/>
        </w:numPr>
        <w:tabs>
          <w:tab w:val="left" w:pos="462"/>
        </w:tabs>
        <w:spacing w:after="0" w:line="360" w:lineRule="auto"/>
        <w:jc w:val="both"/>
        <w:rPr>
          <w:lang w:eastAsia="bg-BG" w:bidi="bg-BG"/>
        </w:rPr>
      </w:pPr>
      <w:r w:rsidRPr="00F26D2E">
        <w:rPr>
          <w:lang w:eastAsia="bg-BG" w:bidi="bg-BG"/>
        </w:rPr>
        <w:t xml:space="preserve">Цената по ал.1 включва всички разходи и възнаграждения </w:t>
      </w:r>
      <w:r>
        <w:rPr>
          <w:lang w:eastAsia="bg-BG" w:bidi="bg-BG"/>
        </w:rPr>
        <w:t xml:space="preserve">на Изпълнителя </w:t>
      </w:r>
      <w:r w:rsidRPr="00F26D2E">
        <w:rPr>
          <w:lang w:eastAsia="bg-BG" w:bidi="bg-BG"/>
        </w:rPr>
        <w:t>за изпълнение на дейностите, съгласно чл.1, ал.1 от настоящия Договор.</w:t>
      </w:r>
    </w:p>
    <w:p w:rsidR="00E92B4C" w:rsidRPr="00F26D2E" w:rsidRDefault="00E92B4C" w:rsidP="00E92B4C">
      <w:pPr>
        <w:widowControl w:val="0"/>
        <w:numPr>
          <w:ilvl w:val="0"/>
          <w:numId w:val="33"/>
        </w:numPr>
        <w:tabs>
          <w:tab w:val="left" w:pos="420"/>
        </w:tabs>
        <w:spacing w:after="0" w:line="360" w:lineRule="auto"/>
        <w:jc w:val="both"/>
        <w:rPr>
          <w:lang w:eastAsia="bg-BG" w:bidi="bg-BG"/>
        </w:rPr>
      </w:pPr>
      <w:r w:rsidRPr="00F26D2E">
        <w:rPr>
          <w:lang w:eastAsia="bg-BG" w:bidi="bg-BG"/>
        </w:rPr>
        <w:t>Посочената цена е окончателна и не подлежи на промяна за срока на действие на Договора.</w:t>
      </w:r>
    </w:p>
    <w:p w:rsidR="00E92B4C" w:rsidRPr="00F26D2E" w:rsidRDefault="00E92B4C" w:rsidP="00E92B4C">
      <w:pPr>
        <w:widowControl w:val="0"/>
        <w:spacing w:line="360" w:lineRule="auto"/>
        <w:rPr>
          <w:lang w:eastAsia="bg-BG" w:bidi="bg-BG"/>
        </w:rPr>
      </w:pPr>
      <w:r w:rsidRPr="00F26D2E">
        <w:rPr>
          <w:lang w:eastAsia="bg-BG" w:bidi="bg-BG"/>
        </w:rPr>
        <w:t>Чл. 3. Начин на плащане:</w:t>
      </w:r>
    </w:p>
    <w:p w:rsidR="00E92B4C" w:rsidRPr="00F26D2E" w:rsidRDefault="00E92B4C" w:rsidP="00E92B4C">
      <w:pPr>
        <w:widowControl w:val="0"/>
        <w:numPr>
          <w:ilvl w:val="0"/>
          <w:numId w:val="34"/>
        </w:numPr>
        <w:tabs>
          <w:tab w:val="left" w:pos="420"/>
        </w:tabs>
        <w:spacing w:after="0" w:line="360" w:lineRule="auto"/>
        <w:jc w:val="both"/>
        <w:rPr>
          <w:lang w:eastAsia="bg-BG" w:bidi="bg-BG"/>
        </w:rPr>
      </w:pPr>
      <w:r w:rsidRPr="00F26D2E">
        <w:rPr>
          <w:lang w:eastAsia="bg-BG" w:bidi="bg-BG"/>
        </w:rPr>
        <w:t>Цената по чл. 2, ал 1, се заплаща по банков път в български лева в срок от 30 (тридесет) календарни д</w:t>
      </w:r>
      <w:r>
        <w:rPr>
          <w:lang w:eastAsia="bg-BG" w:bidi="bg-BG"/>
        </w:rPr>
        <w:t xml:space="preserve">ни след подписване </w:t>
      </w:r>
      <w:r w:rsidRPr="00F26D2E">
        <w:rPr>
          <w:lang w:eastAsia="bg-BG" w:bidi="bg-BG"/>
        </w:rPr>
        <w:t xml:space="preserve"> от страна на Възложителя на приемо-предавателен протокол </w:t>
      </w:r>
      <w:r>
        <w:rPr>
          <w:lang w:eastAsia="bg-BG" w:bidi="bg-BG"/>
        </w:rPr>
        <w:t xml:space="preserve">за всяка една партида от доставката, </w:t>
      </w:r>
      <w:r w:rsidRPr="00F26D2E">
        <w:rPr>
          <w:lang w:eastAsia="bg-BG" w:bidi="bg-BG"/>
        </w:rPr>
        <w:t>и издадена от Изпълнителя фактура.</w:t>
      </w:r>
    </w:p>
    <w:p w:rsidR="00E92B4C" w:rsidRPr="00F26D2E" w:rsidRDefault="00E92B4C" w:rsidP="00E92B4C">
      <w:pPr>
        <w:widowControl w:val="0"/>
        <w:numPr>
          <w:ilvl w:val="0"/>
          <w:numId w:val="34"/>
        </w:numPr>
        <w:tabs>
          <w:tab w:val="left" w:pos="420"/>
        </w:tabs>
        <w:spacing w:after="0" w:line="360" w:lineRule="auto"/>
        <w:jc w:val="both"/>
        <w:rPr>
          <w:lang w:eastAsia="bg-BG" w:bidi="bg-BG"/>
        </w:rPr>
      </w:pPr>
      <w:r w:rsidRPr="00F26D2E">
        <w:rPr>
          <w:lang w:eastAsia="bg-BG" w:bidi="bg-BG"/>
        </w:rPr>
        <w:t>Възложителят заплаща цената за извършената доставка по банкова сметка на Изпълнителя</w:t>
      </w:r>
      <w:r>
        <w:rPr>
          <w:lang w:eastAsia="bg-BG" w:bidi="bg-BG"/>
        </w:rPr>
        <w:t xml:space="preserve"> - </w:t>
      </w:r>
      <w:r w:rsidRPr="00F26D2E">
        <w:rPr>
          <w:lang w:eastAsia="bg-BG" w:bidi="bg-BG"/>
        </w:rPr>
        <w:t xml:space="preserve">обслужваща банка……………………………………………..………………., адрес………………………………., клон……….., </w:t>
      </w:r>
      <w:r w:rsidRPr="00F26D2E">
        <w:rPr>
          <w:lang w:val="en-US" w:bidi="en-US"/>
        </w:rPr>
        <w:t>IBAN</w:t>
      </w:r>
      <w:r w:rsidRPr="00F26D2E">
        <w:rPr>
          <w:lang w:eastAsia="bg-BG" w:bidi="bg-BG"/>
        </w:rPr>
        <w:t>………..</w:t>
      </w:r>
      <w:proofErr w:type="gramStart"/>
      <w:r w:rsidRPr="00F26D2E">
        <w:rPr>
          <w:lang w:eastAsia="bg-BG" w:bidi="bg-BG"/>
        </w:rPr>
        <w:t>,</w:t>
      </w:r>
      <w:r w:rsidRPr="00F26D2E">
        <w:rPr>
          <w:lang w:val="en-US" w:bidi="en-US"/>
        </w:rPr>
        <w:t>BIC</w:t>
      </w:r>
      <w:proofErr w:type="gramEnd"/>
      <w:r w:rsidRPr="00F26D2E">
        <w:rPr>
          <w:lang w:bidi="en-US"/>
        </w:rPr>
        <w:t>………………………</w:t>
      </w:r>
      <w:r w:rsidRPr="00F26D2E">
        <w:rPr>
          <w:lang w:eastAsia="bg-BG" w:bidi="bg-BG"/>
        </w:rPr>
        <w:tab/>
        <w:t>…..</w:t>
      </w:r>
    </w:p>
    <w:p w:rsidR="00E92B4C" w:rsidRPr="00F26D2E" w:rsidRDefault="00E92B4C" w:rsidP="00E92B4C">
      <w:pPr>
        <w:widowControl w:val="0"/>
        <w:numPr>
          <w:ilvl w:val="0"/>
          <w:numId w:val="34"/>
        </w:numPr>
        <w:tabs>
          <w:tab w:val="left" w:pos="420"/>
        </w:tabs>
        <w:spacing w:after="0" w:line="360" w:lineRule="auto"/>
        <w:jc w:val="both"/>
        <w:rPr>
          <w:lang w:eastAsia="bg-BG" w:bidi="bg-BG"/>
        </w:rPr>
      </w:pPr>
      <w:r w:rsidRPr="00F26D2E">
        <w:rPr>
          <w:lang w:eastAsia="bg-BG" w:bidi="bg-BG"/>
        </w:rPr>
        <w:t>Приемо-предавателните протоколи по ал.1 се подписват от определени представители на страните, като за Възложителя протоколите се подписват от лицето за контакти, посочено в договора.</w:t>
      </w:r>
    </w:p>
    <w:p w:rsidR="00E92B4C" w:rsidRPr="00F26D2E" w:rsidRDefault="00E92B4C" w:rsidP="00E92B4C">
      <w:pPr>
        <w:widowControl w:val="0"/>
        <w:numPr>
          <w:ilvl w:val="0"/>
          <w:numId w:val="34"/>
        </w:numPr>
        <w:tabs>
          <w:tab w:val="left" w:pos="420"/>
        </w:tabs>
        <w:spacing w:after="0" w:line="360" w:lineRule="auto"/>
        <w:jc w:val="both"/>
        <w:rPr>
          <w:lang w:eastAsia="bg-BG" w:bidi="bg-BG"/>
        </w:rPr>
      </w:pPr>
      <w:r w:rsidRPr="00F26D2E">
        <w:rPr>
          <w:lang w:eastAsia="bg-BG" w:bidi="bg-BG"/>
        </w:rPr>
        <w:t>Сроковете за плащане по настоящия член спират да текат при констатиране на липсващи и/или некоректни придружителни документи или доставка, коят</w:t>
      </w:r>
      <w:r>
        <w:rPr>
          <w:lang w:eastAsia="bg-BG" w:bidi="bg-BG"/>
        </w:rPr>
        <w:t xml:space="preserve">о не съответства изцяло на Техническото задание </w:t>
      </w:r>
      <w:r w:rsidRPr="00F26D2E">
        <w:rPr>
          <w:lang w:eastAsia="bg-BG" w:bidi="bg-BG"/>
        </w:rPr>
        <w:t xml:space="preserve">на Възложителя и </w:t>
      </w:r>
      <w:r>
        <w:rPr>
          <w:lang w:eastAsia="bg-BG" w:bidi="bg-BG"/>
        </w:rPr>
        <w:t xml:space="preserve">Предложението за изпълнение предмета на поръчката </w:t>
      </w:r>
      <w:r w:rsidRPr="00F26D2E">
        <w:rPr>
          <w:lang w:eastAsia="bg-BG" w:bidi="bg-BG"/>
        </w:rPr>
        <w:t>на Изпълнителя. При подобна хипотеза, Изпълнителят трябва да даде разяснения, да направи замяна или представи допълнителна информация и документи в срок от 7 (седем) календарни дни след като бъде уведомен за това.</w:t>
      </w:r>
    </w:p>
    <w:p w:rsidR="00E92B4C" w:rsidRPr="00F26D2E" w:rsidRDefault="00E92B4C" w:rsidP="00E92B4C">
      <w:pPr>
        <w:keepNext/>
        <w:keepLines/>
        <w:widowControl w:val="0"/>
        <w:tabs>
          <w:tab w:val="left" w:pos="870"/>
        </w:tabs>
        <w:spacing w:line="360" w:lineRule="auto"/>
        <w:jc w:val="center"/>
        <w:outlineLvl w:val="0"/>
        <w:rPr>
          <w:lang w:eastAsia="bg-BG" w:bidi="bg-BG"/>
        </w:rPr>
      </w:pPr>
    </w:p>
    <w:p w:rsidR="00E92B4C" w:rsidRPr="00F26D2E" w:rsidRDefault="00E92B4C" w:rsidP="00E92B4C">
      <w:pPr>
        <w:keepNext/>
        <w:keepLines/>
        <w:widowControl w:val="0"/>
        <w:tabs>
          <w:tab w:val="left" w:pos="870"/>
        </w:tabs>
        <w:spacing w:line="360" w:lineRule="auto"/>
        <w:jc w:val="center"/>
        <w:outlineLvl w:val="0"/>
        <w:rPr>
          <w:rFonts w:eastAsia="Arial Unicode MS"/>
          <w:b/>
          <w:color w:val="000000"/>
          <w:lang w:eastAsia="bg-BG" w:bidi="bg-BG"/>
        </w:rPr>
      </w:pPr>
      <w:r w:rsidRPr="00F26D2E">
        <w:rPr>
          <w:rFonts w:eastAsia="Arial Unicode MS"/>
          <w:b/>
          <w:color w:val="000000"/>
          <w:lang w:val="en-US" w:eastAsia="bg-BG" w:bidi="bg-BG"/>
        </w:rPr>
        <w:t>III.</w:t>
      </w:r>
      <w:r w:rsidRPr="00F26D2E">
        <w:rPr>
          <w:rFonts w:eastAsia="Arial Unicode MS"/>
          <w:b/>
          <w:color w:val="000000"/>
          <w:lang w:eastAsia="bg-BG" w:bidi="bg-BG"/>
        </w:rPr>
        <w:t>СРОКОВЕ. МЯСТО И УСЛОВИЯ НА ДОСТАВКА. ПРЕМИНАВАНЕ НА</w:t>
      </w:r>
    </w:p>
    <w:p w:rsidR="00E92B4C" w:rsidRPr="00F26D2E" w:rsidRDefault="00E92B4C" w:rsidP="00E92B4C">
      <w:pPr>
        <w:keepNext/>
        <w:keepLines/>
        <w:widowControl w:val="0"/>
        <w:spacing w:line="360" w:lineRule="auto"/>
        <w:jc w:val="center"/>
        <w:rPr>
          <w:rFonts w:eastAsia="Arial Unicode MS"/>
          <w:b/>
          <w:color w:val="000000"/>
          <w:lang w:eastAsia="bg-BG" w:bidi="bg-BG"/>
        </w:rPr>
      </w:pPr>
      <w:r w:rsidRPr="00F26D2E">
        <w:rPr>
          <w:rFonts w:eastAsia="Arial Unicode MS"/>
          <w:b/>
          <w:color w:val="000000"/>
          <w:lang w:eastAsia="bg-BG" w:bidi="bg-BG"/>
        </w:rPr>
        <w:t>СОБСТВЕНОСТТА И РИСКА</w:t>
      </w:r>
    </w:p>
    <w:p w:rsidR="00E92B4C" w:rsidRPr="00F26D2E" w:rsidRDefault="00E92B4C" w:rsidP="00E92B4C">
      <w:pPr>
        <w:keepNext/>
        <w:keepLines/>
        <w:widowControl w:val="0"/>
        <w:spacing w:line="360" w:lineRule="auto"/>
        <w:jc w:val="center"/>
        <w:rPr>
          <w:rFonts w:eastAsia="Arial Unicode MS"/>
          <w:b/>
          <w:color w:val="000000"/>
          <w:lang w:eastAsia="bg-BG" w:bidi="bg-BG"/>
        </w:rPr>
      </w:pPr>
    </w:p>
    <w:p w:rsidR="00E92B4C" w:rsidRPr="00F26D2E" w:rsidRDefault="00E92B4C" w:rsidP="00E92B4C">
      <w:pPr>
        <w:widowControl w:val="0"/>
        <w:spacing w:line="360" w:lineRule="auto"/>
        <w:rPr>
          <w:lang w:eastAsia="bg-BG" w:bidi="bg-BG"/>
        </w:rPr>
      </w:pPr>
      <w:r w:rsidRPr="00F26D2E">
        <w:rPr>
          <w:lang w:eastAsia="bg-BG" w:bidi="bg-BG"/>
        </w:rPr>
        <w:t>Чл. 4. Срокове и място на доставка:</w:t>
      </w:r>
    </w:p>
    <w:p w:rsidR="00E92B4C" w:rsidRPr="00F26D2E" w:rsidRDefault="00E92B4C" w:rsidP="00E92B4C">
      <w:pPr>
        <w:widowControl w:val="0"/>
        <w:numPr>
          <w:ilvl w:val="0"/>
          <w:numId w:val="35"/>
        </w:numPr>
        <w:tabs>
          <w:tab w:val="left" w:pos="706"/>
        </w:tabs>
        <w:spacing w:after="0" w:line="360" w:lineRule="auto"/>
        <w:jc w:val="both"/>
        <w:rPr>
          <w:lang w:eastAsia="bg-BG" w:bidi="bg-BG"/>
        </w:rPr>
      </w:pPr>
      <w:r w:rsidRPr="00F26D2E">
        <w:rPr>
          <w:lang w:eastAsia="bg-BG" w:bidi="bg-BG"/>
        </w:rPr>
        <w:lastRenderedPageBreak/>
        <w:t>Настоящият Договор влиза в сила от датата на сключването му. Срокът на настоящия Договор изтича след изтичането на гаранционния срок на техниката, предмет на Договора, посочен в чл.1, ал.1 и удовлетворяването на всички претенции на Възложителя, свързани с гаранционната отговорност на Изпълнителя.</w:t>
      </w:r>
    </w:p>
    <w:p w:rsidR="00E92B4C" w:rsidRPr="00F26D2E" w:rsidRDefault="00E92B4C" w:rsidP="00E92B4C">
      <w:pPr>
        <w:widowControl w:val="0"/>
        <w:numPr>
          <w:ilvl w:val="0"/>
          <w:numId w:val="35"/>
        </w:numPr>
        <w:tabs>
          <w:tab w:val="left" w:pos="409"/>
        </w:tabs>
        <w:spacing w:after="0" w:line="360" w:lineRule="auto"/>
        <w:jc w:val="both"/>
        <w:rPr>
          <w:lang w:eastAsia="bg-BG" w:bidi="bg-BG"/>
        </w:rPr>
      </w:pPr>
      <w:r w:rsidRPr="00F26D2E">
        <w:rPr>
          <w:lang w:eastAsia="bg-BG" w:bidi="bg-BG"/>
        </w:rPr>
        <w:t>Срокът за доставката на техниката  е 20 (двадесет) календарни дни, считано от датата на подписване на настоящия Договор, съобразно съгласуван с Възложителя график.</w:t>
      </w:r>
    </w:p>
    <w:p w:rsidR="00E92B4C" w:rsidRPr="00F26D2E" w:rsidRDefault="00E92B4C" w:rsidP="00E92B4C">
      <w:pPr>
        <w:widowControl w:val="0"/>
        <w:numPr>
          <w:ilvl w:val="0"/>
          <w:numId w:val="35"/>
        </w:numPr>
        <w:tabs>
          <w:tab w:val="left" w:pos="409"/>
        </w:tabs>
        <w:spacing w:after="0" w:line="360" w:lineRule="auto"/>
        <w:jc w:val="both"/>
        <w:rPr>
          <w:lang w:eastAsia="bg-BG" w:bidi="bg-BG"/>
        </w:rPr>
      </w:pPr>
      <w:r w:rsidRPr="00F26D2E">
        <w:rPr>
          <w:lang w:eastAsia="bg-BG" w:bidi="bg-BG"/>
        </w:rPr>
        <w:t>Гаранционният срок на всички мултифункционални устройства е 12 (дванадесет) месеца от датата на доставката.</w:t>
      </w:r>
    </w:p>
    <w:p w:rsidR="00E92B4C" w:rsidRDefault="00E92B4C" w:rsidP="00E92B4C">
      <w:pPr>
        <w:widowControl w:val="0"/>
        <w:numPr>
          <w:ilvl w:val="0"/>
          <w:numId w:val="35"/>
        </w:numPr>
        <w:tabs>
          <w:tab w:val="left" w:pos="409"/>
        </w:tabs>
        <w:spacing w:after="0" w:line="360" w:lineRule="auto"/>
        <w:jc w:val="both"/>
        <w:rPr>
          <w:lang w:eastAsia="bg-BG" w:bidi="bg-BG"/>
        </w:rPr>
      </w:pPr>
      <w:r w:rsidRPr="00F26D2E">
        <w:rPr>
          <w:lang w:eastAsia="bg-BG" w:bidi="bg-BG"/>
        </w:rPr>
        <w:t>Мястото на доставка на техниката</w:t>
      </w:r>
      <w:r>
        <w:rPr>
          <w:lang w:eastAsia="bg-BG" w:bidi="bg-BG"/>
        </w:rPr>
        <w:t xml:space="preserve"> е:</w:t>
      </w:r>
      <w:r w:rsidRPr="00F26D2E">
        <w:rPr>
          <w:lang w:eastAsia="bg-BG" w:bidi="bg-BG"/>
        </w:rPr>
        <w:t xml:space="preserve"> </w:t>
      </w:r>
    </w:p>
    <w:p w:rsidR="00E92B4C" w:rsidRDefault="00E92B4C" w:rsidP="00E92B4C">
      <w:pPr>
        <w:widowControl w:val="0"/>
        <w:tabs>
          <w:tab w:val="left" w:pos="409"/>
        </w:tabs>
        <w:spacing w:line="360" w:lineRule="auto"/>
        <w:jc w:val="both"/>
        <w:rPr>
          <w:lang w:eastAsia="bg-BG" w:bidi="bg-BG"/>
        </w:rPr>
      </w:pPr>
      <w:r>
        <w:rPr>
          <w:lang w:eastAsia="bg-BG" w:bidi="bg-BG"/>
        </w:rPr>
        <w:t>1.</w:t>
      </w:r>
      <w:r w:rsidRPr="00F26D2E">
        <w:rPr>
          <w:lang w:eastAsia="bg-BG" w:bidi="bg-BG"/>
        </w:rPr>
        <w:t>ЦУ на ДНСК с адрес гр. София, бул. „Христо Ботев“</w:t>
      </w:r>
      <w:r>
        <w:rPr>
          <w:lang w:eastAsia="bg-BG" w:bidi="bg-BG"/>
        </w:rPr>
        <w:t xml:space="preserve"> № 47 – 3 броя; </w:t>
      </w:r>
    </w:p>
    <w:p w:rsidR="00E92B4C" w:rsidRDefault="00E92B4C" w:rsidP="00E92B4C">
      <w:pPr>
        <w:widowControl w:val="0"/>
        <w:tabs>
          <w:tab w:val="left" w:pos="409"/>
        </w:tabs>
        <w:spacing w:line="360" w:lineRule="auto"/>
        <w:jc w:val="both"/>
        <w:rPr>
          <w:lang w:eastAsia="bg-BG" w:bidi="bg-BG"/>
        </w:rPr>
      </w:pPr>
      <w:r>
        <w:rPr>
          <w:lang w:eastAsia="bg-BG" w:bidi="bg-BG"/>
        </w:rPr>
        <w:t>2.гр.Видин, пл. „Бдинци“ № 1- 1 брой;</w:t>
      </w:r>
    </w:p>
    <w:p w:rsidR="00E92B4C" w:rsidRDefault="00E92B4C" w:rsidP="00E92B4C">
      <w:pPr>
        <w:widowControl w:val="0"/>
        <w:tabs>
          <w:tab w:val="left" w:pos="409"/>
        </w:tabs>
        <w:spacing w:line="360" w:lineRule="auto"/>
        <w:jc w:val="both"/>
        <w:rPr>
          <w:lang w:eastAsia="bg-BG" w:bidi="bg-BG"/>
        </w:rPr>
      </w:pPr>
      <w:r>
        <w:rPr>
          <w:lang w:eastAsia="bg-BG" w:bidi="bg-BG"/>
        </w:rPr>
        <w:t>3.гр.Враца, ул. „Христо Ботев“ № 6 – 2 броя;</w:t>
      </w:r>
    </w:p>
    <w:p w:rsidR="00E92B4C" w:rsidRDefault="00E92B4C" w:rsidP="00E92B4C">
      <w:pPr>
        <w:widowControl w:val="0"/>
        <w:tabs>
          <w:tab w:val="left" w:pos="409"/>
        </w:tabs>
        <w:spacing w:line="360" w:lineRule="auto"/>
        <w:jc w:val="both"/>
        <w:rPr>
          <w:lang w:eastAsia="bg-BG" w:bidi="bg-BG"/>
        </w:rPr>
      </w:pPr>
      <w:r>
        <w:rPr>
          <w:lang w:eastAsia="bg-BG" w:bidi="bg-BG"/>
        </w:rPr>
        <w:t>4.гр.Бургас, бул. „Стефан Стамболов“ – 1 брой;</w:t>
      </w:r>
    </w:p>
    <w:p w:rsidR="00E92B4C" w:rsidRDefault="00E92B4C" w:rsidP="00E92B4C">
      <w:pPr>
        <w:widowControl w:val="0"/>
        <w:tabs>
          <w:tab w:val="left" w:pos="409"/>
        </w:tabs>
        <w:spacing w:line="360" w:lineRule="auto"/>
        <w:jc w:val="both"/>
        <w:rPr>
          <w:lang w:eastAsia="bg-BG" w:bidi="bg-BG"/>
        </w:rPr>
      </w:pPr>
      <w:r>
        <w:rPr>
          <w:lang w:eastAsia="bg-BG" w:bidi="bg-BG"/>
        </w:rPr>
        <w:t>5.гр.Варна, бул. „Цар Освободител“ № 76Г – 1 брой;</w:t>
      </w:r>
    </w:p>
    <w:p w:rsidR="00E92B4C" w:rsidRDefault="00E92B4C" w:rsidP="00E92B4C">
      <w:pPr>
        <w:widowControl w:val="0"/>
        <w:tabs>
          <w:tab w:val="left" w:pos="409"/>
        </w:tabs>
        <w:spacing w:line="360" w:lineRule="auto"/>
        <w:jc w:val="both"/>
        <w:rPr>
          <w:lang w:eastAsia="bg-BG" w:bidi="bg-BG"/>
        </w:rPr>
      </w:pPr>
      <w:r>
        <w:rPr>
          <w:lang w:eastAsia="bg-BG" w:bidi="bg-BG"/>
        </w:rPr>
        <w:t>6.гр.Благоевград, бул. „Иван Михайлов“ № 49 – 1 брой;</w:t>
      </w:r>
    </w:p>
    <w:p w:rsidR="00E92B4C" w:rsidRDefault="00E92B4C" w:rsidP="00E92B4C">
      <w:pPr>
        <w:widowControl w:val="0"/>
        <w:tabs>
          <w:tab w:val="left" w:pos="409"/>
        </w:tabs>
        <w:spacing w:line="360" w:lineRule="auto"/>
        <w:jc w:val="both"/>
        <w:rPr>
          <w:lang w:eastAsia="bg-BG" w:bidi="bg-BG"/>
        </w:rPr>
      </w:pPr>
      <w:r>
        <w:rPr>
          <w:lang w:eastAsia="bg-BG" w:bidi="bg-BG"/>
        </w:rPr>
        <w:t>7.гр.Перник, ул. „Търговска“ № 46 – 1 брой;</w:t>
      </w:r>
    </w:p>
    <w:p w:rsidR="00E92B4C" w:rsidRDefault="00E92B4C" w:rsidP="00E92B4C">
      <w:pPr>
        <w:widowControl w:val="0"/>
        <w:tabs>
          <w:tab w:val="left" w:pos="409"/>
        </w:tabs>
        <w:spacing w:line="360" w:lineRule="auto"/>
        <w:jc w:val="both"/>
        <w:rPr>
          <w:lang w:eastAsia="bg-BG" w:bidi="bg-BG"/>
        </w:rPr>
      </w:pPr>
      <w:r>
        <w:rPr>
          <w:lang w:eastAsia="bg-BG" w:bidi="bg-BG"/>
        </w:rPr>
        <w:t>8.гр.Пазарджик, бул. „Генерал Гурко“ № 3А – 1 брой;</w:t>
      </w:r>
    </w:p>
    <w:p w:rsidR="00E92B4C" w:rsidRPr="00F26D2E" w:rsidRDefault="00E92B4C" w:rsidP="00E92B4C">
      <w:pPr>
        <w:widowControl w:val="0"/>
        <w:tabs>
          <w:tab w:val="left" w:pos="409"/>
        </w:tabs>
        <w:spacing w:line="360" w:lineRule="auto"/>
        <w:jc w:val="both"/>
        <w:rPr>
          <w:lang w:eastAsia="bg-BG" w:bidi="bg-BG"/>
        </w:rPr>
      </w:pPr>
      <w:r>
        <w:rPr>
          <w:lang w:eastAsia="bg-BG" w:bidi="bg-BG"/>
        </w:rPr>
        <w:t>9.гр.Пловдив, ул. „Цанко Дюстабанов“ № 47 – 1 брой.</w:t>
      </w:r>
    </w:p>
    <w:p w:rsidR="00E92B4C" w:rsidRPr="00F26D2E" w:rsidRDefault="00E92B4C" w:rsidP="00E92B4C">
      <w:pPr>
        <w:widowControl w:val="0"/>
        <w:spacing w:line="360" w:lineRule="auto"/>
        <w:rPr>
          <w:lang w:eastAsia="bg-BG" w:bidi="bg-BG"/>
        </w:rPr>
      </w:pPr>
      <w:r w:rsidRPr="00F26D2E">
        <w:rPr>
          <w:lang w:eastAsia="bg-BG" w:bidi="bg-BG"/>
        </w:rPr>
        <w:t>Чл. 5. Условия на доставка:</w:t>
      </w:r>
    </w:p>
    <w:p w:rsidR="00E92B4C" w:rsidRPr="00F26D2E" w:rsidRDefault="00E92B4C" w:rsidP="00E92B4C">
      <w:pPr>
        <w:widowControl w:val="0"/>
        <w:numPr>
          <w:ilvl w:val="0"/>
          <w:numId w:val="36"/>
        </w:numPr>
        <w:tabs>
          <w:tab w:val="left" w:pos="399"/>
        </w:tabs>
        <w:spacing w:after="0" w:line="360" w:lineRule="auto"/>
        <w:jc w:val="both"/>
        <w:rPr>
          <w:lang w:eastAsia="bg-BG" w:bidi="bg-BG"/>
        </w:rPr>
      </w:pPr>
      <w:r w:rsidRPr="00F26D2E">
        <w:rPr>
          <w:lang w:eastAsia="bg-BG" w:bidi="bg-BG"/>
        </w:rPr>
        <w:t xml:space="preserve">Изпълнителят се задължава да достави в съответния срок до мястото на доставката мултифункционалните устройства, предмет на Договора, както и да прехвърли собствеността </w:t>
      </w:r>
      <w:r>
        <w:rPr>
          <w:lang w:eastAsia="bg-BG" w:bidi="bg-BG"/>
        </w:rPr>
        <w:t>им,</w:t>
      </w:r>
      <w:r w:rsidRPr="00F26D2E">
        <w:rPr>
          <w:lang w:eastAsia="bg-BG" w:bidi="bg-BG"/>
        </w:rPr>
        <w:t xml:space="preserve"> да ги предаде на Възложителя, отговарящи на техническите стандарти и изисквания и окомплектовани с инструкции за експлоатация на български език, сертификати, разрешения и инструкции и препоръки за съхранение и експлоатация, както и с други документи и аксесоари </w:t>
      </w:r>
      <w:r w:rsidRPr="00F26D2E">
        <w:rPr>
          <w:lang w:val="en-US" w:eastAsia="bg-BG" w:bidi="bg-BG"/>
        </w:rPr>
        <w:t>(</w:t>
      </w:r>
      <w:r w:rsidRPr="00F26D2E">
        <w:rPr>
          <w:lang w:eastAsia="bg-BG" w:bidi="bg-BG"/>
        </w:rPr>
        <w:t>комуникационни и захранващи кабели и др.</w:t>
      </w:r>
      <w:r w:rsidRPr="00F26D2E">
        <w:rPr>
          <w:lang w:val="en-US" w:eastAsia="bg-BG" w:bidi="bg-BG"/>
        </w:rPr>
        <w:t>)</w:t>
      </w:r>
      <w:r w:rsidRPr="00F26D2E">
        <w:rPr>
          <w:lang w:eastAsia="bg-BG" w:bidi="bg-BG"/>
        </w:rPr>
        <w:t>,</w:t>
      </w:r>
      <w:r>
        <w:rPr>
          <w:lang w:eastAsia="bg-BG" w:bidi="bg-BG"/>
        </w:rPr>
        <w:t xml:space="preserve"> и да ги инсталира</w:t>
      </w:r>
      <w:r w:rsidRPr="00F26D2E">
        <w:rPr>
          <w:lang w:eastAsia="bg-BG" w:bidi="bg-BG"/>
        </w:rPr>
        <w:t xml:space="preserve"> съгласно Техническ</w:t>
      </w:r>
      <w:r>
        <w:rPr>
          <w:lang w:eastAsia="bg-BG" w:bidi="bg-BG"/>
        </w:rPr>
        <w:t xml:space="preserve">ото задание </w:t>
      </w:r>
      <w:r w:rsidRPr="00F26D2E">
        <w:rPr>
          <w:lang w:eastAsia="bg-BG" w:bidi="bg-BG"/>
        </w:rPr>
        <w:t>на Възложит</w:t>
      </w:r>
      <w:r>
        <w:rPr>
          <w:lang w:eastAsia="bg-BG" w:bidi="bg-BG"/>
        </w:rPr>
        <w:t>еля и Предложението за изпълнение предмета на поръчката</w:t>
      </w:r>
      <w:r w:rsidRPr="00F26D2E">
        <w:rPr>
          <w:lang w:eastAsia="bg-BG" w:bidi="bg-BG"/>
        </w:rPr>
        <w:t xml:space="preserve"> на Изпълнителя. </w:t>
      </w:r>
    </w:p>
    <w:p w:rsidR="00E92B4C" w:rsidRPr="00F26D2E" w:rsidRDefault="00E92B4C" w:rsidP="00E92B4C">
      <w:pPr>
        <w:widowControl w:val="0"/>
        <w:tabs>
          <w:tab w:val="left" w:pos="414"/>
        </w:tabs>
        <w:spacing w:line="360" w:lineRule="auto"/>
        <w:jc w:val="both"/>
        <w:rPr>
          <w:lang w:eastAsia="bg-BG" w:bidi="bg-BG"/>
        </w:rPr>
      </w:pPr>
      <w:r w:rsidRPr="00F26D2E">
        <w:rPr>
          <w:lang w:val="en-US" w:eastAsia="bg-BG" w:bidi="bg-BG"/>
        </w:rPr>
        <w:t>(</w:t>
      </w:r>
      <w:r w:rsidRPr="00F26D2E">
        <w:rPr>
          <w:lang w:eastAsia="bg-BG" w:bidi="bg-BG"/>
        </w:rPr>
        <w:t>2</w:t>
      </w:r>
      <w:r w:rsidRPr="00F26D2E">
        <w:rPr>
          <w:lang w:val="en-US" w:eastAsia="bg-BG" w:bidi="bg-BG"/>
        </w:rPr>
        <w:t>)</w:t>
      </w:r>
      <w:r w:rsidRPr="00F26D2E">
        <w:rPr>
          <w:lang w:eastAsia="bg-BG" w:bidi="bg-BG"/>
        </w:rPr>
        <w:t>Предаването и получаването на всяка партида от</w:t>
      </w:r>
      <w:r w:rsidRPr="00F26D2E">
        <w:rPr>
          <w:lang w:val="en-US" w:eastAsia="bg-BG" w:bidi="bg-BG"/>
        </w:rPr>
        <w:t xml:space="preserve"> </w:t>
      </w:r>
      <w:r w:rsidRPr="00F26D2E">
        <w:rPr>
          <w:lang w:eastAsia="bg-BG" w:bidi="bg-BG"/>
        </w:rPr>
        <w:t>доставката</w:t>
      </w:r>
      <w:r w:rsidRPr="00F26D2E">
        <w:rPr>
          <w:lang w:val="en-US" w:eastAsia="bg-BG" w:bidi="bg-BG"/>
        </w:rPr>
        <w:t xml:space="preserve"> </w:t>
      </w:r>
      <w:r w:rsidRPr="00F26D2E">
        <w:rPr>
          <w:lang w:eastAsia="bg-BG" w:bidi="bg-BG"/>
        </w:rPr>
        <w:t>на мултифункционалните устройства се удостоверява с подписване в два екземпляра на двустранен приемо-предавателен протокол от Страните или техни упълномощени представители, след проверка за: отсъствие на явни несъответствия при окомплектовката на същите и съответствието им с техническите характеристики, предст</w:t>
      </w:r>
      <w:r>
        <w:rPr>
          <w:lang w:eastAsia="bg-BG" w:bidi="bg-BG"/>
        </w:rPr>
        <w:t>авени в Предложението за изпълнение предмета на поръчката</w:t>
      </w:r>
      <w:r w:rsidRPr="00F26D2E">
        <w:rPr>
          <w:lang w:eastAsia="bg-BG" w:bidi="bg-BG"/>
        </w:rPr>
        <w:t xml:space="preserve"> на Изпъл</w:t>
      </w:r>
      <w:r w:rsidRPr="00F26D2E">
        <w:rPr>
          <w:lang w:eastAsia="bg-BG" w:bidi="bg-BG"/>
        </w:rPr>
        <w:lastRenderedPageBreak/>
        <w:t>ни</w:t>
      </w:r>
      <w:r>
        <w:rPr>
          <w:lang w:eastAsia="bg-BG" w:bidi="bg-BG"/>
        </w:rPr>
        <w:t>теля и Техническото задание</w:t>
      </w:r>
      <w:r w:rsidRPr="00F26D2E">
        <w:rPr>
          <w:lang w:eastAsia="bg-BG" w:bidi="bg-BG"/>
        </w:rPr>
        <w:t xml:space="preserve"> на Възложителя. Приемо-предавателният протокол съдържа основанието за съставянето му </w:t>
      </w:r>
      <w:r w:rsidRPr="00F26D2E">
        <w:rPr>
          <w:lang w:val="en-US" w:eastAsia="bg-BG" w:bidi="bg-BG"/>
        </w:rPr>
        <w:t>(</w:t>
      </w:r>
      <w:r w:rsidRPr="00F26D2E">
        <w:rPr>
          <w:lang w:eastAsia="bg-BG" w:bidi="bg-BG"/>
        </w:rPr>
        <w:t xml:space="preserve">номер на </w:t>
      </w:r>
      <w:r w:rsidRPr="00F26D2E">
        <w:rPr>
          <w:lang w:val="en-US" w:eastAsia="bg-BG" w:bidi="bg-BG"/>
        </w:rPr>
        <w:t>Д</w:t>
      </w:r>
      <w:proofErr w:type="spellStart"/>
      <w:r w:rsidRPr="00F26D2E">
        <w:rPr>
          <w:lang w:eastAsia="bg-BG" w:bidi="bg-BG"/>
        </w:rPr>
        <w:t>оговора</w:t>
      </w:r>
      <w:proofErr w:type="spellEnd"/>
      <w:r w:rsidRPr="00F26D2E">
        <w:rPr>
          <w:lang w:val="en-US" w:eastAsia="bg-BG" w:bidi="bg-BG"/>
        </w:rPr>
        <w:t>)</w:t>
      </w:r>
      <w:r w:rsidRPr="00F26D2E">
        <w:rPr>
          <w:lang w:eastAsia="bg-BG" w:bidi="bg-BG"/>
        </w:rPr>
        <w:t xml:space="preserve"> и сериен номер на мултифункционалните устройства, предмет на доставката. Проектът на Приемо-предавателен протокол се изготвя от Изпълнителя.</w:t>
      </w:r>
    </w:p>
    <w:p w:rsidR="00E92B4C" w:rsidRPr="00F26D2E" w:rsidRDefault="00E92B4C" w:rsidP="00E92B4C">
      <w:pPr>
        <w:widowControl w:val="0"/>
        <w:tabs>
          <w:tab w:val="left" w:pos="404"/>
        </w:tabs>
        <w:spacing w:line="360" w:lineRule="auto"/>
        <w:jc w:val="both"/>
        <w:rPr>
          <w:lang w:eastAsia="bg-BG" w:bidi="bg-BG"/>
        </w:rPr>
      </w:pPr>
      <w:r w:rsidRPr="00F26D2E">
        <w:rPr>
          <w:lang w:val="en-US" w:eastAsia="bg-BG" w:bidi="bg-BG"/>
        </w:rPr>
        <w:t>(</w:t>
      </w:r>
      <w:r w:rsidRPr="00F26D2E">
        <w:rPr>
          <w:lang w:eastAsia="bg-BG" w:bidi="bg-BG"/>
        </w:rPr>
        <w:t>3</w:t>
      </w:r>
      <w:r w:rsidRPr="00F26D2E">
        <w:rPr>
          <w:lang w:val="en-US" w:eastAsia="bg-BG" w:bidi="bg-BG"/>
        </w:rPr>
        <w:t>)</w:t>
      </w:r>
      <w:r w:rsidRPr="00F26D2E">
        <w:rPr>
          <w:lang w:eastAsia="bg-BG" w:bidi="bg-BG"/>
        </w:rPr>
        <w:t>Изпълнителят уведомява Възложителя писмено в срок от 7 (седем) календарни дни предварително за конкретните дати и час, на които ще се из</w:t>
      </w:r>
      <w:proofErr w:type="spellStart"/>
      <w:r w:rsidRPr="00F26D2E">
        <w:rPr>
          <w:lang w:val="en-US" w:eastAsia="bg-BG" w:bidi="bg-BG"/>
        </w:rPr>
        <w:t>върши</w:t>
      </w:r>
      <w:proofErr w:type="spellEnd"/>
      <w:r w:rsidRPr="00F26D2E">
        <w:rPr>
          <w:lang w:eastAsia="bg-BG" w:bidi="bg-BG"/>
        </w:rPr>
        <w:t xml:space="preserve"> доставката. При предаването на мултифункционалните устройства, Изпълнителят осигурява на Възложителя необходимото според обстоятелствата време да ги прегледа за явни несъответствия, като същото не може да надвишава 7 (седем) календарни дни.</w:t>
      </w:r>
    </w:p>
    <w:p w:rsidR="00E92B4C" w:rsidRPr="00F26D2E" w:rsidRDefault="00E92B4C" w:rsidP="00E92B4C">
      <w:pPr>
        <w:widowControl w:val="0"/>
        <w:tabs>
          <w:tab w:val="left" w:pos="399"/>
        </w:tabs>
        <w:spacing w:line="360" w:lineRule="auto"/>
        <w:jc w:val="both"/>
        <w:rPr>
          <w:lang w:eastAsia="bg-BG" w:bidi="bg-BG"/>
        </w:rPr>
      </w:pPr>
      <w:r w:rsidRPr="00F26D2E">
        <w:rPr>
          <w:lang w:val="en-US" w:eastAsia="bg-BG" w:bidi="bg-BG"/>
        </w:rPr>
        <w:t>(</w:t>
      </w:r>
      <w:r w:rsidRPr="00F26D2E">
        <w:rPr>
          <w:lang w:eastAsia="bg-BG" w:bidi="bg-BG"/>
        </w:rPr>
        <w:t>4</w:t>
      </w:r>
      <w:r w:rsidRPr="00F26D2E">
        <w:rPr>
          <w:lang w:val="en-US" w:eastAsia="bg-BG" w:bidi="bg-BG"/>
        </w:rPr>
        <w:t>)</w:t>
      </w:r>
      <w:r w:rsidRPr="00F26D2E">
        <w:rPr>
          <w:lang w:eastAsia="bg-BG" w:bidi="bg-BG"/>
        </w:rPr>
        <w:t xml:space="preserve">При констатиране на явни несъответствия, по смисъла на ал. 5 на доставените мултифункционални устройства, Възложителят има право да откаже да подпише приемо-предавателен протокол. В тези случаи, Страните подписват </w:t>
      </w:r>
      <w:r w:rsidRPr="00F26D2E">
        <w:rPr>
          <w:b/>
          <w:lang w:eastAsia="bg-BG" w:bidi="bg-BG"/>
        </w:rPr>
        <w:t>констативен протокол</w:t>
      </w:r>
      <w:r w:rsidRPr="00F26D2E">
        <w:rPr>
          <w:lang w:eastAsia="bg-BG" w:bidi="bg-BG"/>
        </w:rPr>
        <w:t>, в който се описват констатираните несъответствия, съобразно ал. 5 от Договора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w:t>
      </w:r>
    </w:p>
    <w:p w:rsidR="00E92B4C" w:rsidRPr="00F26D2E" w:rsidRDefault="00E92B4C" w:rsidP="00E92B4C">
      <w:pPr>
        <w:widowControl w:val="0"/>
        <w:tabs>
          <w:tab w:val="left" w:pos="518"/>
        </w:tabs>
        <w:spacing w:line="360" w:lineRule="auto"/>
        <w:jc w:val="both"/>
        <w:rPr>
          <w:lang w:eastAsia="bg-BG" w:bidi="bg-BG"/>
        </w:rPr>
      </w:pPr>
      <w:r w:rsidRPr="00F26D2E">
        <w:rPr>
          <w:lang w:val="en-US" w:eastAsia="bg-BG" w:bidi="bg-BG"/>
        </w:rPr>
        <w:t>(</w:t>
      </w:r>
      <w:r w:rsidRPr="00F26D2E">
        <w:rPr>
          <w:lang w:eastAsia="bg-BG" w:bidi="bg-BG"/>
        </w:rPr>
        <w:t>5</w:t>
      </w:r>
      <w:r w:rsidRPr="00F26D2E">
        <w:rPr>
          <w:lang w:val="en-US" w:eastAsia="bg-BG" w:bidi="bg-BG"/>
        </w:rPr>
        <w:t>)</w:t>
      </w:r>
      <w:r w:rsidRPr="00F26D2E">
        <w:rPr>
          <w:lang w:eastAsia="bg-BG" w:bidi="bg-BG"/>
        </w:rPr>
        <w:t>При „Несъответствия“ (явни или скрити дефекти, липси, недостатъци, несъответствия на мултифункционалните устройства</w:t>
      </w:r>
      <w:r>
        <w:rPr>
          <w:lang w:eastAsia="bg-BG" w:bidi="bg-BG"/>
        </w:rPr>
        <w:t xml:space="preserve"> с Техническото</w:t>
      </w:r>
      <w:r w:rsidRPr="00F26D2E">
        <w:rPr>
          <w:lang w:eastAsia="bg-BG" w:bidi="bg-BG"/>
        </w:rPr>
        <w:t xml:space="preserve"> </w:t>
      </w:r>
      <w:r>
        <w:rPr>
          <w:lang w:eastAsia="bg-BG" w:bidi="bg-BG"/>
        </w:rPr>
        <w:t>задание</w:t>
      </w:r>
      <w:r w:rsidRPr="00F26D2E">
        <w:rPr>
          <w:lang w:eastAsia="bg-BG" w:bidi="bg-BG"/>
        </w:rPr>
        <w:t xml:space="preserve"> на Възложител</w:t>
      </w:r>
      <w:r>
        <w:rPr>
          <w:lang w:eastAsia="bg-BG" w:bidi="bg-BG"/>
        </w:rPr>
        <w:t>я и/или Предложението за изпълнение предмета на поръчката</w:t>
      </w:r>
      <w:r w:rsidRPr="00F26D2E">
        <w:rPr>
          <w:lang w:eastAsia="bg-BG" w:bidi="bg-BG"/>
        </w:rPr>
        <w:t xml:space="preserve"> на Изпълнителя и/или и с изискванията за окомплектовка на същите, придружаващата ги документация и аксесоари с изискванията на настоящия Договор) се прилага някой от следните варианти:</w:t>
      </w:r>
    </w:p>
    <w:p w:rsidR="00E92B4C" w:rsidRPr="00F26D2E" w:rsidRDefault="00E92B4C" w:rsidP="00E92B4C">
      <w:pPr>
        <w:widowControl w:val="0"/>
        <w:numPr>
          <w:ilvl w:val="0"/>
          <w:numId w:val="37"/>
        </w:numPr>
        <w:tabs>
          <w:tab w:val="left" w:pos="1104"/>
        </w:tabs>
        <w:spacing w:after="0" w:line="360" w:lineRule="auto"/>
        <w:jc w:val="both"/>
        <w:rPr>
          <w:lang w:eastAsia="bg-BG" w:bidi="bg-BG"/>
        </w:rPr>
      </w:pPr>
      <w:r w:rsidRPr="00F26D2E">
        <w:rPr>
          <w:lang w:eastAsia="bg-BG" w:bidi="bg-BG"/>
        </w:rPr>
        <w:t>Изпълнителят заменя мултифункционалното устройство с друго, притежаващо  характеристи</w:t>
      </w:r>
      <w:r>
        <w:rPr>
          <w:lang w:eastAsia="bg-BG" w:bidi="bg-BG"/>
        </w:rPr>
        <w:t>ките в Техническото задание</w:t>
      </w:r>
      <w:r w:rsidRPr="00F26D2E">
        <w:rPr>
          <w:lang w:eastAsia="bg-BG" w:bidi="bg-BG"/>
        </w:rPr>
        <w:t xml:space="preserve"> или по-високи, само в случай че последното не води до промяна на предмета на поръчката и цената по Договора, посочена в </w:t>
      </w:r>
      <w:r>
        <w:rPr>
          <w:lang w:eastAsia="bg-BG" w:bidi="bg-BG"/>
        </w:rPr>
        <w:t xml:space="preserve">Предлаганата цена за изпълнение предмета на поръчката </w:t>
      </w:r>
      <w:r w:rsidRPr="00F26D2E">
        <w:rPr>
          <w:lang w:eastAsia="bg-BG" w:bidi="bg-BG"/>
        </w:rPr>
        <w:t>на Изпълнителя.</w:t>
      </w:r>
    </w:p>
    <w:p w:rsidR="00E92B4C" w:rsidRPr="00F26D2E" w:rsidRDefault="00E92B4C" w:rsidP="00E92B4C">
      <w:pPr>
        <w:widowControl w:val="0"/>
        <w:numPr>
          <w:ilvl w:val="0"/>
          <w:numId w:val="37"/>
        </w:numPr>
        <w:tabs>
          <w:tab w:val="left" w:pos="1124"/>
        </w:tabs>
        <w:spacing w:after="0" w:line="360" w:lineRule="auto"/>
        <w:jc w:val="both"/>
        <w:rPr>
          <w:lang w:eastAsia="bg-BG" w:bidi="bg-BG"/>
        </w:rPr>
      </w:pPr>
      <w:r w:rsidRPr="00F26D2E">
        <w:rPr>
          <w:lang w:eastAsia="bg-BG" w:bidi="bg-BG"/>
        </w:rPr>
        <w:t>Изпълнителят отстранява несъответствието в срок и по ред посочени в констативния протокол</w:t>
      </w:r>
      <w:r>
        <w:rPr>
          <w:lang w:eastAsia="bg-BG" w:bidi="bg-BG"/>
        </w:rPr>
        <w:t xml:space="preserve"> по ал. 4</w:t>
      </w:r>
      <w:r w:rsidRPr="00F26D2E">
        <w:rPr>
          <w:lang w:eastAsia="bg-BG" w:bidi="bg-BG"/>
        </w:rPr>
        <w:t xml:space="preserve"> и/или съоб</w:t>
      </w:r>
      <w:r>
        <w:rPr>
          <w:lang w:eastAsia="bg-BG" w:bidi="bg-BG"/>
        </w:rPr>
        <w:t>разно гаранционните условия.</w:t>
      </w:r>
    </w:p>
    <w:p w:rsidR="00E92B4C" w:rsidRPr="00F26D2E" w:rsidRDefault="00E92B4C" w:rsidP="00E92B4C">
      <w:pPr>
        <w:widowControl w:val="0"/>
        <w:tabs>
          <w:tab w:val="left" w:pos="409"/>
        </w:tabs>
        <w:spacing w:line="360" w:lineRule="auto"/>
        <w:jc w:val="both"/>
        <w:rPr>
          <w:lang w:eastAsia="bg-BG" w:bidi="bg-BG"/>
        </w:rPr>
      </w:pPr>
      <w:r w:rsidRPr="00F26D2E">
        <w:rPr>
          <w:lang w:val="en-US" w:eastAsia="bg-BG" w:bidi="bg-BG"/>
        </w:rPr>
        <w:t xml:space="preserve"> (</w:t>
      </w:r>
      <w:r w:rsidRPr="00F26D2E">
        <w:rPr>
          <w:lang w:eastAsia="bg-BG" w:bidi="bg-BG"/>
        </w:rPr>
        <w:t>6</w:t>
      </w:r>
      <w:r w:rsidRPr="00F26D2E">
        <w:rPr>
          <w:lang w:val="en-US" w:eastAsia="bg-BG" w:bidi="bg-BG"/>
        </w:rPr>
        <w:t>)</w:t>
      </w:r>
      <w:r w:rsidRPr="00F26D2E">
        <w:rPr>
          <w:lang w:eastAsia="bg-BG" w:bidi="bg-BG"/>
        </w:rPr>
        <w:t xml:space="preserve"> Подписването на приемо-предавателния протокол по ал. 2 или ал. 4 без забележки има силата на приемане на доставката от страна на Възложителя, а в случаите на „скрити несъответствия”, които не могат да бъдат установени при обикновения преглед на мултифункционалните устройства или на несъответствия, проявили се в рамките на гаранционния срок се прилага ал.8. Приемането на доставката на мултифункционалните устройства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E92B4C" w:rsidRPr="00F26D2E" w:rsidRDefault="00E92B4C" w:rsidP="00E92B4C">
      <w:pPr>
        <w:widowControl w:val="0"/>
        <w:tabs>
          <w:tab w:val="left" w:pos="409"/>
        </w:tabs>
        <w:spacing w:line="360" w:lineRule="auto"/>
        <w:jc w:val="both"/>
        <w:rPr>
          <w:lang w:eastAsia="bg-BG" w:bidi="bg-BG"/>
        </w:rPr>
      </w:pPr>
      <w:r w:rsidRPr="00F26D2E">
        <w:rPr>
          <w:lang w:val="en-US" w:eastAsia="bg-BG" w:bidi="bg-BG"/>
        </w:rPr>
        <w:lastRenderedPageBreak/>
        <w:t>(</w:t>
      </w:r>
      <w:r w:rsidRPr="00F26D2E">
        <w:rPr>
          <w:lang w:eastAsia="bg-BG" w:bidi="bg-BG"/>
        </w:rPr>
        <w:t>7</w:t>
      </w:r>
      <w:r w:rsidRPr="00F26D2E">
        <w:rPr>
          <w:lang w:val="en-US" w:eastAsia="bg-BG" w:bidi="bg-BG"/>
        </w:rPr>
        <w:t>)</w:t>
      </w:r>
      <w:r w:rsidRPr="00F26D2E">
        <w:rPr>
          <w:lang w:eastAsia="bg-BG" w:bidi="bg-BG"/>
        </w:rPr>
        <w:t xml:space="preserve">Възложителят се задължава да уведоми писмено Изпълнителя </w:t>
      </w:r>
      <w:r>
        <w:rPr>
          <w:lang w:eastAsia="bg-BG" w:bidi="bg-BG"/>
        </w:rPr>
        <w:t>за всички скрити несъответствия</w:t>
      </w:r>
      <w:r w:rsidRPr="00F26D2E">
        <w:rPr>
          <w:lang w:eastAsia="bg-BG" w:bidi="bg-BG"/>
        </w:rPr>
        <w:t>, които не е могъл да узнае при приемането на доставката в срок до 7</w:t>
      </w:r>
      <w:r w:rsidRPr="00F26D2E">
        <w:rPr>
          <w:lang w:val="en-US" w:eastAsia="bg-BG" w:bidi="bg-BG"/>
        </w:rPr>
        <w:t>(</w:t>
      </w:r>
      <w:r w:rsidRPr="00F26D2E">
        <w:rPr>
          <w:lang w:eastAsia="bg-BG" w:bidi="bg-BG"/>
        </w:rPr>
        <w:t>седем</w:t>
      </w:r>
      <w:r w:rsidRPr="00F26D2E">
        <w:rPr>
          <w:lang w:val="en-US" w:eastAsia="bg-BG" w:bidi="bg-BG"/>
        </w:rPr>
        <w:t>)</w:t>
      </w:r>
      <w:r w:rsidRPr="00F26D2E">
        <w:rPr>
          <w:lang w:eastAsia="bg-BG" w:bidi="bg-BG"/>
        </w:rPr>
        <w:t xml:space="preserve"> дни</w:t>
      </w:r>
      <w:r>
        <w:rPr>
          <w:lang w:eastAsia="bg-BG" w:bidi="bg-BG"/>
        </w:rPr>
        <w:t xml:space="preserve"> от констатирането им</w:t>
      </w:r>
      <w:r w:rsidRPr="00F26D2E">
        <w:rPr>
          <w:lang w:eastAsia="bg-BG" w:bidi="bg-BG"/>
        </w:rPr>
        <w:t>, но не по – късно от изтичане на гаранционния срок.</w:t>
      </w:r>
    </w:p>
    <w:p w:rsidR="00E92B4C" w:rsidRPr="00F26D2E" w:rsidRDefault="00E92B4C" w:rsidP="00E92B4C">
      <w:pPr>
        <w:widowControl w:val="0"/>
        <w:tabs>
          <w:tab w:val="left" w:pos="409"/>
        </w:tabs>
        <w:spacing w:line="360" w:lineRule="auto"/>
        <w:jc w:val="both"/>
        <w:rPr>
          <w:lang w:eastAsia="bg-BG" w:bidi="bg-BG"/>
        </w:rPr>
      </w:pPr>
      <w:r w:rsidRPr="00F26D2E">
        <w:rPr>
          <w:lang w:val="en-US" w:eastAsia="bg-BG" w:bidi="bg-BG"/>
        </w:rPr>
        <w:t>(</w:t>
      </w:r>
      <w:r w:rsidRPr="00F26D2E">
        <w:rPr>
          <w:lang w:eastAsia="bg-BG" w:bidi="bg-BG"/>
        </w:rPr>
        <w:t>8</w:t>
      </w:r>
      <w:r w:rsidRPr="00F26D2E">
        <w:rPr>
          <w:lang w:val="en-US" w:eastAsia="bg-BG" w:bidi="bg-BG"/>
        </w:rPr>
        <w:t>)</w:t>
      </w:r>
      <w:r w:rsidRPr="00F26D2E">
        <w:rPr>
          <w:lang w:eastAsia="bg-BG" w:bidi="bg-BG"/>
        </w:rPr>
        <w:t xml:space="preserve"> При наличието на явни несъответствия, посочени в констативния протокол по ал. 4 и /или при наличие на скрити несъответствия, констатирани от Възложителя и съобщени на Изпълнителя по реда на ал. 7 Изпълнителят заменя доставените мултифункционални устройства или съответния компонент със съответстващи с изискванията на настоящия Договор в срока, посочен съответно в констативния протокол, който е подписан от двете страни при констатирано несъответствие. След получаване на уведомлението по ал.7 цената по договора се намалява съответно с цената на несъответстващите 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експлоатация на мултифункционалните устройства.</w:t>
      </w:r>
    </w:p>
    <w:p w:rsidR="00E92B4C" w:rsidRPr="00F26D2E" w:rsidRDefault="00E92B4C" w:rsidP="00E92B4C">
      <w:pPr>
        <w:widowControl w:val="0"/>
        <w:tabs>
          <w:tab w:val="left" w:pos="409"/>
        </w:tabs>
        <w:spacing w:line="360" w:lineRule="auto"/>
        <w:jc w:val="both"/>
        <w:rPr>
          <w:lang w:eastAsia="bg-BG" w:bidi="bg-BG"/>
        </w:rPr>
      </w:pPr>
      <w:r w:rsidRPr="00F26D2E">
        <w:rPr>
          <w:lang w:val="en-US" w:eastAsia="bg-BG" w:bidi="bg-BG"/>
        </w:rPr>
        <w:t>(9)</w:t>
      </w:r>
      <w:r w:rsidRPr="00F26D2E">
        <w:rPr>
          <w:lang w:eastAsia="bg-BG" w:bidi="bg-BG"/>
        </w:rPr>
        <w:t xml:space="preserve"> В случаите на несъответствия</w:t>
      </w:r>
      <w:r>
        <w:rPr>
          <w:lang w:eastAsia="bg-BG" w:bidi="bg-BG"/>
        </w:rPr>
        <w:t xml:space="preserve"> по смисъла на ал.5</w:t>
      </w:r>
      <w:r w:rsidRPr="00F26D2E">
        <w:rPr>
          <w:lang w:eastAsia="bg-BG" w:bidi="bg-BG"/>
        </w:rPr>
        <w:t>, посочени в нарочен констативен протокол, Възложителят не дължи заплащане на съответн</w:t>
      </w:r>
      <w:r>
        <w:rPr>
          <w:lang w:eastAsia="bg-BG" w:bidi="bg-BG"/>
        </w:rPr>
        <w:t xml:space="preserve">ото мултифункционално </w:t>
      </w:r>
      <w:proofErr w:type="gramStart"/>
      <w:r>
        <w:rPr>
          <w:lang w:eastAsia="bg-BG" w:bidi="bg-BG"/>
        </w:rPr>
        <w:t xml:space="preserve">устройство </w:t>
      </w:r>
      <w:r w:rsidRPr="00F26D2E">
        <w:rPr>
          <w:lang w:eastAsia="bg-BG" w:bidi="bg-BG"/>
        </w:rPr>
        <w:t xml:space="preserve"> преди</w:t>
      </w:r>
      <w:proofErr w:type="gramEnd"/>
      <w:r w:rsidRPr="00F26D2E">
        <w:rPr>
          <w:lang w:eastAsia="bg-BG" w:bidi="bg-BG"/>
        </w:rPr>
        <w:t xml:space="preserve"> отстраняване</w:t>
      </w:r>
      <w:r>
        <w:rPr>
          <w:lang w:eastAsia="bg-BG" w:bidi="bg-BG"/>
        </w:rPr>
        <w:t xml:space="preserve"> на несъответствието.</w:t>
      </w:r>
    </w:p>
    <w:p w:rsidR="00E92B4C" w:rsidRPr="00F26D2E" w:rsidRDefault="00E92B4C" w:rsidP="00E92B4C">
      <w:pPr>
        <w:widowControl w:val="0"/>
        <w:spacing w:line="360" w:lineRule="auto"/>
        <w:rPr>
          <w:lang w:eastAsia="bg-BG" w:bidi="bg-BG"/>
        </w:rPr>
      </w:pPr>
      <w:r w:rsidRPr="00F26D2E">
        <w:rPr>
          <w:lang w:eastAsia="bg-BG" w:bidi="bg-BG"/>
        </w:rPr>
        <w:t>Чл. 6. Преминаване на собствеността и риска:</w:t>
      </w:r>
    </w:p>
    <w:p w:rsidR="00E92B4C" w:rsidRPr="00F26D2E" w:rsidRDefault="00E92B4C" w:rsidP="00E92B4C">
      <w:pPr>
        <w:widowControl w:val="0"/>
        <w:spacing w:line="360" w:lineRule="auto"/>
        <w:jc w:val="both"/>
        <w:rPr>
          <w:lang w:eastAsia="bg-BG" w:bidi="bg-BG"/>
        </w:rPr>
      </w:pPr>
      <w:r w:rsidRPr="00F26D2E">
        <w:rPr>
          <w:lang w:eastAsia="bg-BG" w:bidi="bg-BG"/>
        </w:rPr>
        <w:t>Собствеността и риска от случайно повреждане или погиване на офис техниката, предмет на доставката, преминават от Изпълнителя върху Възложителя от датата на приемането им, вписана в Приемо-предавателния протокол по чл. 5, ал. 2, респективно по ал. 4.</w:t>
      </w:r>
    </w:p>
    <w:p w:rsidR="00E92B4C" w:rsidRPr="00F26D2E" w:rsidRDefault="00E92B4C" w:rsidP="00E92B4C">
      <w:pPr>
        <w:widowControl w:val="0"/>
        <w:spacing w:line="360" w:lineRule="auto"/>
        <w:rPr>
          <w:lang w:eastAsia="bg-BG" w:bidi="bg-BG"/>
        </w:rPr>
      </w:pPr>
    </w:p>
    <w:p w:rsidR="00E92B4C" w:rsidRPr="00F26D2E" w:rsidRDefault="00E92B4C" w:rsidP="00E92B4C">
      <w:pPr>
        <w:keepNext/>
        <w:keepLines/>
        <w:widowControl w:val="0"/>
        <w:spacing w:line="360" w:lineRule="auto"/>
        <w:jc w:val="center"/>
        <w:rPr>
          <w:rFonts w:eastAsia="Arial Unicode MS"/>
          <w:b/>
          <w:color w:val="000000"/>
          <w:lang w:eastAsia="bg-BG" w:bidi="bg-BG"/>
        </w:rPr>
      </w:pPr>
      <w:r w:rsidRPr="00F26D2E">
        <w:rPr>
          <w:rFonts w:eastAsia="Arial Unicode MS"/>
          <w:b/>
          <w:color w:val="000000"/>
          <w:lang w:eastAsia="bg-BG" w:bidi="bg-BG"/>
        </w:rPr>
        <w:t>IV. ПРАВА И ЗАДЪЛЖЕНИЯ НА ИЗПЪЛНИТЕЛЯ</w:t>
      </w:r>
    </w:p>
    <w:p w:rsidR="00E92B4C" w:rsidRPr="00F26D2E" w:rsidRDefault="00E92B4C" w:rsidP="00E92B4C">
      <w:pPr>
        <w:keepNext/>
        <w:keepLines/>
        <w:widowControl w:val="0"/>
        <w:spacing w:line="360" w:lineRule="auto"/>
        <w:jc w:val="center"/>
        <w:rPr>
          <w:rFonts w:eastAsia="Arial Unicode MS"/>
          <w:b/>
          <w:color w:val="000000"/>
          <w:lang w:eastAsia="bg-BG" w:bidi="bg-BG"/>
        </w:rPr>
      </w:pPr>
    </w:p>
    <w:p w:rsidR="00E92B4C" w:rsidRPr="00F26D2E" w:rsidRDefault="00E92B4C" w:rsidP="00E92B4C">
      <w:pPr>
        <w:widowControl w:val="0"/>
        <w:spacing w:line="360" w:lineRule="auto"/>
        <w:rPr>
          <w:lang w:eastAsia="bg-BG" w:bidi="bg-BG"/>
        </w:rPr>
      </w:pPr>
      <w:r w:rsidRPr="00F26D2E">
        <w:rPr>
          <w:lang w:eastAsia="bg-BG" w:bidi="bg-BG"/>
        </w:rPr>
        <w:t>Чл. 7. ИЗПЪЛНИТЕЛЯТ има право да:</w:t>
      </w:r>
    </w:p>
    <w:p w:rsidR="00E92B4C" w:rsidRPr="00F26D2E" w:rsidRDefault="00E92B4C" w:rsidP="00E92B4C">
      <w:pPr>
        <w:widowControl w:val="0"/>
        <w:numPr>
          <w:ilvl w:val="0"/>
          <w:numId w:val="38"/>
        </w:numPr>
        <w:tabs>
          <w:tab w:val="left" w:pos="352"/>
        </w:tabs>
        <w:spacing w:after="0" w:line="360" w:lineRule="auto"/>
        <w:jc w:val="both"/>
        <w:rPr>
          <w:lang w:eastAsia="bg-BG" w:bidi="bg-BG"/>
        </w:rPr>
      </w:pPr>
      <w:r w:rsidRPr="00F26D2E">
        <w:rPr>
          <w:lang w:eastAsia="bg-BG" w:bidi="bg-BG"/>
        </w:rPr>
        <w:t>иска от Възложителя приемане на изпълнените доставки при условията и сроковете, определени в настоящия договор;</w:t>
      </w:r>
    </w:p>
    <w:p w:rsidR="00E92B4C" w:rsidRPr="00F26D2E" w:rsidRDefault="00E92B4C" w:rsidP="00E92B4C">
      <w:pPr>
        <w:widowControl w:val="0"/>
        <w:numPr>
          <w:ilvl w:val="0"/>
          <w:numId w:val="38"/>
        </w:numPr>
        <w:tabs>
          <w:tab w:val="left" w:pos="352"/>
        </w:tabs>
        <w:spacing w:after="0" w:line="360" w:lineRule="auto"/>
        <w:jc w:val="both"/>
        <w:rPr>
          <w:lang w:eastAsia="bg-BG" w:bidi="bg-BG"/>
        </w:rPr>
      </w:pPr>
      <w:r w:rsidRPr="00F26D2E">
        <w:rPr>
          <w:lang w:eastAsia="bg-BG" w:bidi="bg-BG"/>
        </w:rPr>
        <w:t>получи уговореното възнаграждение за изпълнените доставки в размера и по реда, определени в настоящия договор.</w:t>
      </w:r>
    </w:p>
    <w:p w:rsidR="00E92B4C" w:rsidRPr="00F26D2E" w:rsidRDefault="00E92B4C" w:rsidP="00E92B4C">
      <w:pPr>
        <w:widowControl w:val="0"/>
        <w:spacing w:line="360" w:lineRule="auto"/>
        <w:rPr>
          <w:lang w:eastAsia="bg-BG" w:bidi="bg-BG"/>
        </w:rPr>
      </w:pPr>
      <w:r w:rsidRPr="00F26D2E">
        <w:rPr>
          <w:lang w:eastAsia="bg-BG" w:bidi="bg-BG"/>
        </w:rPr>
        <w:t>Чл. 8. ИЗПЪЛНИТЕЛЯТ се задължава да:</w:t>
      </w:r>
    </w:p>
    <w:p w:rsidR="00E92B4C" w:rsidRPr="00F26D2E" w:rsidRDefault="00E92B4C" w:rsidP="00E92B4C">
      <w:pPr>
        <w:widowControl w:val="0"/>
        <w:numPr>
          <w:ilvl w:val="0"/>
          <w:numId w:val="39"/>
        </w:numPr>
        <w:tabs>
          <w:tab w:val="left" w:pos="352"/>
        </w:tabs>
        <w:spacing w:after="0" w:line="360" w:lineRule="auto"/>
        <w:jc w:val="both"/>
        <w:rPr>
          <w:lang w:eastAsia="bg-BG" w:bidi="bg-BG"/>
        </w:rPr>
      </w:pPr>
      <w:r w:rsidRPr="00F26D2E">
        <w:rPr>
          <w:lang w:eastAsia="bg-BG" w:bidi="bg-BG"/>
        </w:rPr>
        <w:t>изпълни задълженията си по договора точно в количествено, качествено и времево отношение и да упражнява всичките си права с оглед защита интересите на Възложителя;</w:t>
      </w:r>
    </w:p>
    <w:p w:rsidR="00E92B4C" w:rsidRPr="00F26D2E" w:rsidRDefault="00E92B4C" w:rsidP="00E92B4C">
      <w:pPr>
        <w:widowControl w:val="0"/>
        <w:numPr>
          <w:ilvl w:val="0"/>
          <w:numId w:val="39"/>
        </w:numPr>
        <w:tabs>
          <w:tab w:val="left" w:pos="352"/>
        </w:tabs>
        <w:spacing w:after="0" w:line="360" w:lineRule="auto"/>
        <w:jc w:val="both"/>
        <w:rPr>
          <w:lang w:eastAsia="bg-BG" w:bidi="bg-BG"/>
        </w:rPr>
      </w:pPr>
      <w:r w:rsidRPr="00F26D2E">
        <w:rPr>
          <w:lang w:eastAsia="bg-BG" w:bidi="bg-BG"/>
        </w:rPr>
        <w:t xml:space="preserve">представя при поискване от страна на Възложителя информация за хода на изпълнението на </w:t>
      </w:r>
      <w:r w:rsidRPr="00F26D2E">
        <w:rPr>
          <w:lang w:eastAsia="bg-BG" w:bidi="bg-BG"/>
        </w:rPr>
        <w:lastRenderedPageBreak/>
        <w:t>договора, както и да уведомява писмено Възложителя за всички възникнали трудности при изпълнение на дейностите по договора, които могат да попречат за постигането на крайните резултати и мерките, които са взети за отстраняването им;</w:t>
      </w:r>
    </w:p>
    <w:p w:rsidR="00E92B4C" w:rsidRPr="00F26D2E" w:rsidRDefault="00E92B4C" w:rsidP="00E92B4C">
      <w:pPr>
        <w:widowControl w:val="0"/>
        <w:numPr>
          <w:ilvl w:val="0"/>
          <w:numId w:val="39"/>
        </w:numPr>
        <w:tabs>
          <w:tab w:val="left" w:pos="352"/>
        </w:tabs>
        <w:spacing w:after="0" w:line="360" w:lineRule="auto"/>
        <w:jc w:val="both"/>
        <w:rPr>
          <w:lang w:eastAsia="bg-BG" w:bidi="bg-BG"/>
        </w:rPr>
      </w:pPr>
      <w:r w:rsidRPr="00F26D2E">
        <w:rPr>
          <w:lang w:eastAsia="bg-BG" w:bidi="bg-BG"/>
        </w:rPr>
        <w:t>изпълнява дейностите по предмета на договора качествено и в съответствие с изискванията на Възложителя;</w:t>
      </w:r>
    </w:p>
    <w:p w:rsidR="00E92B4C" w:rsidRPr="00F26D2E" w:rsidRDefault="00E92B4C" w:rsidP="00E92B4C">
      <w:pPr>
        <w:widowControl w:val="0"/>
        <w:numPr>
          <w:ilvl w:val="0"/>
          <w:numId w:val="39"/>
        </w:numPr>
        <w:tabs>
          <w:tab w:val="left" w:pos="352"/>
        </w:tabs>
        <w:spacing w:after="0" w:line="360" w:lineRule="auto"/>
        <w:jc w:val="both"/>
        <w:rPr>
          <w:lang w:eastAsia="bg-BG" w:bidi="bg-BG"/>
        </w:rPr>
      </w:pPr>
      <w:r w:rsidRPr="00F26D2E">
        <w:rPr>
          <w:lang w:eastAsia="bg-BG" w:bidi="bg-BG"/>
        </w:rPr>
        <w:t>не разпространява предоставена му от Възложителя информация, имаща характер на търговска тайна, и изрично писмено упомената от Възложителя като такава;</w:t>
      </w:r>
    </w:p>
    <w:p w:rsidR="00E92B4C" w:rsidRPr="00F26D2E" w:rsidRDefault="00E92B4C" w:rsidP="00E92B4C">
      <w:pPr>
        <w:widowControl w:val="0"/>
        <w:numPr>
          <w:ilvl w:val="0"/>
          <w:numId w:val="39"/>
        </w:numPr>
        <w:tabs>
          <w:tab w:val="left" w:pos="409"/>
        </w:tabs>
        <w:spacing w:after="0" w:line="360" w:lineRule="auto"/>
        <w:jc w:val="both"/>
        <w:rPr>
          <w:lang w:eastAsia="bg-BG" w:bidi="bg-BG"/>
        </w:rPr>
      </w:pPr>
      <w:r w:rsidRPr="00F26D2E">
        <w:rPr>
          <w:lang w:eastAsia="bg-BG" w:bidi="bg-BG"/>
        </w:rPr>
        <w:t>да съгласува с Възложителя предварително времето, мястото и начина за доставянето на съответните мултифункционални устройства при изпълнението на поръчката.</w:t>
      </w:r>
    </w:p>
    <w:p w:rsidR="00E92B4C" w:rsidRPr="00F26D2E" w:rsidRDefault="00E92B4C" w:rsidP="00E92B4C">
      <w:pPr>
        <w:widowControl w:val="0"/>
        <w:tabs>
          <w:tab w:val="left" w:pos="409"/>
        </w:tabs>
        <w:spacing w:line="360" w:lineRule="auto"/>
        <w:jc w:val="both"/>
        <w:rPr>
          <w:lang w:eastAsia="bg-BG" w:bidi="bg-BG"/>
        </w:rPr>
      </w:pPr>
      <w:r w:rsidRPr="00F26D2E">
        <w:rPr>
          <w:lang w:eastAsia="bg-BG" w:bidi="bg-BG"/>
        </w:rPr>
        <w:t>Чл. 9 Всички вреди понесени от ВЪЗЛОЖИТЕЛЯ в резултат на грешки, пропуски и вследствие неспазване на сроковете, са за сметка на ИЗПЪЛНИТЕЛЯ.</w:t>
      </w:r>
    </w:p>
    <w:p w:rsidR="00E92B4C" w:rsidRPr="00F26D2E" w:rsidRDefault="00E92B4C" w:rsidP="00E92B4C">
      <w:pPr>
        <w:widowControl w:val="0"/>
        <w:tabs>
          <w:tab w:val="left" w:pos="409"/>
        </w:tabs>
        <w:spacing w:line="360" w:lineRule="auto"/>
        <w:jc w:val="both"/>
        <w:rPr>
          <w:lang w:eastAsia="bg-BG" w:bidi="bg-BG"/>
        </w:rPr>
      </w:pPr>
    </w:p>
    <w:p w:rsidR="00E92B4C" w:rsidRPr="00F26D2E" w:rsidRDefault="00E92B4C" w:rsidP="00E92B4C">
      <w:pPr>
        <w:keepNext/>
        <w:keepLines/>
        <w:widowControl w:val="0"/>
        <w:spacing w:line="360" w:lineRule="auto"/>
        <w:jc w:val="center"/>
        <w:rPr>
          <w:rFonts w:eastAsia="Arial Unicode MS"/>
          <w:b/>
          <w:color w:val="000000"/>
          <w:lang w:eastAsia="bg-BG" w:bidi="bg-BG"/>
        </w:rPr>
      </w:pPr>
      <w:r w:rsidRPr="00F26D2E">
        <w:rPr>
          <w:rFonts w:eastAsia="Arial Unicode MS"/>
          <w:b/>
          <w:color w:val="000000"/>
          <w:lang w:eastAsia="bg-BG" w:bidi="bg-BG"/>
        </w:rPr>
        <w:t>V. ПРАВА И ЗАДЪЛЖЕНИЯ НА ВЪЗЛОЖИТЕЛЯ</w:t>
      </w:r>
    </w:p>
    <w:p w:rsidR="00E92B4C" w:rsidRPr="00F26D2E" w:rsidRDefault="00E92B4C" w:rsidP="00E92B4C">
      <w:pPr>
        <w:keepNext/>
        <w:keepLines/>
        <w:widowControl w:val="0"/>
        <w:spacing w:line="360" w:lineRule="auto"/>
        <w:jc w:val="center"/>
        <w:rPr>
          <w:rFonts w:eastAsia="Arial Unicode MS"/>
          <w:b/>
          <w:color w:val="000000"/>
          <w:lang w:eastAsia="bg-BG" w:bidi="bg-BG"/>
        </w:rPr>
      </w:pPr>
    </w:p>
    <w:p w:rsidR="00E92B4C" w:rsidRPr="00F26D2E" w:rsidRDefault="00E92B4C" w:rsidP="00E92B4C">
      <w:pPr>
        <w:widowControl w:val="0"/>
        <w:spacing w:line="360" w:lineRule="auto"/>
        <w:rPr>
          <w:lang w:eastAsia="bg-BG" w:bidi="bg-BG"/>
        </w:rPr>
      </w:pPr>
      <w:r w:rsidRPr="00F26D2E">
        <w:rPr>
          <w:lang w:eastAsia="bg-BG" w:bidi="bg-BG"/>
        </w:rPr>
        <w:t>Чл. 10. ВЪЗЛОЖИТЕЛЯТ има право да:</w:t>
      </w:r>
    </w:p>
    <w:p w:rsidR="00E92B4C" w:rsidRPr="00F26D2E" w:rsidRDefault="00E92B4C" w:rsidP="00E92B4C">
      <w:pPr>
        <w:widowControl w:val="0"/>
        <w:numPr>
          <w:ilvl w:val="0"/>
          <w:numId w:val="40"/>
        </w:numPr>
        <w:tabs>
          <w:tab w:val="left" w:pos="405"/>
        </w:tabs>
        <w:spacing w:after="0" w:line="360" w:lineRule="auto"/>
        <w:jc w:val="both"/>
        <w:rPr>
          <w:lang w:eastAsia="bg-BG" w:bidi="bg-BG"/>
        </w:rPr>
      </w:pPr>
      <w:r w:rsidRPr="00F26D2E">
        <w:rPr>
          <w:lang w:eastAsia="bg-BG" w:bidi="bg-BG"/>
        </w:rPr>
        <w:t>поиска от Изпълнителя да изпълни възложените дейности в уговорените срокове, без недостатъци и отклонения от уговореното в условията на настоящия договор;</w:t>
      </w:r>
    </w:p>
    <w:p w:rsidR="00E92B4C" w:rsidRPr="00F26D2E" w:rsidRDefault="00E92B4C" w:rsidP="00E92B4C">
      <w:pPr>
        <w:widowControl w:val="0"/>
        <w:numPr>
          <w:ilvl w:val="0"/>
          <w:numId w:val="40"/>
        </w:numPr>
        <w:tabs>
          <w:tab w:val="left" w:pos="298"/>
        </w:tabs>
        <w:spacing w:after="0" w:line="360" w:lineRule="auto"/>
        <w:jc w:val="both"/>
        <w:rPr>
          <w:lang w:eastAsia="bg-BG" w:bidi="bg-BG"/>
        </w:rPr>
      </w:pPr>
      <w:r w:rsidRPr="00F26D2E">
        <w:rPr>
          <w:lang w:eastAsia="bg-BG" w:bidi="bg-BG"/>
        </w:rPr>
        <w:t>изисква и получава информация за хода на изпълнението на този договор, както и да осъществява текущ контрол;</w:t>
      </w:r>
    </w:p>
    <w:p w:rsidR="00E92B4C" w:rsidRPr="00F26D2E" w:rsidRDefault="00E92B4C" w:rsidP="00E92B4C">
      <w:pPr>
        <w:widowControl w:val="0"/>
        <w:numPr>
          <w:ilvl w:val="0"/>
          <w:numId w:val="40"/>
        </w:numPr>
        <w:tabs>
          <w:tab w:val="left" w:pos="405"/>
        </w:tabs>
        <w:spacing w:after="0" w:line="360" w:lineRule="auto"/>
        <w:jc w:val="both"/>
        <w:rPr>
          <w:lang w:eastAsia="bg-BG" w:bidi="bg-BG"/>
        </w:rPr>
      </w:pPr>
      <w:r w:rsidRPr="00F26D2E">
        <w:rPr>
          <w:lang w:eastAsia="bg-BG" w:bidi="bg-BG"/>
        </w:rPr>
        <w:t>дава указания на Изпълнителя, чрез упълномощените от него лица, по повод изпълнението на възложените дейности и да изисква замяна, допълване и др. в случаите, когато то е непълно и не съответства на изискванията на Възложителя;</w:t>
      </w:r>
    </w:p>
    <w:p w:rsidR="00E92B4C" w:rsidRPr="00F26D2E" w:rsidRDefault="00E92B4C" w:rsidP="00E92B4C">
      <w:pPr>
        <w:widowControl w:val="0"/>
        <w:numPr>
          <w:ilvl w:val="0"/>
          <w:numId w:val="40"/>
        </w:numPr>
        <w:tabs>
          <w:tab w:val="left" w:pos="405"/>
        </w:tabs>
        <w:spacing w:after="0" w:line="360" w:lineRule="auto"/>
        <w:jc w:val="both"/>
        <w:rPr>
          <w:lang w:eastAsia="bg-BG" w:bidi="bg-BG"/>
        </w:rPr>
      </w:pPr>
      <w:r w:rsidRPr="00F26D2E">
        <w:rPr>
          <w:lang w:eastAsia="bg-BG" w:bidi="bg-BG"/>
        </w:rPr>
        <w:t xml:space="preserve">има право да намали уговореното общо възнаграждение с до 10 </w:t>
      </w:r>
      <w:r w:rsidRPr="00F26D2E">
        <w:rPr>
          <w:rFonts w:eastAsia="Book Antiqua"/>
          <w:b/>
          <w:bCs/>
          <w:i/>
          <w:iCs/>
          <w:color w:val="000000"/>
          <w:sz w:val="23"/>
          <w:szCs w:val="23"/>
          <w:shd w:val="clear" w:color="auto" w:fill="FFFFFF"/>
          <w:lang w:eastAsia="bg-BG" w:bidi="bg-BG"/>
        </w:rPr>
        <w:t>%</w:t>
      </w:r>
      <w:r w:rsidRPr="00F26D2E">
        <w:rPr>
          <w:lang w:eastAsia="bg-BG" w:bidi="bg-BG"/>
        </w:rPr>
        <w:t xml:space="preserve"> (десет) процента в случай на неточно, непълно и/или некачествено изпълнение на настоящия договор, за всеки отделен случай. </w:t>
      </w:r>
    </w:p>
    <w:p w:rsidR="00E92B4C" w:rsidRPr="00F26D2E" w:rsidRDefault="00E92B4C" w:rsidP="00E92B4C">
      <w:pPr>
        <w:widowControl w:val="0"/>
        <w:spacing w:line="360" w:lineRule="auto"/>
        <w:jc w:val="both"/>
        <w:rPr>
          <w:lang w:eastAsia="bg-BG" w:bidi="bg-BG"/>
        </w:rPr>
      </w:pPr>
      <w:r w:rsidRPr="00F26D2E">
        <w:rPr>
          <w:lang w:eastAsia="bg-BG" w:bidi="bg-BG"/>
        </w:rPr>
        <w:t>Чл. 11. (1) Възложителят има право да не приеме част от извършените или всички доставки и да не заплати възнаграждение на Изпълнителя за тях, ако те не съответстват на заложените изисквания и не могат да бъдат коригирани в съответствие с указанията.</w:t>
      </w:r>
    </w:p>
    <w:p w:rsidR="00E92B4C" w:rsidRPr="00F26D2E" w:rsidRDefault="00E92B4C" w:rsidP="00E92B4C">
      <w:pPr>
        <w:widowControl w:val="0"/>
        <w:numPr>
          <w:ilvl w:val="0"/>
          <w:numId w:val="41"/>
        </w:numPr>
        <w:tabs>
          <w:tab w:val="left" w:pos="403"/>
        </w:tabs>
        <w:spacing w:after="0" w:line="360" w:lineRule="auto"/>
        <w:rPr>
          <w:lang w:eastAsia="bg-BG" w:bidi="bg-BG"/>
        </w:rPr>
      </w:pPr>
      <w:r w:rsidRPr="00F26D2E">
        <w:rPr>
          <w:lang w:eastAsia="bg-BG" w:bidi="bg-BG"/>
        </w:rPr>
        <w:t>ВЪЗЛОЖИТЕЛЯТ е длъжен да:</w:t>
      </w:r>
    </w:p>
    <w:p w:rsidR="00E92B4C" w:rsidRPr="00F26D2E" w:rsidRDefault="00E92B4C" w:rsidP="00E92B4C">
      <w:pPr>
        <w:widowControl w:val="0"/>
        <w:numPr>
          <w:ilvl w:val="0"/>
          <w:numId w:val="42"/>
        </w:numPr>
        <w:tabs>
          <w:tab w:val="left" w:pos="405"/>
        </w:tabs>
        <w:spacing w:after="0" w:line="360" w:lineRule="auto"/>
        <w:jc w:val="both"/>
        <w:rPr>
          <w:lang w:eastAsia="bg-BG" w:bidi="bg-BG"/>
        </w:rPr>
      </w:pPr>
      <w:r w:rsidRPr="00F26D2E">
        <w:rPr>
          <w:lang w:eastAsia="bg-BG" w:bidi="bg-BG"/>
        </w:rPr>
        <w:t>заплати на Изпълнителя договорената обща цена по чл.2, ал.1 от настоящия договор, при добросъвестното и точно изпълнение на договора, съгласно условията и по начина, посочен в него;</w:t>
      </w:r>
    </w:p>
    <w:p w:rsidR="00E92B4C" w:rsidRPr="00F26D2E" w:rsidRDefault="00E92B4C" w:rsidP="00E92B4C">
      <w:pPr>
        <w:widowControl w:val="0"/>
        <w:numPr>
          <w:ilvl w:val="0"/>
          <w:numId w:val="42"/>
        </w:numPr>
        <w:tabs>
          <w:tab w:val="left" w:pos="405"/>
        </w:tabs>
        <w:spacing w:after="0" w:line="360" w:lineRule="auto"/>
        <w:jc w:val="both"/>
        <w:rPr>
          <w:lang w:eastAsia="bg-BG" w:bidi="bg-BG"/>
        </w:rPr>
      </w:pPr>
      <w:r w:rsidRPr="00F26D2E">
        <w:rPr>
          <w:lang w:eastAsia="bg-BG" w:bidi="bg-BG"/>
        </w:rPr>
        <w:t>осигури на Изпълнителя достъп до помещенията, необходими за доставка на техниката;</w:t>
      </w:r>
    </w:p>
    <w:p w:rsidR="00E92B4C" w:rsidRPr="00F26D2E" w:rsidRDefault="00E92B4C" w:rsidP="00E92B4C">
      <w:pPr>
        <w:widowControl w:val="0"/>
        <w:numPr>
          <w:ilvl w:val="0"/>
          <w:numId w:val="42"/>
        </w:numPr>
        <w:tabs>
          <w:tab w:val="left" w:pos="405"/>
        </w:tabs>
        <w:spacing w:after="0" w:line="360" w:lineRule="auto"/>
        <w:jc w:val="both"/>
        <w:rPr>
          <w:lang w:eastAsia="bg-BG" w:bidi="bg-BG"/>
        </w:rPr>
      </w:pPr>
      <w:r w:rsidRPr="00F26D2E">
        <w:rPr>
          <w:lang w:eastAsia="bg-BG" w:bidi="bg-BG"/>
        </w:rPr>
        <w:lastRenderedPageBreak/>
        <w:t>не разпространява предоставена му от Изпълнителя информация, имаща характер на търговска тайна, и изрично писмено упомената от Изпълнителя като такава.</w:t>
      </w:r>
    </w:p>
    <w:p w:rsidR="00E92B4C" w:rsidRPr="00F26D2E" w:rsidRDefault="00E92B4C" w:rsidP="00E92B4C">
      <w:pPr>
        <w:widowControl w:val="0"/>
        <w:tabs>
          <w:tab w:val="left" w:pos="405"/>
        </w:tabs>
        <w:spacing w:line="360" w:lineRule="auto"/>
        <w:jc w:val="both"/>
        <w:rPr>
          <w:lang w:eastAsia="bg-BG" w:bidi="bg-BG"/>
        </w:rPr>
      </w:pPr>
    </w:p>
    <w:p w:rsidR="00E92B4C" w:rsidRPr="00F26D2E" w:rsidRDefault="00E92B4C" w:rsidP="00E92B4C">
      <w:pPr>
        <w:keepNext/>
        <w:keepLines/>
        <w:widowControl w:val="0"/>
        <w:spacing w:line="360" w:lineRule="auto"/>
        <w:jc w:val="center"/>
        <w:rPr>
          <w:rFonts w:eastAsia="Arial Unicode MS"/>
          <w:b/>
          <w:color w:val="000000"/>
          <w:lang w:eastAsia="bg-BG" w:bidi="bg-BG"/>
        </w:rPr>
      </w:pPr>
      <w:r w:rsidRPr="00F26D2E">
        <w:rPr>
          <w:rFonts w:eastAsia="Arial Unicode MS"/>
          <w:b/>
          <w:color w:val="000000"/>
          <w:lang w:eastAsia="bg-BG" w:bidi="bg-BG"/>
        </w:rPr>
        <w:t>VI. ГАРАНЦИОННА ОТГОВОРНОСТ</w:t>
      </w:r>
    </w:p>
    <w:p w:rsidR="00E92B4C" w:rsidRPr="00F26D2E" w:rsidRDefault="00E92B4C" w:rsidP="00E92B4C">
      <w:pPr>
        <w:keepNext/>
        <w:keepLines/>
        <w:widowControl w:val="0"/>
        <w:spacing w:line="360" w:lineRule="auto"/>
        <w:jc w:val="center"/>
        <w:rPr>
          <w:rFonts w:eastAsia="Arial Unicode MS"/>
          <w:b/>
          <w:color w:val="000000"/>
          <w:lang w:eastAsia="bg-BG" w:bidi="bg-BG"/>
        </w:rPr>
      </w:pPr>
    </w:p>
    <w:p w:rsidR="00E92B4C" w:rsidRPr="00F26D2E" w:rsidRDefault="00E92B4C" w:rsidP="00E92B4C">
      <w:pPr>
        <w:widowControl w:val="0"/>
        <w:spacing w:line="360" w:lineRule="auto"/>
        <w:jc w:val="both"/>
        <w:rPr>
          <w:lang w:eastAsia="bg-BG" w:bidi="bg-BG"/>
        </w:rPr>
      </w:pPr>
      <w:r w:rsidRPr="00F26D2E">
        <w:rPr>
          <w:lang w:eastAsia="bg-BG" w:bidi="bg-BG"/>
        </w:rPr>
        <w:t>Чл. 12. Гаранционна отговорност:</w:t>
      </w:r>
    </w:p>
    <w:p w:rsidR="00E92B4C" w:rsidRPr="00F26D2E" w:rsidRDefault="00E92B4C" w:rsidP="00E92B4C">
      <w:pPr>
        <w:widowControl w:val="0"/>
        <w:numPr>
          <w:ilvl w:val="0"/>
          <w:numId w:val="43"/>
        </w:numPr>
        <w:tabs>
          <w:tab w:val="left" w:pos="405"/>
        </w:tabs>
        <w:spacing w:after="0" w:line="360" w:lineRule="auto"/>
        <w:jc w:val="both"/>
        <w:rPr>
          <w:lang w:eastAsia="bg-BG" w:bidi="bg-BG"/>
        </w:rPr>
      </w:pPr>
      <w:r w:rsidRPr="00F26D2E">
        <w:rPr>
          <w:lang w:eastAsia="bg-BG" w:bidi="bg-BG"/>
        </w:rPr>
        <w:t>Изпълнителят гарантира пълната функционална годност на доставените мултифункционални устройства, съгласно договореното предназначение, както и с</w:t>
      </w:r>
      <w:r>
        <w:rPr>
          <w:lang w:eastAsia="bg-BG" w:bidi="bg-BG"/>
        </w:rPr>
        <w:t>ъгласно Предложението за изпълнение предмета на поръчката, Техническото задание</w:t>
      </w:r>
      <w:r w:rsidRPr="00F26D2E">
        <w:rPr>
          <w:lang w:eastAsia="bg-BG" w:bidi="bg-BG"/>
        </w:rPr>
        <w:t xml:space="preserve"> </w:t>
      </w:r>
      <w:r>
        <w:rPr>
          <w:lang w:eastAsia="bg-BG" w:bidi="bg-BG"/>
        </w:rPr>
        <w:t xml:space="preserve">на мултифункционалните устройства </w:t>
      </w:r>
      <w:r w:rsidRPr="00F26D2E">
        <w:rPr>
          <w:lang w:eastAsia="bg-BG" w:bidi="bg-BG"/>
        </w:rPr>
        <w:t>и стандарти.</w:t>
      </w:r>
    </w:p>
    <w:p w:rsidR="00E92B4C" w:rsidRPr="00F26D2E" w:rsidRDefault="00E92B4C" w:rsidP="00E92B4C">
      <w:pPr>
        <w:widowControl w:val="0"/>
        <w:numPr>
          <w:ilvl w:val="0"/>
          <w:numId w:val="43"/>
        </w:numPr>
        <w:tabs>
          <w:tab w:val="left" w:pos="405"/>
        </w:tabs>
        <w:spacing w:after="0" w:line="360" w:lineRule="auto"/>
        <w:jc w:val="both"/>
        <w:rPr>
          <w:lang w:eastAsia="bg-BG" w:bidi="bg-BG"/>
        </w:rPr>
      </w:pPr>
      <w:r w:rsidRPr="00F26D2E">
        <w:rPr>
          <w:lang w:eastAsia="bg-BG" w:bidi="bg-BG"/>
        </w:rPr>
        <w:t xml:space="preserve">В рамките на гаранционния срок </w:t>
      </w:r>
      <w:r>
        <w:rPr>
          <w:lang w:eastAsia="bg-BG" w:bidi="bg-BG"/>
        </w:rPr>
        <w:t xml:space="preserve"> и в съответствие с чл. 5, ал. 7 от настоящия договор, </w:t>
      </w:r>
      <w:r w:rsidRPr="00F26D2E">
        <w:rPr>
          <w:lang w:eastAsia="bg-BG" w:bidi="bg-BG"/>
        </w:rPr>
        <w:t xml:space="preserve">Изпълнителят отстранява за своя сметка и в договорените срокове всички повреди, и/или несъответствия на техниката, съответно подменя дефектирали части и/или компоненти с нови, съгласно гаранционните условия и </w:t>
      </w:r>
      <w:r>
        <w:rPr>
          <w:lang w:eastAsia="bg-BG" w:bidi="bg-BG"/>
        </w:rPr>
        <w:t>Предложението за изпълнение предмета на поръчката</w:t>
      </w:r>
      <w:r w:rsidRPr="00F26D2E">
        <w:rPr>
          <w:lang w:eastAsia="bg-BG" w:bidi="bg-BG"/>
        </w:rPr>
        <w:t xml:space="preserve"> на Изпълнителя.</w:t>
      </w:r>
    </w:p>
    <w:p w:rsidR="00E92B4C" w:rsidRPr="00F26D2E" w:rsidRDefault="00E92B4C" w:rsidP="00E92B4C">
      <w:pPr>
        <w:widowControl w:val="0"/>
        <w:numPr>
          <w:ilvl w:val="0"/>
          <w:numId w:val="43"/>
        </w:numPr>
        <w:tabs>
          <w:tab w:val="left" w:pos="405"/>
        </w:tabs>
        <w:spacing w:after="0" w:line="360" w:lineRule="auto"/>
        <w:jc w:val="both"/>
        <w:rPr>
          <w:lang w:eastAsia="bg-BG" w:bidi="bg-BG"/>
        </w:rPr>
      </w:pPr>
      <w:r w:rsidRPr="00F26D2E">
        <w:rPr>
          <w:lang w:eastAsia="bg-BG" w:bidi="bg-BG"/>
        </w:rPr>
        <w:t>Всички съобщения на Възложителя към Изпълнителя могат да бъдат изпратени по факс, телефон, електронна поща или обикновена поща..</w:t>
      </w:r>
    </w:p>
    <w:p w:rsidR="00E92B4C" w:rsidRPr="00F26D2E" w:rsidRDefault="00E92B4C" w:rsidP="00E92B4C">
      <w:pPr>
        <w:widowControl w:val="0"/>
        <w:numPr>
          <w:ilvl w:val="0"/>
          <w:numId w:val="43"/>
        </w:numPr>
        <w:tabs>
          <w:tab w:val="left" w:pos="405"/>
        </w:tabs>
        <w:spacing w:after="0" w:line="360" w:lineRule="auto"/>
        <w:jc w:val="both"/>
        <w:rPr>
          <w:lang w:eastAsia="bg-BG" w:bidi="bg-BG"/>
        </w:rPr>
      </w:pPr>
      <w:r w:rsidRPr="00F26D2E">
        <w:rPr>
          <w:lang w:eastAsia="bg-BG" w:bidi="bg-BG"/>
        </w:rPr>
        <w:t xml:space="preserve">Изпълнителят се задължава да отстрани настъпилата повреда в срок от 7 /седем/ дни или по – кратък, считано от датата на </w:t>
      </w:r>
      <w:r>
        <w:rPr>
          <w:lang w:eastAsia="bg-BG" w:bidi="bg-BG"/>
        </w:rPr>
        <w:t xml:space="preserve">датата на уведомяването му за </w:t>
      </w:r>
      <w:r w:rsidRPr="00F26D2E">
        <w:rPr>
          <w:lang w:eastAsia="bg-BG" w:bidi="bg-BG"/>
        </w:rPr>
        <w:t>на</w:t>
      </w:r>
      <w:r>
        <w:rPr>
          <w:lang w:eastAsia="bg-BG" w:bidi="bg-BG"/>
        </w:rPr>
        <w:t xml:space="preserve">стъпилата </w:t>
      </w:r>
      <w:r w:rsidRPr="00F26D2E">
        <w:rPr>
          <w:lang w:eastAsia="bg-BG" w:bidi="bg-BG"/>
        </w:rPr>
        <w:t xml:space="preserve">повреда. При невъзможност за отстраняване на настъпила повреда в срок от седем дни, Изпълнителят осигурява на Възложителя оборотна техника от същия или от подобен клас до пълното отстраняване на дефекта /повредата, като гаранционният срок на мултифункционалните устройства, в процес на поправяне, се удължава със срока през който е отстраняването на повредата.  </w:t>
      </w:r>
    </w:p>
    <w:p w:rsidR="00E92B4C" w:rsidRPr="00F26D2E" w:rsidRDefault="00E92B4C" w:rsidP="00E92B4C">
      <w:pPr>
        <w:widowControl w:val="0"/>
        <w:tabs>
          <w:tab w:val="left" w:pos="405"/>
        </w:tabs>
        <w:spacing w:line="360" w:lineRule="auto"/>
        <w:jc w:val="both"/>
        <w:rPr>
          <w:lang w:eastAsia="bg-BG" w:bidi="bg-BG"/>
        </w:rPr>
      </w:pPr>
    </w:p>
    <w:p w:rsidR="00E92B4C" w:rsidRPr="00F26D2E" w:rsidRDefault="00E92B4C" w:rsidP="00E92B4C">
      <w:pPr>
        <w:pStyle w:val="ListParagraph"/>
        <w:widowControl w:val="0"/>
        <w:tabs>
          <w:tab w:val="left" w:pos="405"/>
        </w:tabs>
        <w:spacing w:line="360" w:lineRule="auto"/>
        <w:ind w:left="810"/>
        <w:rPr>
          <w:lang w:bidi="bg-BG"/>
        </w:rPr>
      </w:pPr>
    </w:p>
    <w:p w:rsidR="00E92B4C" w:rsidRPr="00F26D2E" w:rsidRDefault="00E92B4C" w:rsidP="00E92B4C">
      <w:pPr>
        <w:keepNext/>
        <w:keepLines/>
        <w:widowControl w:val="0"/>
        <w:spacing w:line="360" w:lineRule="auto"/>
        <w:jc w:val="center"/>
        <w:rPr>
          <w:rFonts w:eastAsia="Arial Unicode MS"/>
          <w:b/>
          <w:color w:val="000000"/>
          <w:lang w:eastAsia="bg-BG" w:bidi="bg-BG"/>
        </w:rPr>
      </w:pPr>
      <w:r w:rsidRPr="00F26D2E">
        <w:rPr>
          <w:rFonts w:eastAsia="Arial Unicode MS"/>
          <w:b/>
          <w:color w:val="000000"/>
          <w:lang w:eastAsia="bg-BG" w:bidi="bg-BG"/>
        </w:rPr>
        <w:t>VII. КОНФЛИКТ НА ИНТЕРЕСИ</w:t>
      </w:r>
    </w:p>
    <w:p w:rsidR="00E92B4C" w:rsidRPr="00F26D2E" w:rsidRDefault="00E92B4C" w:rsidP="00E92B4C">
      <w:pPr>
        <w:keepNext/>
        <w:keepLines/>
        <w:widowControl w:val="0"/>
        <w:spacing w:line="360" w:lineRule="auto"/>
        <w:jc w:val="center"/>
        <w:rPr>
          <w:rFonts w:eastAsia="Arial Unicode MS"/>
          <w:b/>
          <w:color w:val="000000"/>
          <w:lang w:eastAsia="bg-BG" w:bidi="bg-BG"/>
        </w:rPr>
      </w:pPr>
    </w:p>
    <w:p w:rsidR="00E92B4C" w:rsidRPr="00F26D2E" w:rsidRDefault="00E92B4C" w:rsidP="00E92B4C">
      <w:pPr>
        <w:widowControl w:val="0"/>
        <w:spacing w:line="360" w:lineRule="auto"/>
        <w:jc w:val="both"/>
        <w:rPr>
          <w:lang w:eastAsia="bg-BG" w:bidi="bg-BG"/>
        </w:rPr>
      </w:pPr>
      <w:r w:rsidRPr="00F26D2E">
        <w:rPr>
          <w:lang w:eastAsia="bg-BG" w:bidi="bg-BG"/>
        </w:rPr>
        <w:t>Чл. 13. 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w:t>
      </w:r>
    </w:p>
    <w:p w:rsidR="00E92B4C" w:rsidRPr="00F26D2E" w:rsidRDefault="00E92B4C" w:rsidP="00E92B4C">
      <w:pPr>
        <w:widowControl w:val="0"/>
        <w:spacing w:line="360" w:lineRule="auto"/>
        <w:jc w:val="both"/>
        <w:rPr>
          <w:lang w:eastAsia="bg-BG" w:bidi="bg-BG"/>
        </w:rPr>
      </w:pPr>
    </w:p>
    <w:p w:rsidR="00E92B4C" w:rsidRPr="00F26D2E" w:rsidRDefault="00E92B4C" w:rsidP="00E92B4C">
      <w:pPr>
        <w:keepNext/>
        <w:keepLines/>
        <w:widowControl w:val="0"/>
        <w:tabs>
          <w:tab w:val="left" w:pos="2199"/>
        </w:tabs>
        <w:spacing w:line="360" w:lineRule="auto"/>
        <w:jc w:val="center"/>
        <w:outlineLvl w:val="0"/>
        <w:rPr>
          <w:rFonts w:eastAsia="Arial Unicode MS"/>
          <w:b/>
          <w:color w:val="000000"/>
          <w:lang w:eastAsia="bg-BG" w:bidi="bg-BG"/>
        </w:rPr>
      </w:pPr>
      <w:r w:rsidRPr="00F26D2E">
        <w:rPr>
          <w:rFonts w:eastAsia="Arial Unicode MS"/>
          <w:b/>
          <w:color w:val="000000"/>
          <w:lang w:val="en-US" w:eastAsia="bg-BG" w:bidi="bg-BG"/>
        </w:rPr>
        <w:lastRenderedPageBreak/>
        <w:t>VIII.</w:t>
      </w:r>
      <w:r w:rsidRPr="00F26D2E">
        <w:rPr>
          <w:rFonts w:eastAsia="Arial Unicode MS"/>
          <w:b/>
          <w:color w:val="000000"/>
          <w:lang w:eastAsia="bg-BG" w:bidi="bg-BG"/>
        </w:rPr>
        <w:t xml:space="preserve"> НЕУСТОЙКИ</w:t>
      </w:r>
    </w:p>
    <w:p w:rsidR="00E92B4C" w:rsidRPr="00F26D2E" w:rsidRDefault="00E92B4C" w:rsidP="00E92B4C">
      <w:pPr>
        <w:keepNext/>
        <w:keepLines/>
        <w:widowControl w:val="0"/>
        <w:tabs>
          <w:tab w:val="left" w:pos="2199"/>
        </w:tabs>
        <w:spacing w:line="360" w:lineRule="auto"/>
        <w:jc w:val="center"/>
        <w:outlineLvl w:val="0"/>
        <w:rPr>
          <w:rFonts w:eastAsia="Arial Unicode MS"/>
          <w:b/>
          <w:color w:val="000000"/>
          <w:lang w:eastAsia="bg-BG" w:bidi="bg-BG"/>
        </w:rPr>
      </w:pPr>
    </w:p>
    <w:p w:rsidR="00E92B4C" w:rsidRPr="00F26D2E" w:rsidRDefault="00E92B4C" w:rsidP="00E92B4C">
      <w:pPr>
        <w:widowControl w:val="0"/>
        <w:spacing w:line="360" w:lineRule="auto"/>
        <w:jc w:val="both"/>
        <w:rPr>
          <w:lang w:eastAsia="bg-BG" w:bidi="bg-BG"/>
        </w:rPr>
      </w:pPr>
      <w:r w:rsidRPr="00F26D2E">
        <w:rPr>
          <w:lang w:eastAsia="bg-BG" w:bidi="bg-BG"/>
        </w:rPr>
        <w:t xml:space="preserve">Чл. 14. (1) В случай на виновно неизпълнение на задължение по настоящия договор от страна на Изпълнителя, извън случаите в раздел </w:t>
      </w:r>
      <w:r w:rsidRPr="00F26D2E">
        <w:rPr>
          <w:rFonts w:eastAsia="Arial Unicode MS"/>
          <w:color w:val="000000"/>
          <w:lang w:val="en-US" w:eastAsia="bg-BG" w:bidi="bg-BG"/>
        </w:rPr>
        <w:t>I</w:t>
      </w:r>
      <w:r w:rsidRPr="00F26D2E">
        <w:rPr>
          <w:lang w:eastAsia="bg-BG" w:bidi="bg-BG"/>
        </w:rPr>
        <w:t>Х, Изпълнителят дължи на Възложителя неустойка в размер на 1% (един процент) от стойността на неизпълнената част от договора за всеки просрочен ден, но не повече от 15% (петнадесет процента) от стойността на забавената доставка, като неустойката следва да бъде изплатена в рамките на 10 (десет) календарни дни след получаване на писмено искане на Възложителя. .</w:t>
      </w:r>
    </w:p>
    <w:p w:rsidR="00E92B4C" w:rsidRPr="00F26D2E" w:rsidRDefault="00E92B4C" w:rsidP="00E92B4C">
      <w:pPr>
        <w:widowControl w:val="0"/>
        <w:numPr>
          <w:ilvl w:val="0"/>
          <w:numId w:val="44"/>
        </w:numPr>
        <w:tabs>
          <w:tab w:val="left" w:pos="404"/>
        </w:tabs>
        <w:spacing w:after="0" w:line="360" w:lineRule="auto"/>
        <w:jc w:val="both"/>
        <w:rPr>
          <w:lang w:eastAsia="bg-BG" w:bidi="bg-BG"/>
        </w:rPr>
      </w:pPr>
      <w:r w:rsidRPr="00F26D2E">
        <w:rPr>
          <w:lang w:eastAsia="bg-BG" w:bidi="bg-BG"/>
        </w:rPr>
        <w:t>Изплащането на неустойката не л</w:t>
      </w:r>
      <w:r>
        <w:rPr>
          <w:lang w:eastAsia="bg-BG" w:bidi="bg-BG"/>
        </w:rPr>
        <w:t>ишава Възложителя</w:t>
      </w:r>
      <w:r w:rsidRPr="00F26D2E">
        <w:rPr>
          <w:lang w:eastAsia="bg-BG" w:bidi="bg-BG"/>
        </w:rPr>
        <w:t xml:space="preserve"> от правото да търси реално изпълнение и обезщетение за претърпени вреди и пропуснати ползи.</w:t>
      </w:r>
    </w:p>
    <w:p w:rsidR="00E92B4C" w:rsidRPr="00F26D2E" w:rsidRDefault="00E92B4C" w:rsidP="00E92B4C">
      <w:pPr>
        <w:widowControl w:val="0"/>
        <w:numPr>
          <w:ilvl w:val="0"/>
          <w:numId w:val="44"/>
        </w:numPr>
        <w:tabs>
          <w:tab w:val="left" w:pos="402"/>
        </w:tabs>
        <w:spacing w:after="0" w:line="360" w:lineRule="auto"/>
        <w:jc w:val="both"/>
        <w:rPr>
          <w:lang w:eastAsia="bg-BG" w:bidi="bg-BG"/>
        </w:rPr>
      </w:pPr>
      <w:r>
        <w:rPr>
          <w:lang w:eastAsia="bg-BG" w:bidi="bg-BG"/>
        </w:rPr>
        <w:t>Неустойките</w:t>
      </w:r>
      <w:r w:rsidRPr="00F26D2E">
        <w:rPr>
          <w:lang w:eastAsia="bg-BG" w:bidi="bg-BG"/>
        </w:rPr>
        <w:t xml:space="preserve"> в полза на ВЪЗЛОЖИТЕЛЯ се превеждат по банковата му сметка.</w:t>
      </w:r>
    </w:p>
    <w:p w:rsidR="00E92B4C" w:rsidRPr="00F26D2E" w:rsidRDefault="00E92B4C" w:rsidP="00E92B4C">
      <w:pPr>
        <w:widowControl w:val="0"/>
        <w:numPr>
          <w:ilvl w:val="0"/>
          <w:numId w:val="44"/>
        </w:numPr>
        <w:tabs>
          <w:tab w:val="left" w:pos="402"/>
        </w:tabs>
        <w:spacing w:after="0" w:line="360" w:lineRule="auto"/>
        <w:jc w:val="both"/>
        <w:rPr>
          <w:lang w:eastAsia="bg-BG" w:bidi="bg-BG"/>
        </w:rPr>
      </w:pPr>
      <w:r w:rsidRPr="00F26D2E">
        <w:rPr>
          <w:lang w:eastAsia="bg-BG" w:bidi="bg-BG"/>
        </w:rPr>
        <w:t>При забавено плащане на Възложителя, той дължи на изпълнителя неустойка в размер на 1% (един процент) от забавената сума за всеки просрочен ден, но не повече от 15% (петнадесет процента) от стойността на забавената сума.</w:t>
      </w:r>
    </w:p>
    <w:p w:rsidR="00E92B4C" w:rsidRPr="00F26D2E" w:rsidRDefault="00E92B4C" w:rsidP="00E92B4C">
      <w:pPr>
        <w:widowControl w:val="0"/>
        <w:tabs>
          <w:tab w:val="left" w:pos="415"/>
        </w:tabs>
        <w:spacing w:line="360" w:lineRule="auto"/>
        <w:jc w:val="both"/>
        <w:rPr>
          <w:lang w:eastAsia="bg-BG" w:bidi="bg-BG"/>
        </w:rPr>
      </w:pPr>
    </w:p>
    <w:p w:rsidR="00E92B4C" w:rsidRPr="00F26D2E" w:rsidRDefault="00E92B4C" w:rsidP="00E92B4C">
      <w:pPr>
        <w:keepNext/>
        <w:keepLines/>
        <w:widowControl w:val="0"/>
        <w:spacing w:line="360" w:lineRule="auto"/>
        <w:jc w:val="center"/>
        <w:outlineLvl w:val="0"/>
        <w:rPr>
          <w:rFonts w:eastAsia="Arial Unicode MS"/>
          <w:b/>
          <w:color w:val="000000"/>
          <w:lang w:eastAsia="bg-BG" w:bidi="bg-BG"/>
        </w:rPr>
      </w:pPr>
      <w:r w:rsidRPr="00F26D2E">
        <w:rPr>
          <w:rFonts w:eastAsia="Arial Unicode MS"/>
          <w:b/>
          <w:color w:val="000000"/>
          <w:lang w:val="en-US" w:eastAsia="bg-BG" w:bidi="bg-BG"/>
        </w:rPr>
        <w:t>IX.</w:t>
      </w:r>
      <w:r w:rsidRPr="00F26D2E">
        <w:rPr>
          <w:rFonts w:eastAsia="Arial Unicode MS"/>
          <w:b/>
          <w:color w:val="000000"/>
          <w:lang w:eastAsia="bg-BG" w:bidi="bg-BG"/>
        </w:rPr>
        <w:t>НЕПРЕОДОЛИМА СИЛА</w:t>
      </w:r>
    </w:p>
    <w:p w:rsidR="00E92B4C" w:rsidRPr="00F26D2E" w:rsidRDefault="00E92B4C" w:rsidP="00E92B4C">
      <w:pPr>
        <w:keepNext/>
        <w:keepLines/>
        <w:widowControl w:val="0"/>
        <w:spacing w:line="360" w:lineRule="auto"/>
        <w:jc w:val="center"/>
        <w:outlineLvl w:val="0"/>
        <w:rPr>
          <w:rFonts w:eastAsia="Arial Unicode MS"/>
          <w:b/>
          <w:color w:val="000000"/>
          <w:lang w:eastAsia="bg-BG" w:bidi="bg-BG"/>
        </w:rPr>
      </w:pPr>
    </w:p>
    <w:p w:rsidR="00E92B4C" w:rsidRPr="00F26D2E" w:rsidRDefault="00E92B4C" w:rsidP="00E92B4C">
      <w:pPr>
        <w:widowControl w:val="0"/>
        <w:spacing w:line="360" w:lineRule="auto"/>
        <w:jc w:val="both"/>
        <w:rPr>
          <w:lang w:eastAsia="bg-BG" w:bidi="bg-BG"/>
        </w:rPr>
      </w:pPr>
      <w:r w:rsidRPr="00F26D2E">
        <w:rPr>
          <w:lang w:eastAsia="bg-BG" w:bidi="bg-BG"/>
        </w:rPr>
        <w:t>Чл. 15. (1)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E92B4C" w:rsidRPr="00F26D2E" w:rsidRDefault="00E92B4C" w:rsidP="00E92B4C">
      <w:pPr>
        <w:widowControl w:val="0"/>
        <w:numPr>
          <w:ilvl w:val="0"/>
          <w:numId w:val="45"/>
        </w:numPr>
        <w:tabs>
          <w:tab w:val="left" w:pos="409"/>
        </w:tabs>
        <w:spacing w:after="0" w:line="360" w:lineRule="auto"/>
        <w:jc w:val="both"/>
        <w:rPr>
          <w:lang w:eastAsia="bg-BG" w:bidi="bg-BG"/>
        </w:rPr>
      </w:pPr>
      <w:r w:rsidRPr="00F26D2E">
        <w:rPr>
          <w:lang w:eastAsia="bg-BG" w:bidi="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E92B4C" w:rsidRPr="00F26D2E" w:rsidRDefault="00E92B4C" w:rsidP="00E92B4C">
      <w:pPr>
        <w:widowControl w:val="0"/>
        <w:numPr>
          <w:ilvl w:val="0"/>
          <w:numId w:val="45"/>
        </w:numPr>
        <w:tabs>
          <w:tab w:val="left" w:pos="399"/>
        </w:tabs>
        <w:spacing w:after="0" w:line="360" w:lineRule="auto"/>
        <w:jc w:val="both"/>
        <w:rPr>
          <w:lang w:eastAsia="bg-BG" w:bidi="bg-BG"/>
        </w:rPr>
      </w:pPr>
      <w:r w:rsidRPr="00F26D2E">
        <w:rPr>
          <w:lang w:eastAsia="bg-BG" w:bidi="bg-BG"/>
        </w:rPr>
        <w:t>Докато трае непреодолимата сила, изпълнението на задължението се спира.</w:t>
      </w:r>
    </w:p>
    <w:p w:rsidR="00E92B4C" w:rsidRPr="00F26D2E" w:rsidRDefault="00E92B4C" w:rsidP="00E92B4C">
      <w:pPr>
        <w:widowControl w:val="0"/>
        <w:spacing w:line="360" w:lineRule="auto"/>
        <w:jc w:val="both"/>
        <w:rPr>
          <w:lang w:val="en-US" w:eastAsia="bg-BG" w:bidi="bg-BG"/>
        </w:rPr>
      </w:pPr>
      <w:r w:rsidRPr="00F26D2E">
        <w:rPr>
          <w:lang w:eastAsia="bg-BG" w:bidi="bg-BG"/>
        </w:rPr>
        <w:t>Чл. 16.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E92B4C" w:rsidRPr="00F26D2E" w:rsidRDefault="00E92B4C" w:rsidP="00E92B4C">
      <w:pPr>
        <w:widowControl w:val="0"/>
        <w:spacing w:line="360" w:lineRule="auto"/>
        <w:jc w:val="both"/>
        <w:rPr>
          <w:lang w:eastAsia="bg-BG" w:bidi="bg-BG"/>
        </w:rPr>
      </w:pPr>
    </w:p>
    <w:p w:rsidR="00E92B4C" w:rsidRPr="00F26D2E" w:rsidRDefault="00E92B4C" w:rsidP="00E92B4C">
      <w:pPr>
        <w:keepNext/>
        <w:keepLines/>
        <w:widowControl w:val="0"/>
        <w:tabs>
          <w:tab w:val="left" w:pos="1837"/>
        </w:tabs>
        <w:spacing w:line="360" w:lineRule="auto"/>
        <w:jc w:val="center"/>
        <w:outlineLvl w:val="0"/>
        <w:rPr>
          <w:rFonts w:eastAsia="Arial Unicode MS"/>
          <w:b/>
          <w:color w:val="000000"/>
          <w:lang w:eastAsia="bg-BG" w:bidi="bg-BG"/>
        </w:rPr>
      </w:pPr>
      <w:r w:rsidRPr="00F26D2E">
        <w:rPr>
          <w:rFonts w:eastAsia="Arial Unicode MS"/>
          <w:b/>
          <w:color w:val="000000"/>
          <w:lang w:val="en-US" w:eastAsia="bg-BG" w:bidi="bg-BG"/>
        </w:rPr>
        <w:t>X.</w:t>
      </w:r>
      <w:r w:rsidRPr="00F26D2E">
        <w:rPr>
          <w:rFonts w:eastAsia="Arial Unicode MS"/>
          <w:b/>
          <w:color w:val="000000"/>
          <w:lang w:eastAsia="bg-BG" w:bidi="bg-BG"/>
        </w:rPr>
        <w:t>ПРЕКРАТЯВАНЕ ИЛИ РАЗВАЛЯНЕ НА ДОГОВОРА</w:t>
      </w:r>
    </w:p>
    <w:p w:rsidR="00E92B4C" w:rsidRPr="00F26D2E" w:rsidRDefault="00E92B4C" w:rsidP="00E92B4C">
      <w:pPr>
        <w:keepNext/>
        <w:keepLines/>
        <w:widowControl w:val="0"/>
        <w:tabs>
          <w:tab w:val="left" w:pos="1837"/>
        </w:tabs>
        <w:spacing w:line="360" w:lineRule="auto"/>
        <w:jc w:val="center"/>
        <w:outlineLvl w:val="0"/>
        <w:rPr>
          <w:rFonts w:eastAsia="Arial Unicode MS"/>
          <w:b/>
          <w:color w:val="000000"/>
          <w:lang w:eastAsia="bg-BG" w:bidi="bg-BG"/>
        </w:rPr>
      </w:pPr>
    </w:p>
    <w:p w:rsidR="00E92B4C" w:rsidRPr="00F26D2E" w:rsidRDefault="00E92B4C" w:rsidP="00E92B4C">
      <w:pPr>
        <w:widowControl w:val="0"/>
        <w:spacing w:line="360" w:lineRule="auto"/>
        <w:jc w:val="both"/>
        <w:rPr>
          <w:lang w:eastAsia="bg-BG" w:bidi="bg-BG"/>
        </w:rPr>
      </w:pPr>
      <w:r w:rsidRPr="00F26D2E">
        <w:rPr>
          <w:lang w:eastAsia="bg-BG" w:bidi="bg-BG"/>
        </w:rPr>
        <w:t>Чл. 17. Действието на този договор се прекратява:</w:t>
      </w:r>
    </w:p>
    <w:p w:rsidR="00E92B4C" w:rsidRPr="00F26D2E" w:rsidRDefault="00E92B4C" w:rsidP="00E92B4C">
      <w:pPr>
        <w:widowControl w:val="0"/>
        <w:numPr>
          <w:ilvl w:val="0"/>
          <w:numId w:val="46"/>
        </w:numPr>
        <w:tabs>
          <w:tab w:val="left" w:pos="547"/>
        </w:tabs>
        <w:spacing w:after="0" w:line="360" w:lineRule="auto"/>
        <w:jc w:val="both"/>
        <w:rPr>
          <w:lang w:eastAsia="bg-BG" w:bidi="bg-BG"/>
        </w:rPr>
      </w:pPr>
      <w:r w:rsidRPr="00F26D2E">
        <w:rPr>
          <w:lang w:eastAsia="bg-BG" w:bidi="bg-BG"/>
        </w:rPr>
        <w:lastRenderedPageBreak/>
        <w:t>с извършване на всички доставки и с изтичане на последния от гаранционните срокове;</w:t>
      </w:r>
    </w:p>
    <w:p w:rsidR="00E92B4C" w:rsidRPr="00F26D2E" w:rsidRDefault="00E92B4C" w:rsidP="00E92B4C">
      <w:pPr>
        <w:widowControl w:val="0"/>
        <w:numPr>
          <w:ilvl w:val="0"/>
          <w:numId w:val="46"/>
        </w:numPr>
        <w:tabs>
          <w:tab w:val="left" w:pos="341"/>
        </w:tabs>
        <w:spacing w:after="0" w:line="360" w:lineRule="auto"/>
        <w:jc w:val="both"/>
        <w:rPr>
          <w:lang w:eastAsia="bg-BG" w:bidi="bg-BG"/>
        </w:rPr>
      </w:pPr>
      <w:r w:rsidRPr="00F26D2E">
        <w:rPr>
          <w:lang w:eastAsia="bg-BG" w:bidi="bg-BG"/>
        </w:rPr>
        <w:t>по взаимно съгласие между страните, изразено в писмена форма, като страните не си дължат неустойки, но Възложителят заплаща на Изпълнителя извършените до прекратяването и приети без забележки доставки. В последния случай, за доставените мултифункционални устройства важат правилата за гаранционно обслужване, до изтичане на съответните гаранционни срокове.</w:t>
      </w:r>
    </w:p>
    <w:p w:rsidR="00E92B4C" w:rsidRPr="00F26D2E" w:rsidRDefault="00E92B4C" w:rsidP="00E92B4C">
      <w:pPr>
        <w:widowControl w:val="0"/>
        <w:numPr>
          <w:ilvl w:val="0"/>
          <w:numId w:val="46"/>
        </w:numPr>
        <w:tabs>
          <w:tab w:val="left" w:pos="361"/>
        </w:tabs>
        <w:spacing w:after="0" w:line="360" w:lineRule="auto"/>
        <w:jc w:val="both"/>
        <w:rPr>
          <w:lang w:eastAsia="bg-BG" w:bidi="bg-BG"/>
        </w:rPr>
      </w:pPr>
      <w:r w:rsidRPr="00F26D2E">
        <w:rPr>
          <w:lang w:eastAsia="bg-BG" w:bidi="bg-BG"/>
        </w:rPr>
        <w:t>при настъпване на обективна невъзможност за изпълнение на възложената работа, за което обстоятелство страните си дължат надлежно уведомяване в едноседмичен срок от настъпване на обективната невъзможност, която следва да се докаже от страната, твърдяща, че такава невъзможност е налице.</w:t>
      </w:r>
    </w:p>
    <w:p w:rsidR="00E92B4C" w:rsidRPr="00F26D2E" w:rsidRDefault="00E92B4C" w:rsidP="00E92B4C">
      <w:pPr>
        <w:widowControl w:val="0"/>
        <w:spacing w:line="360" w:lineRule="auto"/>
        <w:jc w:val="both"/>
        <w:rPr>
          <w:lang w:eastAsia="bg-BG" w:bidi="bg-BG"/>
        </w:rPr>
      </w:pPr>
      <w:r w:rsidRPr="00F26D2E">
        <w:rPr>
          <w:lang w:eastAsia="bg-BG" w:bidi="bg-BG"/>
        </w:rPr>
        <w:t xml:space="preserve">Чл. </w:t>
      </w:r>
      <w:r w:rsidRPr="00F26D2E">
        <w:rPr>
          <w:lang w:val="en-US" w:eastAsia="bg-BG" w:bidi="bg-BG"/>
        </w:rPr>
        <w:t>1</w:t>
      </w:r>
      <w:r w:rsidRPr="00F26D2E">
        <w:rPr>
          <w:lang w:eastAsia="bg-BG" w:bidi="bg-BG"/>
        </w:rPr>
        <w:t>8. ВЪЗЛОЖИТЕЛЯТ може да развали договора едностранно, без да дава допълнителен срок за изпълнение, когато ИЗПЪЛНИТЕЛЯТ:</w:t>
      </w:r>
    </w:p>
    <w:p w:rsidR="00E92B4C" w:rsidRPr="00F26D2E" w:rsidRDefault="00E92B4C" w:rsidP="00E92B4C">
      <w:pPr>
        <w:widowControl w:val="0"/>
        <w:numPr>
          <w:ilvl w:val="0"/>
          <w:numId w:val="47"/>
        </w:numPr>
        <w:tabs>
          <w:tab w:val="left" w:pos="341"/>
        </w:tabs>
        <w:spacing w:after="0" w:line="360" w:lineRule="auto"/>
        <w:jc w:val="both"/>
        <w:rPr>
          <w:lang w:eastAsia="bg-BG" w:bidi="bg-BG"/>
        </w:rPr>
      </w:pPr>
      <w:r w:rsidRPr="00F26D2E">
        <w:rPr>
          <w:lang w:eastAsia="bg-BG" w:bidi="bg-BG"/>
        </w:rPr>
        <w:t>прекъсне изпълнението на договора без съгласието на ВЪЗЛОЖИТЕЛЯ за повече от 10 (десет) календарни дни и след отправена писмена покана не продължи изпълнението на договора, в рамките на 5 (пет) календарни дни, считано от датата на получаване на поканата;</w:t>
      </w:r>
    </w:p>
    <w:p w:rsidR="00E92B4C" w:rsidRPr="00F26D2E" w:rsidRDefault="00E92B4C" w:rsidP="00E92B4C">
      <w:pPr>
        <w:widowControl w:val="0"/>
        <w:numPr>
          <w:ilvl w:val="0"/>
          <w:numId w:val="47"/>
        </w:numPr>
        <w:tabs>
          <w:tab w:val="left" w:pos="404"/>
        </w:tabs>
        <w:spacing w:after="0" w:line="360" w:lineRule="auto"/>
        <w:jc w:val="both"/>
        <w:rPr>
          <w:lang w:eastAsia="bg-BG" w:bidi="bg-BG"/>
        </w:rPr>
      </w:pPr>
      <w:r w:rsidRPr="00F26D2E">
        <w:rPr>
          <w:lang w:eastAsia="bg-BG" w:bidi="bg-BG"/>
        </w:rPr>
        <w:t>В случай на забавено, частично или пълно неизпълнение на доставката с повече от 15 (петнадесет) календарни дни, ВЪЗЛОЖИТЕЛЯТ има право едностранно да развали договора и да търси обезщетение за нанесените вреди.</w:t>
      </w:r>
    </w:p>
    <w:p w:rsidR="00E92B4C" w:rsidRPr="00F26D2E" w:rsidRDefault="00E92B4C" w:rsidP="00E92B4C">
      <w:pPr>
        <w:widowControl w:val="0"/>
        <w:tabs>
          <w:tab w:val="left" w:pos="404"/>
        </w:tabs>
        <w:spacing w:line="360" w:lineRule="auto"/>
        <w:jc w:val="both"/>
        <w:rPr>
          <w:lang w:eastAsia="bg-BG" w:bidi="bg-BG"/>
        </w:rPr>
      </w:pPr>
      <w:r w:rsidRPr="00F26D2E">
        <w:rPr>
          <w:lang w:eastAsia="bg-BG" w:bidi="bg-BG"/>
        </w:rPr>
        <w:t>Чл.19. В случай, че несъответствието на мултифункционалните устройства е толкова съществено, че някой от вариантите на чл.5, ал.5 ще доведе до промяна на предмета на поръчката Възложителят прекратява договора с едноседмично предизвестие.</w:t>
      </w:r>
    </w:p>
    <w:p w:rsidR="00E92B4C" w:rsidRPr="00F26D2E" w:rsidRDefault="00E92B4C" w:rsidP="00E92B4C">
      <w:pPr>
        <w:widowControl w:val="0"/>
        <w:tabs>
          <w:tab w:val="left" w:pos="404"/>
        </w:tabs>
        <w:spacing w:line="360" w:lineRule="auto"/>
        <w:jc w:val="both"/>
        <w:rPr>
          <w:lang w:eastAsia="bg-BG" w:bidi="bg-BG"/>
        </w:rPr>
      </w:pPr>
      <w:r w:rsidRPr="00F26D2E">
        <w:rPr>
          <w:lang w:eastAsia="bg-BG" w:bidi="bg-BG"/>
        </w:rPr>
        <w:t>Чл.20. В случай, че изпълнителят забави доставката на мултифункционалните устройства с повече от петнадесет дни от предвидения срок за доставка, Възложителят има право да прекрати договора , както и право да получи неустойка, съгласно чл. 14, ал. 1 от настоящия договор.</w:t>
      </w:r>
    </w:p>
    <w:p w:rsidR="00E92B4C" w:rsidRPr="00F26D2E" w:rsidRDefault="00E92B4C" w:rsidP="00E92B4C">
      <w:pPr>
        <w:widowControl w:val="0"/>
        <w:tabs>
          <w:tab w:val="left" w:pos="341"/>
        </w:tabs>
        <w:spacing w:line="360" w:lineRule="auto"/>
        <w:jc w:val="both"/>
        <w:rPr>
          <w:lang w:eastAsia="bg-BG" w:bidi="bg-BG"/>
        </w:rPr>
      </w:pPr>
    </w:p>
    <w:p w:rsidR="00E92B4C" w:rsidRPr="00F26D2E" w:rsidRDefault="00E92B4C" w:rsidP="00E92B4C">
      <w:pPr>
        <w:keepNext/>
        <w:keepLines/>
        <w:widowControl w:val="0"/>
        <w:spacing w:line="360" w:lineRule="auto"/>
        <w:jc w:val="center"/>
        <w:rPr>
          <w:rFonts w:eastAsia="Arial Unicode MS"/>
          <w:b/>
          <w:color w:val="000000"/>
          <w:lang w:eastAsia="bg-BG" w:bidi="bg-BG"/>
        </w:rPr>
      </w:pPr>
      <w:r w:rsidRPr="00F26D2E">
        <w:rPr>
          <w:rFonts w:eastAsia="Arial Unicode MS"/>
          <w:b/>
          <w:color w:val="000000"/>
          <w:lang w:eastAsia="bg-BG" w:bidi="bg-BG"/>
        </w:rPr>
        <w:t>XI. ЗАКЛЮЧИТЕЛНИ КЛАУЗИ</w:t>
      </w:r>
    </w:p>
    <w:p w:rsidR="00E92B4C" w:rsidRPr="00F26D2E" w:rsidRDefault="00E92B4C" w:rsidP="00E92B4C">
      <w:pPr>
        <w:keepNext/>
        <w:keepLines/>
        <w:widowControl w:val="0"/>
        <w:spacing w:line="360" w:lineRule="auto"/>
        <w:jc w:val="center"/>
        <w:rPr>
          <w:rFonts w:eastAsia="Arial Unicode MS"/>
          <w:b/>
          <w:color w:val="000000"/>
          <w:lang w:eastAsia="bg-BG" w:bidi="bg-BG"/>
        </w:rPr>
      </w:pPr>
    </w:p>
    <w:p w:rsidR="00E92B4C" w:rsidRPr="00F26D2E" w:rsidRDefault="00E92B4C" w:rsidP="00E92B4C">
      <w:pPr>
        <w:widowControl w:val="0"/>
        <w:spacing w:line="360" w:lineRule="auto"/>
        <w:jc w:val="both"/>
        <w:rPr>
          <w:lang w:eastAsia="bg-BG" w:bidi="bg-BG"/>
        </w:rPr>
      </w:pPr>
      <w:r w:rsidRPr="00F26D2E">
        <w:rPr>
          <w:lang w:eastAsia="bg-BG" w:bidi="bg-BG"/>
        </w:rPr>
        <w:t>Чл. 21. (1) Всички съобщения, уведомления и известия, свързани с изпълнението на договора, са валидни, ако са направени в писмена форма изпратени по пощата (с обратна разписка), по факс, електронна поща или предадени чрез куриер срещу подпис на приемащата страна.  Изпратените по факс материали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rsidR="00E92B4C" w:rsidRPr="00F26D2E" w:rsidRDefault="00E92B4C" w:rsidP="00E92B4C">
      <w:pPr>
        <w:widowControl w:val="0"/>
        <w:numPr>
          <w:ilvl w:val="0"/>
          <w:numId w:val="48"/>
        </w:numPr>
        <w:tabs>
          <w:tab w:val="left" w:pos="457"/>
        </w:tabs>
        <w:spacing w:after="0" w:line="360" w:lineRule="auto"/>
        <w:jc w:val="both"/>
        <w:rPr>
          <w:lang w:eastAsia="bg-BG" w:bidi="bg-BG"/>
        </w:rPr>
      </w:pPr>
      <w:r w:rsidRPr="00F26D2E">
        <w:rPr>
          <w:lang w:eastAsia="bg-BG" w:bidi="bg-BG"/>
        </w:rPr>
        <w:lastRenderedPageBreak/>
        <w:t>За валидни адреси на приемане на съобщения и уведомления, свързани с настоящия договор, се смятат:</w:t>
      </w:r>
    </w:p>
    <w:p w:rsidR="00E92B4C" w:rsidRPr="00F26D2E" w:rsidRDefault="00E92B4C" w:rsidP="00E92B4C">
      <w:pPr>
        <w:keepNext/>
        <w:keepLines/>
        <w:widowControl w:val="0"/>
        <w:spacing w:line="360" w:lineRule="auto"/>
        <w:jc w:val="both"/>
        <w:rPr>
          <w:rFonts w:eastAsia="Arial Unicode MS"/>
          <w:color w:val="000000"/>
          <w:lang w:eastAsia="bg-BG" w:bidi="bg-BG"/>
        </w:rPr>
      </w:pPr>
      <w:r w:rsidRPr="00F26D2E">
        <w:rPr>
          <w:rFonts w:eastAsia="Arial Unicode MS"/>
          <w:color w:val="000000"/>
          <w:lang w:eastAsia="bg-BG" w:bidi="bg-BG"/>
        </w:rPr>
        <w:t xml:space="preserve">ЗА ВЪЗЛОЖИТЕЛЯ: гр. София – п.к.1606, бул. „Христо Ботев“ № 47. </w:t>
      </w:r>
    </w:p>
    <w:p w:rsidR="00E92B4C" w:rsidRPr="00F26D2E" w:rsidRDefault="00E92B4C" w:rsidP="00E92B4C">
      <w:pPr>
        <w:keepNext/>
        <w:keepLines/>
        <w:widowControl w:val="0"/>
        <w:spacing w:line="360" w:lineRule="auto"/>
        <w:jc w:val="both"/>
        <w:rPr>
          <w:rFonts w:eastAsia="Arial Unicode MS"/>
          <w:color w:val="000000"/>
          <w:lang w:eastAsia="bg-BG" w:bidi="bg-BG"/>
        </w:rPr>
      </w:pPr>
      <w:r w:rsidRPr="00F26D2E">
        <w:rPr>
          <w:rFonts w:eastAsia="Arial Unicode MS"/>
          <w:color w:val="000000"/>
          <w:lang w:eastAsia="bg-BG" w:bidi="bg-BG"/>
        </w:rPr>
        <w:t>ЗА ИЗПЪЛНИТЕЛЯ:………………………………………………………………………………</w:t>
      </w:r>
    </w:p>
    <w:p w:rsidR="00E92B4C" w:rsidRPr="00F26D2E" w:rsidRDefault="00E92B4C" w:rsidP="00E92B4C">
      <w:pPr>
        <w:widowControl w:val="0"/>
        <w:numPr>
          <w:ilvl w:val="0"/>
          <w:numId w:val="48"/>
        </w:numPr>
        <w:tabs>
          <w:tab w:val="left" w:pos="452"/>
        </w:tabs>
        <w:spacing w:after="0" w:line="360" w:lineRule="auto"/>
        <w:jc w:val="both"/>
        <w:rPr>
          <w:lang w:eastAsia="bg-BG" w:bidi="bg-BG"/>
        </w:rPr>
      </w:pPr>
      <w:r w:rsidRPr="00F26D2E">
        <w:rPr>
          <w:lang w:eastAsia="bg-BG" w:bidi="bg-BG"/>
        </w:rPr>
        <w:t>Всяка страна се задължава при промяна на адреса, телефонни номера, факсове, имейли и банкови сметки да уведоми другата страна в срок до 5 (пет) календарни дни.</w:t>
      </w:r>
    </w:p>
    <w:p w:rsidR="00E92B4C" w:rsidRPr="00F26D2E" w:rsidRDefault="00E92B4C" w:rsidP="00E92B4C">
      <w:pPr>
        <w:widowControl w:val="0"/>
        <w:numPr>
          <w:ilvl w:val="0"/>
          <w:numId w:val="48"/>
        </w:numPr>
        <w:tabs>
          <w:tab w:val="left" w:pos="452"/>
        </w:tabs>
        <w:spacing w:after="0" w:line="360" w:lineRule="auto"/>
        <w:jc w:val="both"/>
        <w:rPr>
          <w:lang w:eastAsia="bg-BG" w:bidi="bg-BG"/>
        </w:rPr>
      </w:pPr>
      <w:r w:rsidRPr="00F26D2E">
        <w:rPr>
          <w:lang w:eastAsia="bg-BG" w:bidi="bg-BG"/>
        </w:rPr>
        <w:t>За дата на съобщението/уведомлението се смята:</w:t>
      </w:r>
    </w:p>
    <w:p w:rsidR="00E92B4C" w:rsidRPr="00F26D2E" w:rsidRDefault="00E92B4C" w:rsidP="00E92B4C">
      <w:pPr>
        <w:widowControl w:val="0"/>
        <w:numPr>
          <w:ilvl w:val="0"/>
          <w:numId w:val="49"/>
        </w:numPr>
        <w:tabs>
          <w:tab w:val="left" w:pos="542"/>
        </w:tabs>
        <w:spacing w:after="0" w:line="360" w:lineRule="auto"/>
        <w:jc w:val="both"/>
        <w:rPr>
          <w:lang w:eastAsia="bg-BG" w:bidi="bg-BG"/>
        </w:rPr>
      </w:pPr>
      <w:r w:rsidRPr="00F26D2E">
        <w:rPr>
          <w:lang w:eastAsia="bg-BG" w:bidi="bg-BG"/>
        </w:rPr>
        <w:t>Датата на предаването - при ръчно предаване на съобщението/ уведомлението;</w:t>
      </w:r>
    </w:p>
    <w:p w:rsidR="00E92B4C" w:rsidRPr="00F26D2E" w:rsidRDefault="00E92B4C" w:rsidP="00E92B4C">
      <w:pPr>
        <w:widowControl w:val="0"/>
        <w:numPr>
          <w:ilvl w:val="0"/>
          <w:numId w:val="49"/>
        </w:numPr>
        <w:tabs>
          <w:tab w:val="left" w:pos="566"/>
        </w:tabs>
        <w:spacing w:after="0" w:line="360" w:lineRule="auto"/>
        <w:jc w:val="both"/>
        <w:rPr>
          <w:lang w:eastAsia="bg-BG" w:bidi="bg-BG"/>
        </w:rPr>
      </w:pPr>
      <w:r w:rsidRPr="00F26D2E">
        <w:rPr>
          <w:lang w:eastAsia="bg-BG" w:bidi="bg-BG"/>
        </w:rPr>
        <w:t>Датата на пощенското клеймо на обратната разписка - при изпращане по пощата;</w:t>
      </w:r>
    </w:p>
    <w:p w:rsidR="00E92B4C" w:rsidRPr="00F26D2E" w:rsidRDefault="00E92B4C" w:rsidP="00E92B4C">
      <w:pPr>
        <w:widowControl w:val="0"/>
        <w:numPr>
          <w:ilvl w:val="0"/>
          <w:numId w:val="49"/>
        </w:numPr>
        <w:tabs>
          <w:tab w:val="left" w:pos="566"/>
        </w:tabs>
        <w:spacing w:after="0" w:line="360" w:lineRule="auto"/>
        <w:jc w:val="both"/>
        <w:rPr>
          <w:lang w:eastAsia="bg-BG" w:bidi="bg-BG"/>
        </w:rPr>
      </w:pPr>
      <w:r w:rsidRPr="00F26D2E">
        <w:rPr>
          <w:lang w:eastAsia="bg-BG" w:bidi="bg-BG"/>
        </w:rPr>
        <w:t>Датата на приемането - при изпращане по факс или по имейл.</w:t>
      </w:r>
    </w:p>
    <w:p w:rsidR="00E92B4C" w:rsidRPr="00F26D2E" w:rsidRDefault="00E92B4C" w:rsidP="00E92B4C">
      <w:pPr>
        <w:widowControl w:val="0"/>
        <w:numPr>
          <w:ilvl w:val="0"/>
          <w:numId w:val="48"/>
        </w:numPr>
        <w:tabs>
          <w:tab w:val="left" w:pos="461"/>
        </w:tabs>
        <w:spacing w:after="0" w:line="360" w:lineRule="auto"/>
        <w:jc w:val="both"/>
        <w:rPr>
          <w:lang w:eastAsia="bg-BG" w:bidi="bg-BG"/>
        </w:rPr>
      </w:pPr>
      <w:r w:rsidRPr="00F26D2E">
        <w:rPr>
          <w:lang w:eastAsia="bg-BG" w:bidi="bg-BG"/>
        </w:rPr>
        <w:t>Страните определят следните лица във връзка с осъществяване на доставката по настоящия договор, както и за уговорения в настоящия договор гаранционен срок. Всяка страна се задължава при промяна на отговорните лица да уведоми другата страна в срок до 5 (пет) календарни дни.</w:t>
      </w:r>
    </w:p>
    <w:p w:rsidR="00E92B4C" w:rsidRPr="00F26D2E" w:rsidRDefault="00E92B4C" w:rsidP="00E92B4C">
      <w:pPr>
        <w:keepNext/>
        <w:keepLines/>
        <w:widowControl w:val="0"/>
        <w:spacing w:line="360" w:lineRule="auto"/>
        <w:jc w:val="both"/>
        <w:rPr>
          <w:rFonts w:eastAsia="Arial Unicode MS"/>
          <w:color w:val="000000"/>
          <w:lang w:eastAsia="bg-BG" w:bidi="bg-BG"/>
        </w:rPr>
      </w:pPr>
      <w:r w:rsidRPr="00F26D2E">
        <w:rPr>
          <w:rFonts w:eastAsia="Arial Unicode MS"/>
          <w:color w:val="000000"/>
          <w:lang w:eastAsia="bg-BG" w:bidi="bg-BG"/>
        </w:rPr>
        <w:t>За ВЪЗЛОЖИТЕЛЯ:</w:t>
      </w:r>
    </w:p>
    <w:p w:rsidR="00E92B4C" w:rsidRPr="00F26D2E" w:rsidRDefault="00E92B4C" w:rsidP="00E92B4C">
      <w:pPr>
        <w:widowControl w:val="0"/>
        <w:spacing w:line="360" w:lineRule="auto"/>
        <w:jc w:val="both"/>
        <w:rPr>
          <w:lang w:eastAsia="bg-BG" w:bidi="bg-BG"/>
        </w:rPr>
      </w:pPr>
      <w:r w:rsidRPr="00F26D2E">
        <w:rPr>
          <w:lang w:eastAsia="bg-BG" w:bidi="bg-BG"/>
        </w:rPr>
        <w:t>Име: Симеон Ангелов</w:t>
      </w:r>
    </w:p>
    <w:p w:rsidR="00E92B4C" w:rsidRPr="00F26D2E" w:rsidRDefault="00E92B4C" w:rsidP="00E92B4C">
      <w:pPr>
        <w:widowControl w:val="0"/>
        <w:spacing w:line="360" w:lineRule="auto"/>
        <w:jc w:val="both"/>
        <w:rPr>
          <w:lang w:eastAsia="bg-BG" w:bidi="bg-BG"/>
        </w:rPr>
      </w:pPr>
      <w:r w:rsidRPr="00F26D2E">
        <w:rPr>
          <w:lang w:eastAsia="bg-BG" w:bidi="bg-BG"/>
        </w:rPr>
        <w:t>Длъжност: Главен специалист в дирекция „ФАПТО“, отдел „ФТОУС”</w:t>
      </w:r>
    </w:p>
    <w:p w:rsidR="00E92B4C" w:rsidRPr="00F26D2E" w:rsidRDefault="00E92B4C" w:rsidP="00E92B4C">
      <w:pPr>
        <w:widowControl w:val="0"/>
        <w:spacing w:line="360" w:lineRule="auto"/>
        <w:jc w:val="both"/>
        <w:rPr>
          <w:lang w:val="en-US" w:eastAsia="bg-BG" w:bidi="bg-BG"/>
        </w:rPr>
      </w:pPr>
      <w:r w:rsidRPr="00F26D2E">
        <w:rPr>
          <w:lang w:eastAsia="bg-BG" w:bidi="bg-BG"/>
        </w:rPr>
        <w:t>Тел.:</w:t>
      </w:r>
      <w:r w:rsidRPr="00F26D2E">
        <w:t>02 9159 118</w:t>
      </w:r>
    </w:p>
    <w:p w:rsidR="00E92B4C" w:rsidRPr="00F26D2E" w:rsidRDefault="00E92B4C" w:rsidP="00E92B4C">
      <w:pPr>
        <w:widowControl w:val="0"/>
        <w:spacing w:line="360" w:lineRule="auto"/>
        <w:jc w:val="both"/>
        <w:rPr>
          <w:lang w:eastAsia="bg-BG" w:bidi="bg-BG"/>
        </w:rPr>
      </w:pPr>
      <w:r w:rsidRPr="00F26D2E">
        <w:rPr>
          <w:lang w:val="en-US" w:bidi="en-US"/>
        </w:rPr>
        <w:t>E-mail:</w:t>
      </w:r>
      <w:hyperlink r:id="rId10" w:history="1">
        <w:r w:rsidRPr="00F26D2E">
          <w:rPr>
            <w:rStyle w:val="Hyperlink"/>
          </w:rPr>
          <w:t xml:space="preserve"> simeon</w:t>
        </w:r>
        <w:r w:rsidRPr="00F26D2E">
          <w:rPr>
            <w:rStyle w:val="Hyperlink"/>
            <w:lang w:val="en-US"/>
          </w:rPr>
          <w:t>.</w:t>
        </w:r>
        <w:r w:rsidRPr="00F26D2E">
          <w:rPr>
            <w:rStyle w:val="Hyperlink"/>
          </w:rPr>
          <w:t>angelov</w:t>
        </w:r>
        <w:r w:rsidRPr="00F26D2E">
          <w:rPr>
            <w:rStyle w:val="Hyperlink"/>
            <w:lang w:val="en-US"/>
          </w:rPr>
          <w:t>@dnsk.mrrb.goverment.bg</w:t>
        </w:r>
      </w:hyperlink>
      <w:r w:rsidRPr="00F26D2E">
        <w:rPr>
          <w:lang w:val="en-US"/>
        </w:rPr>
        <w:t>;</w:t>
      </w:r>
    </w:p>
    <w:p w:rsidR="00E92B4C" w:rsidRPr="00F26D2E" w:rsidRDefault="00E92B4C" w:rsidP="00E92B4C">
      <w:pPr>
        <w:keepNext/>
        <w:keepLines/>
        <w:widowControl w:val="0"/>
        <w:spacing w:line="360" w:lineRule="auto"/>
        <w:jc w:val="both"/>
        <w:rPr>
          <w:rFonts w:eastAsia="Arial Unicode MS"/>
          <w:color w:val="000000"/>
          <w:lang w:eastAsia="bg-BG" w:bidi="bg-BG"/>
        </w:rPr>
      </w:pPr>
      <w:r w:rsidRPr="00F26D2E">
        <w:rPr>
          <w:rFonts w:eastAsia="Arial Unicode MS"/>
          <w:color w:val="000000"/>
          <w:lang w:eastAsia="bg-BG" w:bidi="bg-BG"/>
        </w:rPr>
        <w:t>За ИЗПЪЛНИТЕЛЯ:</w:t>
      </w:r>
      <w:r>
        <w:rPr>
          <w:rFonts w:eastAsia="Arial Unicode MS"/>
          <w:color w:val="000000"/>
          <w:lang w:eastAsia="bg-BG" w:bidi="bg-BG"/>
        </w:rPr>
        <w:t>……………………………………………………………………………</w:t>
      </w:r>
    </w:p>
    <w:p w:rsidR="00E92B4C" w:rsidRPr="00F26D2E" w:rsidRDefault="00E92B4C" w:rsidP="00E92B4C">
      <w:pPr>
        <w:widowControl w:val="0"/>
        <w:spacing w:line="360" w:lineRule="auto"/>
        <w:jc w:val="both"/>
        <w:rPr>
          <w:lang w:eastAsia="bg-BG" w:bidi="bg-BG"/>
        </w:rPr>
      </w:pPr>
      <w:r w:rsidRPr="00F26D2E">
        <w:rPr>
          <w:lang w:eastAsia="bg-BG" w:bidi="bg-BG"/>
        </w:rPr>
        <w:t>Име:</w:t>
      </w:r>
      <w:r>
        <w:rPr>
          <w:lang w:eastAsia="bg-BG" w:bidi="bg-BG"/>
        </w:rPr>
        <w:t>………………………………………………………………………………………………</w:t>
      </w:r>
    </w:p>
    <w:p w:rsidR="00E92B4C" w:rsidRPr="00F26D2E" w:rsidRDefault="00E92B4C" w:rsidP="00E92B4C">
      <w:pPr>
        <w:widowControl w:val="0"/>
        <w:spacing w:line="360" w:lineRule="auto"/>
        <w:jc w:val="both"/>
        <w:rPr>
          <w:lang w:eastAsia="bg-BG" w:bidi="bg-BG"/>
        </w:rPr>
      </w:pPr>
      <w:r w:rsidRPr="00F26D2E">
        <w:rPr>
          <w:lang w:eastAsia="bg-BG" w:bidi="bg-BG"/>
        </w:rPr>
        <w:t>Длъжност:</w:t>
      </w:r>
      <w:r>
        <w:rPr>
          <w:lang w:eastAsia="bg-BG" w:bidi="bg-BG"/>
        </w:rPr>
        <w:t>………………………………………………………………………………………..</w:t>
      </w:r>
    </w:p>
    <w:p w:rsidR="00E92B4C" w:rsidRPr="00F26D2E" w:rsidRDefault="00E92B4C" w:rsidP="00E92B4C">
      <w:pPr>
        <w:widowControl w:val="0"/>
        <w:spacing w:line="360" w:lineRule="auto"/>
        <w:jc w:val="both"/>
        <w:rPr>
          <w:lang w:eastAsia="bg-BG" w:bidi="bg-BG"/>
        </w:rPr>
      </w:pPr>
      <w:r w:rsidRPr="00F26D2E">
        <w:rPr>
          <w:lang w:eastAsia="bg-BG" w:bidi="bg-BG"/>
        </w:rPr>
        <w:t>Тел.:</w:t>
      </w:r>
      <w:r>
        <w:rPr>
          <w:lang w:eastAsia="bg-BG" w:bidi="bg-BG"/>
        </w:rPr>
        <w:t>……………………………………………………………………………………………….</w:t>
      </w:r>
    </w:p>
    <w:p w:rsidR="00E92B4C" w:rsidRPr="00FC7615" w:rsidRDefault="00E92B4C" w:rsidP="00E92B4C">
      <w:pPr>
        <w:widowControl w:val="0"/>
        <w:spacing w:line="360" w:lineRule="auto"/>
        <w:jc w:val="both"/>
        <w:rPr>
          <w:lang w:eastAsia="bg-BG" w:bidi="bg-BG"/>
        </w:rPr>
      </w:pPr>
      <w:r w:rsidRPr="00F26D2E">
        <w:rPr>
          <w:lang w:val="en-US" w:bidi="en-US"/>
        </w:rPr>
        <w:t>E-mail:</w:t>
      </w:r>
      <w:r>
        <w:rPr>
          <w:lang w:bidi="en-US"/>
        </w:rPr>
        <w:t xml:space="preserve"> ……………………………………………………………………………………………</w:t>
      </w:r>
    </w:p>
    <w:p w:rsidR="00E92B4C" w:rsidRPr="00F26D2E" w:rsidRDefault="00E92B4C" w:rsidP="00E92B4C">
      <w:pPr>
        <w:widowControl w:val="0"/>
        <w:spacing w:line="360" w:lineRule="auto"/>
        <w:jc w:val="both"/>
        <w:rPr>
          <w:lang w:eastAsia="bg-BG" w:bidi="bg-BG"/>
        </w:rPr>
      </w:pPr>
      <w:r w:rsidRPr="00F26D2E">
        <w:rPr>
          <w:lang w:eastAsia="bg-BG" w:bidi="bg-BG"/>
        </w:rPr>
        <w:t xml:space="preserve">Чл. 22. (1) Страните ще решават споровете, възникнали при и по повод изпълнението на договора, свързани с договора или с неговото тълкуване, недействителност, неизпълнение или прекратяване, по взаимно съгласие, а при </w:t>
      </w:r>
      <w:proofErr w:type="spellStart"/>
      <w:r w:rsidRPr="00F26D2E">
        <w:rPr>
          <w:lang w:eastAsia="bg-BG" w:bidi="bg-BG"/>
        </w:rPr>
        <w:t>непостигане</w:t>
      </w:r>
      <w:proofErr w:type="spellEnd"/>
      <w:r w:rsidRPr="00F26D2E">
        <w:rPr>
          <w:lang w:eastAsia="bg-BG" w:bidi="bg-BG"/>
        </w:rPr>
        <w:t xml:space="preserve"> на съгласие - въпросът се отнася за решаване пред компетентния съд на територията на Република България по реда на Гражданския процесуален кодекс.</w:t>
      </w:r>
    </w:p>
    <w:p w:rsidR="00E92B4C" w:rsidRPr="00F26D2E" w:rsidRDefault="00E92B4C" w:rsidP="00E92B4C">
      <w:pPr>
        <w:widowControl w:val="0"/>
        <w:spacing w:line="360" w:lineRule="auto"/>
        <w:jc w:val="both"/>
        <w:rPr>
          <w:lang w:eastAsia="bg-BG" w:bidi="bg-BG"/>
        </w:rPr>
      </w:pPr>
      <w:r w:rsidRPr="00F26D2E">
        <w:rPr>
          <w:lang w:eastAsia="bg-BG" w:bidi="bg-BG"/>
        </w:rPr>
        <w:t>(2) За неуредените по настоящия договор въпроси се прилагат разпоредбите на законодателст</w:t>
      </w:r>
      <w:r w:rsidRPr="00F26D2E">
        <w:rPr>
          <w:lang w:eastAsia="bg-BG" w:bidi="bg-BG"/>
        </w:rPr>
        <w:lastRenderedPageBreak/>
        <w:t>вото на Република България - ЗОП, ЗЗД, Търговския закон и останалите релевантни нормативни актове.</w:t>
      </w:r>
    </w:p>
    <w:p w:rsidR="00E92B4C" w:rsidRPr="00F26D2E" w:rsidRDefault="00E92B4C" w:rsidP="00E92B4C">
      <w:pPr>
        <w:widowControl w:val="0"/>
        <w:spacing w:line="360" w:lineRule="auto"/>
        <w:jc w:val="both"/>
        <w:rPr>
          <w:lang w:eastAsia="bg-BG" w:bidi="bg-BG"/>
        </w:rPr>
      </w:pPr>
      <w:r w:rsidRPr="00F26D2E">
        <w:rPr>
          <w:lang w:eastAsia="bg-BG" w:bidi="bg-BG"/>
        </w:rPr>
        <w:t>Чл.23.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E92B4C" w:rsidRPr="00F26D2E" w:rsidRDefault="00E92B4C" w:rsidP="00E92B4C">
      <w:pPr>
        <w:widowControl w:val="0"/>
        <w:spacing w:line="360" w:lineRule="auto"/>
        <w:jc w:val="both"/>
        <w:rPr>
          <w:lang w:eastAsia="bg-BG" w:bidi="bg-BG"/>
        </w:rPr>
      </w:pPr>
      <w:r w:rsidRPr="00F26D2E">
        <w:rPr>
          <w:lang w:eastAsia="bg-BG" w:bidi="bg-BG"/>
        </w:rPr>
        <w:t>Чл.24.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E92B4C" w:rsidRPr="00F26D2E" w:rsidRDefault="00E92B4C" w:rsidP="00E92B4C">
      <w:pPr>
        <w:widowControl w:val="0"/>
        <w:spacing w:line="360" w:lineRule="auto"/>
        <w:jc w:val="both"/>
        <w:rPr>
          <w:lang w:eastAsia="bg-BG" w:bidi="bg-BG"/>
        </w:rPr>
      </w:pPr>
      <w:r w:rsidRPr="00F26D2E">
        <w:rPr>
          <w:lang w:eastAsia="bg-BG" w:bidi="bg-BG"/>
        </w:rPr>
        <w:t>Чл.25. Нито една от страните няма право да прехвърля правата и задълженията, произтичащи от този договор.</w:t>
      </w:r>
    </w:p>
    <w:p w:rsidR="00E92B4C" w:rsidRPr="00F26D2E" w:rsidRDefault="00E92B4C" w:rsidP="00E92B4C">
      <w:pPr>
        <w:widowControl w:val="0"/>
        <w:spacing w:line="360" w:lineRule="auto"/>
        <w:rPr>
          <w:lang w:eastAsia="bg-BG" w:bidi="bg-BG"/>
        </w:rPr>
      </w:pPr>
      <w:r w:rsidRPr="00F26D2E">
        <w:rPr>
          <w:lang w:eastAsia="bg-BG" w:bidi="bg-BG"/>
        </w:rPr>
        <w:t>Неразделна част от настоящия договор са следните приложения:</w:t>
      </w:r>
    </w:p>
    <w:p w:rsidR="00E92B4C" w:rsidRPr="00F26D2E" w:rsidRDefault="00E92B4C" w:rsidP="00E92B4C">
      <w:pPr>
        <w:widowControl w:val="0"/>
        <w:numPr>
          <w:ilvl w:val="0"/>
          <w:numId w:val="50"/>
        </w:numPr>
        <w:tabs>
          <w:tab w:val="left" w:pos="296"/>
        </w:tabs>
        <w:spacing w:after="0" w:line="360" w:lineRule="auto"/>
        <w:rPr>
          <w:lang w:eastAsia="bg-BG" w:bidi="bg-BG"/>
        </w:rPr>
      </w:pPr>
      <w:r w:rsidRPr="00F26D2E">
        <w:rPr>
          <w:lang w:eastAsia="bg-BG" w:bidi="bg-BG"/>
        </w:rPr>
        <w:t>Приложение № 2</w:t>
      </w:r>
      <w:r>
        <w:rPr>
          <w:lang w:eastAsia="bg-BG" w:bidi="bg-BG"/>
        </w:rPr>
        <w:t xml:space="preserve"> – Техническо задание на мултифункционалните устройства</w:t>
      </w:r>
      <w:r w:rsidRPr="00F26D2E">
        <w:rPr>
          <w:lang w:eastAsia="bg-BG" w:bidi="bg-BG"/>
        </w:rPr>
        <w:t>;</w:t>
      </w:r>
    </w:p>
    <w:p w:rsidR="00E92B4C" w:rsidRPr="00F26D2E" w:rsidRDefault="00E92B4C" w:rsidP="00E92B4C">
      <w:pPr>
        <w:widowControl w:val="0"/>
        <w:numPr>
          <w:ilvl w:val="0"/>
          <w:numId w:val="50"/>
        </w:numPr>
        <w:tabs>
          <w:tab w:val="left" w:pos="320"/>
        </w:tabs>
        <w:spacing w:after="0" w:line="360" w:lineRule="auto"/>
        <w:rPr>
          <w:lang w:eastAsia="bg-BG" w:bidi="bg-BG"/>
        </w:rPr>
      </w:pPr>
      <w:r w:rsidRPr="00F26D2E">
        <w:rPr>
          <w:lang w:eastAsia="bg-BG" w:bidi="bg-BG"/>
        </w:rPr>
        <w:t>Приложение № 3</w:t>
      </w:r>
      <w:r>
        <w:rPr>
          <w:lang w:eastAsia="bg-BG" w:bidi="bg-BG"/>
        </w:rPr>
        <w:t xml:space="preserve">–Предложение за изпълнение предмета на поръчката </w:t>
      </w:r>
      <w:r w:rsidRPr="00F26D2E">
        <w:rPr>
          <w:lang w:eastAsia="bg-BG" w:bidi="bg-BG"/>
        </w:rPr>
        <w:t>;</w:t>
      </w:r>
    </w:p>
    <w:p w:rsidR="00E92B4C" w:rsidRPr="00F26D2E" w:rsidRDefault="00E92B4C" w:rsidP="00E92B4C">
      <w:pPr>
        <w:widowControl w:val="0"/>
        <w:numPr>
          <w:ilvl w:val="0"/>
          <w:numId w:val="50"/>
        </w:numPr>
        <w:tabs>
          <w:tab w:val="left" w:pos="320"/>
        </w:tabs>
        <w:spacing w:after="0" w:line="360" w:lineRule="auto"/>
        <w:rPr>
          <w:lang w:eastAsia="bg-BG" w:bidi="bg-BG"/>
        </w:rPr>
      </w:pPr>
      <w:r w:rsidRPr="00F26D2E">
        <w:rPr>
          <w:lang w:eastAsia="bg-BG" w:bidi="bg-BG"/>
        </w:rPr>
        <w:t xml:space="preserve">Приложение № 4 </w:t>
      </w:r>
      <w:r>
        <w:rPr>
          <w:lang w:eastAsia="bg-BG" w:bidi="bg-BG"/>
        </w:rPr>
        <w:t>–</w:t>
      </w:r>
      <w:r w:rsidRPr="00F26D2E">
        <w:rPr>
          <w:lang w:eastAsia="bg-BG" w:bidi="bg-BG"/>
        </w:rPr>
        <w:t xml:space="preserve"> </w:t>
      </w:r>
      <w:r>
        <w:rPr>
          <w:lang w:eastAsia="bg-BG" w:bidi="bg-BG"/>
        </w:rPr>
        <w:t>Предлагана цена за изпълнение предмета на поръчката</w:t>
      </w:r>
      <w:r w:rsidRPr="00F26D2E">
        <w:rPr>
          <w:lang w:eastAsia="bg-BG" w:bidi="bg-BG"/>
        </w:rPr>
        <w:t>.</w:t>
      </w:r>
    </w:p>
    <w:p w:rsidR="00E92B4C" w:rsidRPr="00F26D2E" w:rsidRDefault="00E92B4C" w:rsidP="00E92B4C">
      <w:pPr>
        <w:widowControl w:val="0"/>
        <w:spacing w:line="360" w:lineRule="auto"/>
        <w:jc w:val="both"/>
        <w:rPr>
          <w:lang w:eastAsia="bg-BG" w:bidi="bg-BG"/>
        </w:rPr>
      </w:pPr>
    </w:p>
    <w:p w:rsidR="00E92B4C" w:rsidRPr="00F26D2E" w:rsidRDefault="00E92B4C" w:rsidP="00E92B4C">
      <w:pPr>
        <w:widowControl w:val="0"/>
        <w:spacing w:line="360" w:lineRule="auto"/>
        <w:ind w:firstLine="709"/>
        <w:jc w:val="both"/>
        <w:rPr>
          <w:lang w:eastAsia="bg-BG" w:bidi="bg-BG"/>
        </w:rPr>
      </w:pPr>
      <w:r w:rsidRPr="00F26D2E">
        <w:rPr>
          <w:lang w:eastAsia="bg-BG" w:bidi="bg-BG"/>
        </w:rPr>
        <w:t>Настоящият договор се съставя и подписва в два еднообразни екземпляра - един за ВЪЗЛОЖИТЕЛЯ и един за ИЗПЪЛНИТЕЛЯ.</w:t>
      </w:r>
    </w:p>
    <w:p w:rsidR="00E92B4C" w:rsidRPr="00F26D2E" w:rsidRDefault="00E92B4C" w:rsidP="00E92B4C">
      <w:pPr>
        <w:widowControl w:val="0"/>
        <w:spacing w:line="360" w:lineRule="auto"/>
        <w:rPr>
          <w:b/>
          <w:bCs/>
          <w:lang w:eastAsia="bg-BG" w:bidi="bg-BG"/>
        </w:rPr>
      </w:pPr>
    </w:p>
    <w:p w:rsidR="00E92B4C" w:rsidRPr="00F26D2E" w:rsidRDefault="00E92B4C" w:rsidP="00E92B4C">
      <w:pPr>
        <w:keepNext/>
        <w:keepLines/>
        <w:widowControl w:val="0"/>
        <w:spacing w:line="360" w:lineRule="auto"/>
        <w:rPr>
          <w:rFonts w:eastAsia="Arial Unicode MS"/>
          <w:color w:val="000000"/>
          <w:lang w:eastAsia="bg-BG" w:bidi="bg-BG"/>
        </w:rPr>
      </w:pPr>
    </w:p>
    <w:p w:rsidR="00E92B4C" w:rsidRPr="00F26D2E" w:rsidRDefault="00E92B4C" w:rsidP="00E92B4C">
      <w:pPr>
        <w:widowControl w:val="0"/>
        <w:spacing w:line="360" w:lineRule="auto"/>
      </w:pPr>
      <w:r w:rsidRPr="00F26D2E">
        <w:rPr>
          <w:b/>
          <w:bCs/>
          <w:lang w:eastAsia="bg-BG" w:bidi="bg-BG"/>
        </w:rPr>
        <w:t>ВЪЗЛОЖИТЕЛ:</w:t>
      </w:r>
      <w:r w:rsidRPr="00F26D2E">
        <w:rPr>
          <w:b/>
          <w:bCs/>
          <w:lang w:eastAsia="bg-BG" w:bidi="bg-BG"/>
        </w:rPr>
        <w:tab/>
      </w:r>
      <w:r w:rsidRPr="00F26D2E">
        <w:rPr>
          <w:b/>
          <w:bCs/>
          <w:lang w:eastAsia="bg-BG" w:bidi="bg-BG"/>
        </w:rPr>
        <w:tab/>
      </w:r>
      <w:r w:rsidRPr="00F26D2E">
        <w:rPr>
          <w:b/>
          <w:bCs/>
          <w:lang w:eastAsia="bg-BG" w:bidi="bg-BG"/>
        </w:rPr>
        <w:tab/>
      </w:r>
      <w:r w:rsidRPr="00F26D2E">
        <w:rPr>
          <w:b/>
          <w:bCs/>
          <w:lang w:eastAsia="bg-BG" w:bidi="bg-BG"/>
        </w:rPr>
        <w:tab/>
      </w:r>
      <w:r w:rsidRPr="00F26D2E">
        <w:rPr>
          <w:b/>
          <w:bCs/>
          <w:lang w:eastAsia="bg-BG" w:bidi="bg-BG"/>
        </w:rPr>
        <w:tab/>
      </w:r>
      <w:r w:rsidRPr="00F26D2E">
        <w:rPr>
          <w:b/>
          <w:bCs/>
          <w:lang w:eastAsia="bg-BG" w:bidi="bg-BG"/>
        </w:rPr>
        <w:tab/>
        <w:t>ИЗПЪЛНИТЕЛ:</w:t>
      </w:r>
      <w:r w:rsidRPr="00F26D2E">
        <w:tab/>
      </w:r>
    </w:p>
    <w:p w:rsidR="00CD413C" w:rsidRDefault="00CD413C" w:rsidP="00CD413C">
      <w:pPr>
        <w:spacing w:after="0" w:line="240" w:lineRule="auto"/>
        <w:rPr>
          <w:sz w:val="24"/>
          <w:szCs w:val="24"/>
        </w:rPr>
      </w:pPr>
    </w:p>
    <w:sectPr w:rsidR="00CD413C" w:rsidSect="00E11B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2CC" w:rsidRDefault="009602CC" w:rsidP="00885D03">
      <w:pPr>
        <w:spacing w:after="0" w:line="240" w:lineRule="auto"/>
      </w:pPr>
      <w:r>
        <w:separator/>
      </w:r>
    </w:p>
  </w:endnote>
  <w:endnote w:type="continuationSeparator" w:id="0">
    <w:p w:rsidR="009602CC" w:rsidRDefault="009602CC" w:rsidP="0088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Bold">
    <w:altName w:val="Arial Unicode MS"/>
    <w:charset w:val="86"/>
    <w:family w:val="auto"/>
    <w:pitch w:val="default"/>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Verdana-Italic">
    <w:altName w:val="Arial Unicode MS"/>
    <w:charset w:val="86"/>
    <w:family w:val="auto"/>
    <w:pitch w:val="default"/>
  </w:font>
  <w:font w:name="Arial Unicode MS">
    <w:panose1 w:val="00000000000000000000"/>
    <w:charset w:val="CC"/>
    <w:family w:val="auto"/>
    <w:pitch w:val="variable"/>
    <w:sig w:usb0="E0000ABF" w:usb1="61DFFCFB" w:usb2="00000016" w:usb3="00000000" w:csb0="000001B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F6" w:rsidRPr="00D5462F" w:rsidRDefault="00E632F6" w:rsidP="00D54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2CC" w:rsidRDefault="009602CC" w:rsidP="00885D03">
      <w:pPr>
        <w:spacing w:after="0" w:line="240" w:lineRule="auto"/>
      </w:pPr>
      <w:r>
        <w:separator/>
      </w:r>
    </w:p>
  </w:footnote>
  <w:footnote w:type="continuationSeparator" w:id="0">
    <w:p w:rsidR="009602CC" w:rsidRDefault="009602CC" w:rsidP="00885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2F6" w:rsidRPr="00191E83" w:rsidRDefault="00E632F6" w:rsidP="00696C51">
    <w:pPr>
      <w:keepNext/>
      <w:tabs>
        <w:tab w:val="right" w:pos="9072"/>
      </w:tabs>
      <w:spacing w:after="0" w:line="240" w:lineRule="auto"/>
      <w:outlineLvl w:val="0"/>
      <w:rPr>
        <w:b/>
        <w:i/>
        <w:sz w:val="24"/>
        <w:szCs w:val="24"/>
        <w:lang w:val="en-US"/>
      </w:rPr>
    </w:pPr>
    <w:r w:rsidRPr="000C5D46">
      <w:rPr>
        <w:b/>
        <w:i/>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DFA"/>
    <w:multiLevelType w:val="hybridMultilevel"/>
    <w:tmpl w:val="D366A9D4"/>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24827A4"/>
    <w:multiLevelType w:val="multilevel"/>
    <w:tmpl w:val="760E55B2"/>
    <w:lvl w:ilvl="0">
      <w:start w:val="1"/>
      <w:numFmt w:val="decimal"/>
      <w:lvlText w:val="%1."/>
      <w:lvlJc w:val="left"/>
      <w:pPr>
        <w:ind w:left="360" w:hanging="360"/>
      </w:pPr>
      <w:rPr>
        <w:rFonts w:cs="Times New Roman" w:hint="default"/>
      </w:rPr>
    </w:lvl>
    <w:lvl w:ilvl="1">
      <w:start w:val="1"/>
      <w:numFmt w:val="decimal"/>
      <w:suff w:val="space"/>
      <w:lvlText w:val="4.%2."/>
      <w:lvlJc w:val="left"/>
      <w:pPr>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5CB609C"/>
    <w:multiLevelType w:val="hybridMultilevel"/>
    <w:tmpl w:val="B5F60E04"/>
    <w:lvl w:ilvl="0" w:tplc="ED324C70">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3" w15:restartNumberingAfterBreak="0">
    <w:nsid w:val="05F06A39"/>
    <w:multiLevelType w:val="multilevel"/>
    <w:tmpl w:val="C9CAE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C40F95"/>
    <w:multiLevelType w:val="multilevel"/>
    <w:tmpl w:val="891ECC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9AF2D51"/>
    <w:multiLevelType w:val="multilevel"/>
    <w:tmpl w:val="91D6279A"/>
    <w:lvl w:ilvl="0">
      <w:start w:val="1"/>
      <w:numFmt w:val="decimal"/>
      <w:lvlText w:val="%1."/>
      <w:lvlJc w:val="left"/>
      <w:pPr>
        <w:ind w:left="360" w:hanging="360"/>
      </w:pPr>
      <w:rPr>
        <w:rFonts w:cs="Times New Roman" w:hint="default"/>
      </w:rPr>
    </w:lvl>
    <w:lvl w:ilvl="1">
      <w:start w:val="1"/>
      <w:numFmt w:val="decimal"/>
      <w:suff w:val="space"/>
      <w:lvlText w:val="5.%2."/>
      <w:lvlJc w:val="left"/>
      <w:pPr>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B5E4DD8"/>
    <w:multiLevelType w:val="hybridMultilevel"/>
    <w:tmpl w:val="EFE6E252"/>
    <w:lvl w:ilvl="0" w:tplc="04020001">
      <w:start w:val="1"/>
      <w:numFmt w:val="bullet"/>
      <w:lvlText w:val=""/>
      <w:lvlJc w:val="left"/>
      <w:pPr>
        <w:ind w:left="1845" w:hanging="360"/>
      </w:pPr>
      <w:rPr>
        <w:rFonts w:ascii="Symbol" w:hAnsi="Symbol" w:hint="default"/>
      </w:rPr>
    </w:lvl>
    <w:lvl w:ilvl="1" w:tplc="144029C8">
      <w:numFmt w:val="bullet"/>
      <w:lvlText w:val="-"/>
      <w:lvlJc w:val="left"/>
      <w:pPr>
        <w:ind w:left="3120" w:hanging="915"/>
      </w:pPr>
      <w:rPr>
        <w:rFonts w:ascii="Times New Roman" w:eastAsia="Calibri" w:hAnsi="Times New Roman" w:cs="Times New Roman" w:hint="default"/>
      </w:rPr>
    </w:lvl>
    <w:lvl w:ilvl="2" w:tplc="04020005" w:tentative="1">
      <w:start w:val="1"/>
      <w:numFmt w:val="bullet"/>
      <w:lvlText w:val=""/>
      <w:lvlJc w:val="left"/>
      <w:pPr>
        <w:ind w:left="3285" w:hanging="360"/>
      </w:pPr>
      <w:rPr>
        <w:rFonts w:ascii="Wingdings" w:hAnsi="Wingdings" w:hint="default"/>
      </w:rPr>
    </w:lvl>
    <w:lvl w:ilvl="3" w:tplc="04020001" w:tentative="1">
      <w:start w:val="1"/>
      <w:numFmt w:val="bullet"/>
      <w:lvlText w:val=""/>
      <w:lvlJc w:val="left"/>
      <w:pPr>
        <w:ind w:left="4005" w:hanging="360"/>
      </w:pPr>
      <w:rPr>
        <w:rFonts w:ascii="Symbol" w:hAnsi="Symbol" w:hint="default"/>
      </w:rPr>
    </w:lvl>
    <w:lvl w:ilvl="4" w:tplc="04020003" w:tentative="1">
      <w:start w:val="1"/>
      <w:numFmt w:val="bullet"/>
      <w:lvlText w:val="o"/>
      <w:lvlJc w:val="left"/>
      <w:pPr>
        <w:ind w:left="4725" w:hanging="360"/>
      </w:pPr>
      <w:rPr>
        <w:rFonts w:ascii="Courier New" w:hAnsi="Courier New" w:cs="Courier New" w:hint="default"/>
      </w:rPr>
    </w:lvl>
    <w:lvl w:ilvl="5" w:tplc="04020005" w:tentative="1">
      <w:start w:val="1"/>
      <w:numFmt w:val="bullet"/>
      <w:lvlText w:val=""/>
      <w:lvlJc w:val="left"/>
      <w:pPr>
        <w:ind w:left="5445" w:hanging="360"/>
      </w:pPr>
      <w:rPr>
        <w:rFonts w:ascii="Wingdings" w:hAnsi="Wingdings" w:hint="default"/>
      </w:rPr>
    </w:lvl>
    <w:lvl w:ilvl="6" w:tplc="04020001" w:tentative="1">
      <w:start w:val="1"/>
      <w:numFmt w:val="bullet"/>
      <w:lvlText w:val=""/>
      <w:lvlJc w:val="left"/>
      <w:pPr>
        <w:ind w:left="6165" w:hanging="360"/>
      </w:pPr>
      <w:rPr>
        <w:rFonts w:ascii="Symbol" w:hAnsi="Symbol" w:hint="default"/>
      </w:rPr>
    </w:lvl>
    <w:lvl w:ilvl="7" w:tplc="04020003" w:tentative="1">
      <w:start w:val="1"/>
      <w:numFmt w:val="bullet"/>
      <w:lvlText w:val="o"/>
      <w:lvlJc w:val="left"/>
      <w:pPr>
        <w:ind w:left="6885" w:hanging="360"/>
      </w:pPr>
      <w:rPr>
        <w:rFonts w:ascii="Courier New" w:hAnsi="Courier New" w:cs="Courier New" w:hint="default"/>
      </w:rPr>
    </w:lvl>
    <w:lvl w:ilvl="8" w:tplc="04020005" w:tentative="1">
      <w:start w:val="1"/>
      <w:numFmt w:val="bullet"/>
      <w:lvlText w:val=""/>
      <w:lvlJc w:val="left"/>
      <w:pPr>
        <w:ind w:left="7605" w:hanging="360"/>
      </w:pPr>
      <w:rPr>
        <w:rFonts w:ascii="Wingdings" w:hAnsi="Wingdings" w:hint="default"/>
      </w:rPr>
    </w:lvl>
  </w:abstractNum>
  <w:abstractNum w:abstractNumId="7" w15:restartNumberingAfterBreak="0">
    <w:nsid w:val="0C5F4936"/>
    <w:multiLevelType w:val="multilevel"/>
    <w:tmpl w:val="C06ED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735276"/>
    <w:multiLevelType w:val="multilevel"/>
    <w:tmpl w:val="631C8B2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F125B5"/>
    <w:multiLevelType w:val="multilevel"/>
    <w:tmpl w:val="81F64AF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5692454"/>
    <w:multiLevelType w:val="multilevel"/>
    <w:tmpl w:val="DCB0C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033287"/>
    <w:multiLevelType w:val="multilevel"/>
    <w:tmpl w:val="64F21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3401DC"/>
    <w:multiLevelType w:val="hybridMultilevel"/>
    <w:tmpl w:val="4CE42C3C"/>
    <w:lvl w:ilvl="0" w:tplc="48B84562">
      <w:start w:val="1"/>
      <w:numFmt w:val="decimal"/>
      <w:lvlText w:val="%1."/>
      <w:lvlJc w:val="left"/>
      <w:pPr>
        <w:ind w:left="889" w:hanging="360"/>
      </w:pPr>
      <w:rPr>
        <w:rFonts w:hint="default"/>
      </w:rPr>
    </w:lvl>
    <w:lvl w:ilvl="1" w:tplc="04020019" w:tentative="1">
      <w:start w:val="1"/>
      <w:numFmt w:val="lowerLetter"/>
      <w:lvlText w:val="%2."/>
      <w:lvlJc w:val="left"/>
      <w:pPr>
        <w:ind w:left="1609" w:hanging="360"/>
      </w:pPr>
    </w:lvl>
    <w:lvl w:ilvl="2" w:tplc="0402001B" w:tentative="1">
      <w:start w:val="1"/>
      <w:numFmt w:val="lowerRoman"/>
      <w:lvlText w:val="%3."/>
      <w:lvlJc w:val="right"/>
      <w:pPr>
        <w:ind w:left="2329" w:hanging="180"/>
      </w:pPr>
    </w:lvl>
    <w:lvl w:ilvl="3" w:tplc="0402000F" w:tentative="1">
      <w:start w:val="1"/>
      <w:numFmt w:val="decimal"/>
      <w:lvlText w:val="%4."/>
      <w:lvlJc w:val="left"/>
      <w:pPr>
        <w:ind w:left="3049" w:hanging="360"/>
      </w:pPr>
    </w:lvl>
    <w:lvl w:ilvl="4" w:tplc="04020019" w:tentative="1">
      <w:start w:val="1"/>
      <w:numFmt w:val="lowerLetter"/>
      <w:lvlText w:val="%5."/>
      <w:lvlJc w:val="left"/>
      <w:pPr>
        <w:ind w:left="3769" w:hanging="360"/>
      </w:pPr>
    </w:lvl>
    <w:lvl w:ilvl="5" w:tplc="0402001B" w:tentative="1">
      <w:start w:val="1"/>
      <w:numFmt w:val="lowerRoman"/>
      <w:lvlText w:val="%6."/>
      <w:lvlJc w:val="right"/>
      <w:pPr>
        <w:ind w:left="4489" w:hanging="180"/>
      </w:pPr>
    </w:lvl>
    <w:lvl w:ilvl="6" w:tplc="0402000F" w:tentative="1">
      <w:start w:val="1"/>
      <w:numFmt w:val="decimal"/>
      <w:lvlText w:val="%7."/>
      <w:lvlJc w:val="left"/>
      <w:pPr>
        <w:ind w:left="5209" w:hanging="360"/>
      </w:pPr>
    </w:lvl>
    <w:lvl w:ilvl="7" w:tplc="04020019" w:tentative="1">
      <w:start w:val="1"/>
      <w:numFmt w:val="lowerLetter"/>
      <w:lvlText w:val="%8."/>
      <w:lvlJc w:val="left"/>
      <w:pPr>
        <w:ind w:left="5929" w:hanging="360"/>
      </w:pPr>
    </w:lvl>
    <w:lvl w:ilvl="8" w:tplc="0402001B" w:tentative="1">
      <w:start w:val="1"/>
      <w:numFmt w:val="lowerRoman"/>
      <w:lvlText w:val="%9."/>
      <w:lvlJc w:val="right"/>
      <w:pPr>
        <w:ind w:left="6649" w:hanging="180"/>
      </w:pPr>
    </w:lvl>
  </w:abstractNum>
  <w:abstractNum w:abstractNumId="13" w15:restartNumberingAfterBreak="0">
    <w:nsid w:val="25A84DE8"/>
    <w:multiLevelType w:val="multilevel"/>
    <w:tmpl w:val="03706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E74404"/>
    <w:multiLevelType w:val="hybridMultilevel"/>
    <w:tmpl w:val="99500EAE"/>
    <w:lvl w:ilvl="0" w:tplc="0402000F">
      <w:start w:val="1"/>
      <w:numFmt w:val="decimal"/>
      <w:lvlText w:val="%1."/>
      <w:lvlJc w:val="left"/>
      <w:pPr>
        <w:ind w:left="1429" w:hanging="360"/>
      </w:pPr>
    </w:lvl>
    <w:lvl w:ilvl="1" w:tplc="0402000F">
      <w:start w:val="1"/>
      <w:numFmt w:val="decimal"/>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5" w15:restartNumberingAfterBreak="0">
    <w:nsid w:val="2B1E5526"/>
    <w:multiLevelType w:val="hybridMultilevel"/>
    <w:tmpl w:val="B3B01846"/>
    <w:lvl w:ilvl="0" w:tplc="0950BFE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B4B1545"/>
    <w:multiLevelType w:val="multilevel"/>
    <w:tmpl w:val="65D402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A262D3"/>
    <w:multiLevelType w:val="hybridMultilevel"/>
    <w:tmpl w:val="08D8B60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206518A"/>
    <w:multiLevelType w:val="multilevel"/>
    <w:tmpl w:val="C0982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C03686"/>
    <w:multiLevelType w:val="hybridMultilevel"/>
    <w:tmpl w:val="8A72B5C2"/>
    <w:lvl w:ilvl="0" w:tplc="2B689EBE">
      <w:start w:val="1"/>
      <w:numFmt w:val="decimal"/>
      <w:lvlText w:val="%1."/>
      <w:lvlJc w:val="left"/>
      <w:pPr>
        <w:ind w:left="709" w:hanging="180"/>
      </w:pPr>
      <w:rPr>
        <w:rFonts w:hint="default"/>
      </w:rPr>
    </w:lvl>
    <w:lvl w:ilvl="1" w:tplc="04020019" w:tentative="1">
      <w:start w:val="1"/>
      <w:numFmt w:val="lowerLetter"/>
      <w:lvlText w:val="%2."/>
      <w:lvlJc w:val="left"/>
      <w:pPr>
        <w:ind w:left="1609" w:hanging="360"/>
      </w:pPr>
    </w:lvl>
    <w:lvl w:ilvl="2" w:tplc="0402001B" w:tentative="1">
      <w:start w:val="1"/>
      <w:numFmt w:val="lowerRoman"/>
      <w:lvlText w:val="%3."/>
      <w:lvlJc w:val="right"/>
      <w:pPr>
        <w:ind w:left="2329" w:hanging="180"/>
      </w:pPr>
    </w:lvl>
    <w:lvl w:ilvl="3" w:tplc="0402000F" w:tentative="1">
      <w:start w:val="1"/>
      <w:numFmt w:val="decimal"/>
      <w:lvlText w:val="%4."/>
      <w:lvlJc w:val="left"/>
      <w:pPr>
        <w:ind w:left="3049" w:hanging="360"/>
      </w:pPr>
    </w:lvl>
    <w:lvl w:ilvl="4" w:tplc="04020019" w:tentative="1">
      <w:start w:val="1"/>
      <w:numFmt w:val="lowerLetter"/>
      <w:lvlText w:val="%5."/>
      <w:lvlJc w:val="left"/>
      <w:pPr>
        <w:ind w:left="3769" w:hanging="360"/>
      </w:pPr>
    </w:lvl>
    <w:lvl w:ilvl="5" w:tplc="0402001B" w:tentative="1">
      <w:start w:val="1"/>
      <w:numFmt w:val="lowerRoman"/>
      <w:lvlText w:val="%6."/>
      <w:lvlJc w:val="right"/>
      <w:pPr>
        <w:ind w:left="4489" w:hanging="180"/>
      </w:pPr>
    </w:lvl>
    <w:lvl w:ilvl="6" w:tplc="0402000F" w:tentative="1">
      <w:start w:val="1"/>
      <w:numFmt w:val="decimal"/>
      <w:lvlText w:val="%7."/>
      <w:lvlJc w:val="left"/>
      <w:pPr>
        <w:ind w:left="5209" w:hanging="360"/>
      </w:pPr>
    </w:lvl>
    <w:lvl w:ilvl="7" w:tplc="04020019" w:tentative="1">
      <w:start w:val="1"/>
      <w:numFmt w:val="lowerLetter"/>
      <w:lvlText w:val="%8."/>
      <w:lvlJc w:val="left"/>
      <w:pPr>
        <w:ind w:left="5929" w:hanging="360"/>
      </w:pPr>
    </w:lvl>
    <w:lvl w:ilvl="8" w:tplc="0402001B" w:tentative="1">
      <w:start w:val="1"/>
      <w:numFmt w:val="lowerRoman"/>
      <w:lvlText w:val="%9."/>
      <w:lvlJc w:val="right"/>
      <w:pPr>
        <w:ind w:left="6649" w:hanging="180"/>
      </w:pPr>
    </w:lvl>
  </w:abstractNum>
  <w:abstractNum w:abstractNumId="20" w15:restartNumberingAfterBreak="0">
    <w:nsid w:val="38C17ECA"/>
    <w:multiLevelType w:val="multilevel"/>
    <w:tmpl w:val="64348A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AB72D30"/>
    <w:multiLevelType w:val="hybridMultilevel"/>
    <w:tmpl w:val="92766598"/>
    <w:lvl w:ilvl="0" w:tplc="04020019">
      <w:start w:val="1"/>
      <w:numFmt w:val="lowerLetter"/>
      <w:lvlText w:val="%1."/>
      <w:lvlJc w:val="left"/>
      <w:pPr>
        <w:ind w:left="1249" w:hanging="360"/>
      </w:pPr>
    </w:lvl>
    <w:lvl w:ilvl="1" w:tplc="04020019" w:tentative="1">
      <w:start w:val="1"/>
      <w:numFmt w:val="lowerLetter"/>
      <w:lvlText w:val="%2."/>
      <w:lvlJc w:val="left"/>
      <w:pPr>
        <w:ind w:left="1969" w:hanging="360"/>
      </w:pPr>
    </w:lvl>
    <w:lvl w:ilvl="2" w:tplc="0402001B" w:tentative="1">
      <w:start w:val="1"/>
      <w:numFmt w:val="lowerRoman"/>
      <w:lvlText w:val="%3."/>
      <w:lvlJc w:val="right"/>
      <w:pPr>
        <w:ind w:left="2689" w:hanging="180"/>
      </w:pPr>
    </w:lvl>
    <w:lvl w:ilvl="3" w:tplc="0402000F" w:tentative="1">
      <w:start w:val="1"/>
      <w:numFmt w:val="decimal"/>
      <w:lvlText w:val="%4."/>
      <w:lvlJc w:val="left"/>
      <w:pPr>
        <w:ind w:left="3409" w:hanging="360"/>
      </w:pPr>
    </w:lvl>
    <w:lvl w:ilvl="4" w:tplc="04020019" w:tentative="1">
      <w:start w:val="1"/>
      <w:numFmt w:val="lowerLetter"/>
      <w:lvlText w:val="%5."/>
      <w:lvlJc w:val="left"/>
      <w:pPr>
        <w:ind w:left="4129" w:hanging="360"/>
      </w:pPr>
    </w:lvl>
    <w:lvl w:ilvl="5" w:tplc="0402001B" w:tentative="1">
      <w:start w:val="1"/>
      <w:numFmt w:val="lowerRoman"/>
      <w:lvlText w:val="%6."/>
      <w:lvlJc w:val="right"/>
      <w:pPr>
        <w:ind w:left="4849" w:hanging="180"/>
      </w:pPr>
    </w:lvl>
    <w:lvl w:ilvl="6" w:tplc="0402000F" w:tentative="1">
      <w:start w:val="1"/>
      <w:numFmt w:val="decimal"/>
      <w:lvlText w:val="%7."/>
      <w:lvlJc w:val="left"/>
      <w:pPr>
        <w:ind w:left="5569" w:hanging="360"/>
      </w:pPr>
    </w:lvl>
    <w:lvl w:ilvl="7" w:tplc="04020019" w:tentative="1">
      <w:start w:val="1"/>
      <w:numFmt w:val="lowerLetter"/>
      <w:lvlText w:val="%8."/>
      <w:lvlJc w:val="left"/>
      <w:pPr>
        <w:ind w:left="6289" w:hanging="360"/>
      </w:pPr>
    </w:lvl>
    <w:lvl w:ilvl="8" w:tplc="0402001B" w:tentative="1">
      <w:start w:val="1"/>
      <w:numFmt w:val="lowerRoman"/>
      <w:lvlText w:val="%9."/>
      <w:lvlJc w:val="right"/>
      <w:pPr>
        <w:ind w:left="7009" w:hanging="180"/>
      </w:pPr>
    </w:lvl>
  </w:abstractNum>
  <w:abstractNum w:abstractNumId="22" w15:restartNumberingAfterBreak="0">
    <w:nsid w:val="3D6811A9"/>
    <w:multiLevelType w:val="multilevel"/>
    <w:tmpl w:val="5B6E20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AB6858"/>
    <w:multiLevelType w:val="multilevel"/>
    <w:tmpl w:val="A4968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FAA10E7"/>
    <w:multiLevelType w:val="multilevel"/>
    <w:tmpl w:val="CCC8942E"/>
    <w:lvl w:ilvl="0">
      <w:start w:val="1"/>
      <w:numFmt w:val="decimal"/>
      <w:lvlText w:val="%1."/>
      <w:lvlJc w:val="left"/>
      <w:pPr>
        <w:ind w:left="360" w:hanging="360"/>
      </w:pPr>
      <w:rPr>
        <w:rFonts w:cs="Times New Roman" w:hint="default"/>
      </w:rPr>
    </w:lvl>
    <w:lvl w:ilvl="1">
      <w:start w:val="1"/>
      <w:numFmt w:val="decimal"/>
      <w:suff w:val="space"/>
      <w:lvlText w:val="6.%2."/>
      <w:lvlJc w:val="left"/>
      <w:pPr>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05B2F1C"/>
    <w:multiLevelType w:val="multilevel"/>
    <w:tmpl w:val="5B9E1638"/>
    <w:lvl w:ilvl="0">
      <w:start w:val="1"/>
      <w:numFmt w:val="decimal"/>
      <w:lvlText w:val="%1."/>
      <w:legacy w:legacy="1" w:legacySpace="0" w:legacyIndent="388"/>
      <w:lvlJc w:val="left"/>
      <w:rPr>
        <w:rFonts w:ascii="Times New Roman" w:hAnsi="Times New Roman" w:cs="Times New Roman" w:hint="default"/>
      </w:rPr>
    </w:lvl>
    <w:lvl w:ilvl="1">
      <w:start w:val="1"/>
      <w:numFmt w:val="decimal"/>
      <w:isLgl/>
      <w:lvlText w:val="%1.%2."/>
      <w:lvlJc w:val="left"/>
      <w:pPr>
        <w:ind w:left="2119" w:hanging="1410"/>
      </w:pPr>
      <w:rPr>
        <w:rFonts w:hint="default"/>
      </w:rPr>
    </w:lvl>
    <w:lvl w:ilvl="2">
      <w:start w:val="1"/>
      <w:numFmt w:val="decimal"/>
      <w:isLgl/>
      <w:lvlText w:val="%1.%2.%3."/>
      <w:lvlJc w:val="left"/>
      <w:pPr>
        <w:ind w:left="2828" w:hanging="1410"/>
      </w:pPr>
      <w:rPr>
        <w:rFonts w:hint="default"/>
      </w:rPr>
    </w:lvl>
    <w:lvl w:ilvl="3">
      <w:start w:val="1"/>
      <w:numFmt w:val="decimal"/>
      <w:isLgl/>
      <w:lvlText w:val="%1.%2.%3.%4."/>
      <w:lvlJc w:val="left"/>
      <w:pPr>
        <w:ind w:left="3537" w:hanging="1410"/>
      </w:pPr>
      <w:rPr>
        <w:rFonts w:hint="default"/>
      </w:rPr>
    </w:lvl>
    <w:lvl w:ilvl="4">
      <w:start w:val="1"/>
      <w:numFmt w:val="decimal"/>
      <w:isLgl/>
      <w:lvlText w:val="%1.%2.%3.%4.%5."/>
      <w:lvlJc w:val="left"/>
      <w:pPr>
        <w:ind w:left="4246" w:hanging="1410"/>
      </w:pPr>
      <w:rPr>
        <w:rFonts w:hint="default"/>
      </w:rPr>
    </w:lvl>
    <w:lvl w:ilvl="5">
      <w:start w:val="1"/>
      <w:numFmt w:val="decimal"/>
      <w:isLgl/>
      <w:lvlText w:val="%1.%2.%3.%4.%5.%6."/>
      <w:lvlJc w:val="left"/>
      <w:pPr>
        <w:ind w:left="4955" w:hanging="141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26" w15:restartNumberingAfterBreak="0">
    <w:nsid w:val="41504A14"/>
    <w:multiLevelType w:val="hybridMultilevel"/>
    <w:tmpl w:val="43B0305C"/>
    <w:name w:val="WW8Num1322"/>
    <w:lvl w:ilvl="0" w:tplc="16BA4BB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4FF3F7C"/>
    <w:multiLevelType w:val="multilevel"/>
    <w:tmpl w:val="89CE2A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866901"/>
    <w:multiLevelType w:val="multilevel"/>
    <w:tmpl w:val="4650C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1846D8"/>
    <w:multiLevelType w:val="multilevel"/>
    <w:tmpl w:val="1368D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6472C9"/>
    <w:multiLevelType w:val="multilevel"/>
    <w:tmpl w:val="A15CF0C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D049E5"/>
    <w:multiLevelType w:val="hybridMultilevel"/>
    <w:tmpl w:val="316200A0"/>
    <w:lvl w:ilvl="0" w:tplc="17CE9D54">
      <w:numFmt w:val="bullet"/>
      <w:lvlText w:val=""/>
      <w:lvlJc w:val="left"/>
      <w:pPr>
        <w:ind w:left="720" w:hanging="360"/>
      </w:pPr>
      <w:rPr>
        <w:rFonts w:ascii="Symbol" w:eastAsia="Calibr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0272F42"/>
    <w:multiLevelType w:val="hybridMultilevel"/>
    <w:tmpl w:val="7F1E29F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09E7704"/>
    <w:multiLevelType w:val="hybridMultilevel"/>
    <w:tmpl w:val="39BA06CC"/>
    <w:lvl w:ilvl="0" w:tplc="0402000F">
      <w:start w:val="1"/>
      <w:numFmt w:val="decimal"/>
      <w:lvlText w:val="%1."/>
      <w:lvlJc w:val="left"/>
      <w:pPr>
        <w:ind w:left="1429" w:hanging="360"/>
      </w:pPr>
    </w:lvl>
    <w:lvl w:ilvl="1" w:tplc="04020019">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4" w15:restartNumberingAfterBreak="0">
    <w:nsid w:val="5528326B"/>
    <w:multiLevelType w:val="multilevel"/>
    <w:tmpl w:val="17823E3E"/>
    <w:lvl w:ilvl="0">
      <w:start w:val="1"/>
      <w:numFmt w:val="decimal"/>
      <w:lvlText w:val="%1."/>
      <w:lvlJc w:val="left"/>
      <w:pPr>
        <w:ind w:left="360" w:hanging="360"/>
      </w:pPr>
      <w:rPr>
        <w:rFonts w:cs="Times New Roman" w:hint="default"/>
      </w:rPr>
    </w:lvl>
    <w:lvl w:ilvl="1">
      <w:start w:val="1"/>
      <w:numFmt w:val="decimal"/>
      <w:suff w:val="space"/>
      <w:lvlText w:val="2.%2."/>
      <w:lvlJc w:val="left"/>
      <w:pPr>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56DD1251"/>
    <w:multiLevelType w:val="multilevel"/>
    <w:tmpl w:val="B6AC7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B7562D"/>
    <w:multiLevelType w:val="multilevel"/>
    <w:tmpl w:val="A25657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5B274240"/>
    <w:multiLevelType w:val="multilevel"/>
    <w:tmpl w:val="B1906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0805DC1"/>
    <w:multiLevelType w:val="hybridMultilevel"/>
    <w:tmpl w:val="DCFAFEC8"/>
    <w:lvl w:ilvl="0" w:tplc="F434378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9" w15:restartNumberingAfterBreak="0">
    <w:nsid w:val="622165C3"/>
    <w:multiLevelType w:val="multilevel"/>
    <w:tmpl w:val="80525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540C7F"/>
    <w:multiLevelType w:val="multilevel"/>
    <w:tmpl w:val="07C695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E07865"/>
    <w:multiLevelType w:val="multilevel"/>
    <w:tmpl w:val="3482B9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E51AAC"/>
    <w:multiLevelType w:val="multilevel"/>
    <w:tmpl w:val="B4D2881E"/>
    <w:lvl w:ilvl="0">
      <w:start w:val="1"/>
      <w:numFmt w:val="upperRoman"/>
      <w:pStyle w:val="Heading1"/>
      <w:suff w:val="space"/>
      <w:lvlText w:val="%1."/>
      <w:lvlJc w:val="right"/>
      <w:pPr>
        <w:ind w:left="1429" w:hanging="360"/>
      </w:pPr>
      <w:rPr>
        <w:rFonts w:cs="Times New Roman" w:hint="default"/>
      </w:rPr>
    </w:lvl>
    <w:lvl w:ilvl="1">
      <w:start w:val="1"/>
      <w:numFmt w:val="decimal"/>
      <w:isLgl/>
      <w:lvlText w:val="%1.%2."/>
      <w:lvlJc w:val="left"/>
      <w:pPr>
        <w:ind w:left="1504" w:hanging="435"/>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43" w15:restartNumberingAfterBreak="0">
    <w:nsid w:val="68CC3282"/>
    <w:multiLevelType w:val="hybridMultilevel"/>
    <w:tmpl w:val="A46A06BA"/>
    <w:lvl w:ilvl="0" w:tplc="04020017">
      <w:start w:val="1"/>
      <w:numFmt w:val="lowerLetter"/>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4" w15:restartNumberingAfterBreak="0">
    <w:nsid w:val="68E2064B"/>
    <w:multiLevelType w:val="hybridMultilevel"/>
    <w:tmpl w:val="692AD306"/>
    <w:lvl w:ilvl="0" w:tplc="1FAC8F48">
      <w:start w:val="1"/>
      <w:numFmt w:val="decimal"/>
      <w:lvlText w:val="%1."/>
      <w:lvlJc w:val="left"/>
      <w:pPr>
        <w:ind w:left="-165" w:firstLine="694"/>
      </w:pPr>
      <w:rPr>
        <w:rFonts w:hint="default"/>
      </w:rPr>
    </w:lvl>
    <w:lvl w:ilvl="1" w:tplc="04020019" w:tentative="1">
      <w:start w:val="1"/>
      <w:numFmt w:val="lowerLetter"/>
      <w:lvlText w:val="%2."/>
      <w:lvlJc w:val="left"/>
      <w:pPr>
        <w:ind w:left="1609" w:hanging="360"/>
      </w:pPr>
    </w:lvl>
    <w:lvl w:ilvl="2" w:tplc="0402001B" w:tentative="1">
      <w:start w:val="1"/>
      <w:numFmt w:val="lowerRoman"/>
      <w:lvlText w:val="%3."/>
      <w:lvlJc w:val="right"/>
      <w:pPr>
        <w:ind w:left="2329" w:hanging="180"/>
      </w:pPr>
    </w:lvl>
    <w:lvl w:ilvl="3" w:tplc="0402000F" w:tentative="1">
      <w:start w:val="1"/>
      <w:numFmt w:val="decimal"/>
      <w:lvlText w:val="%4."/>
      <w:lvlJc w:val="left"/>
      <w:pPr>
        <w:ind w:left="3049" w:hanging="360"/>
      </w:pPr>
    </w:lvl>
    <w:lvl w:ilvl="4" w:tplc="04020019" w:tentative="1">
      <w:start w:val="1"/>
      <w:numFmt w:val="lowerLetter"/>
      <w:lvlText w:val="%5."/>
      <w:lvlJc w:val="left"/>
      <w:pPr>
        <w:ind w:left="3769" w:hanging="360"/>
      </w:pPr>
    </w:lvl>
    <w:lvl w:ilvl="5" w:tplc="0402001B" w:tentative="1">
      <w:start w:val="1"/>
      <w:numFmt w:val="lowerRoman"/>
      <w:lvlText w:val="%6."/>
      <w:lvlJc w:val="right"/>
      <w:pPr>
        <w:ind w:left="4489" w:hanging="180"/>
      </w:pPr>
    </w:lvl>
    <w:lvl w:ilvl="6" w:tplc="0402000F" w:tentative="1">
      <w:start w:val="1"/>
      <w:numFmt w:val="decimal"/>
      <w:lvlText w:val="%7."/>
      <w:lvlJc w:val="left"/>
      <w:pPr>
        <w:ind w:left="5209" w:hanging="360"/>
      </w:pPr>
    </w:lvl>
    <w:lvl w:ilvl="7" w:tplc="04020019" w:tentative="1">
      <w:start w:val="1"/>
      <w:numFmt w:val="lowerLetter"/>
      <w:lvlText w:val="%8."/>
      <w:lvlJc w:val="left"/>
      <w:pPr>
        <w:ind w:left="5929" w:hanging="360"/>
      </w:pPr>
    </w:lvl>
    <w:lvl w:ilvl="8" w:tplc="0402001B" w:tentative="1">
      <w:start w:val="1"/>
      <w:numFmt w:val="lowerRoman"/>
      <w:lvlText w:val="%9."/>
      <w:lvlJc w:val="right"/>
      <w:pPr>
        <w:ind w:left="6649" w:hanging="180"/>
      </w:pPr>
    </w:lvl>
  </w:abstractNum>
  <w:abstractNum w:abstractNumId="45" w15:restartNumberingAfterBreak="0">
    <w:nsid w:val="6D8E2FB2"/>
    <w:multiLevelType w:val="hybridMultilevel"/>
    <w:tmpl w:val="62642342"/>
    <w:lvl w:ilvl="0" w:tplc="8B7EE504">
      <w:start w:val="1"/>
      <w:numFmt w:val="decimal"/>
      <w:pStyle w:val="ListParagraph"/>
      <w:suff w:val="space"/>
      <w:lvlText w:val="%1."/>
      <w:lvlJc w:val="left"/>
      <w:pPr>
        <w:ind w:firstLine="680"/>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46" w15:restartNumberingAfterBreak="0">
    <w:nsid w:val="7AD473FD"/>
    <w:multiLevelType w:val="multilevel"/>
    <w:tmpl w:val="64348A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15:restartNumberingAfterBreak="0">
    <w:nsid w:val="7BB35C8C"/>
    <w:multiLevelType w:val="multilevel"/>
    <w:tmpl w:val="4B2434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15:restartNumberingAfterBreak="0">
    <w:nsid w:val="7C5A5B57"/>
    <w:multiLevelType w:val="multilevel"/>
    <w:tmpl w:val="CD48E8C2"/>
    <w:lvl w:ilvl="0">
      <w:start w:val="1"/>
      <w:numFmt w:val="decimal"/>
      <w:lvlText w:val="%1."/>
      <w:lvlJc w:val="left"/>
      <w:pPr>
        <w:ind w:left="360" w:hanging="360"/>
      </w:pPr>
      <w:rPr>
        <w:rFonts w:cs="Times New Roman" w:hint="default"/>
      </w:rPr>
    </w:lvl>
    <w:lvl w:ilvl="1">
      <w:start w:val="1"/>
      <w:numFmt w:val="decimal"/>
      <w:suff w:val="space"/>
      <w:lvlText w:val="3.%2."/>
      <w:lvlJc w:val="left"/>
      <w:pPr>
        <w:ind w:firstLine="70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15:restartNumberingAfterBreak="0">
    <w:nsid w:val="7CF81B8F"/>
    <w:multiLevelType w:val="multilevel"/>
    <w:tmpl w:val="FFC8305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lvlOverride w:ilvl="0">
      <w:lvl w:ilvl="0">
        <w:start w:val="1"/>
        <w:numFmt w:val="decimal"/>
        <w:lvlText w:val="%1."/>
        <w:legacy w:legacy="1" w:legacySpace="0" w:legacyIndent="389"/>
        <w:lvlJc w:val="left"/>
        <w:rPr>
          <w:rFonts w:ascii="Times New Roman" w:hAnsi="Times New Roman" w:cs="Times New Roman" w:hint="default"/>
        </w:rPr>
      </w:lvl>
    </w:lvlOverride>
  </w:num>
  <w:num w:numId="2">
    <w:abstractNumId w:val="45"/>
  </w:num>
  <w:num w:numId="3">
    <w:abstractNumId w:val="42"/>
  </w:num>
  <w:num w:numId="4">
    <w:abstractNumId w:val="34"/>
  </w:num>
  <w:num w:numId="5">
    <w:abstractNumId w:val="48"/>
  </w:num>
  <w:num w:numId="6">
    <w:abstractNumId w:val="1"/>
  </w:num>
  <w:num w:numId="7">
    <w:abstractNumId w:val="5"/>
  </w:num>
  <w:num w:numId="8">
    <w:abstractNumId w:val="24"/>
  </w:num>
  <w:num w:numId="9">
    <w:abstractNumId w:val="38"/>
  </w:num>
  <w:num w:numId="10">
    <w:abstractNumId w:val="6"/>
  </w:num>
  <w:num w:numId="11">
    <w:abstractNumId w:val="36"/>
  </w:num>
  <w:num w:numId="12">
    <w:abstractNumId w:val="9"/>
  </w:num>
  <w:num w:numId="13">
    <w:abstractNumId w:val="4"/>
  </w:num>
  <w:num w:numId="14">
    <w:abstractNumId w:val="20"/>
  </w:num>
  <w:num w:numId="15">
    <w:abstractNumId w:val="46"/>
  </w:num>
  <w:num w:numId="16">
    <w:abstractNumId w:val="0"/>
  </w:num>
  <w:num w:numId="17">
    <w:abstractNumId w:val="2"/>
  </w:num>
  <w:num w:numId="18">
    <w:abstractNumId w:val="49"/>
  </w:num>
  <w:num w:numId="19">
    <w:abstractNumId w:val="43"/>
  </w:num>
  <w:num w:numId="20">
    <w:abstractNumId w:val="33"/>
  </w:num>
  <w:num w:numId="21">
    <w:abstractNumId w:val="14"/>
  </w:num>
  <w:num w:numId="22">
    <w:abstractNumId w:val="15"/>
  </w:num>
  <w:num w:numId="23">
    <w:abstractNumId w:val="12"/>
  </w:num>
  <w:num w:numId="24">
    <w:abstractNumId w:val="32"/>
  </w:num>
  <w:num w:numId="25">
    <w:abstractNumId w:val="17"/>
  </w:num>
  <w:num w:numId="26">
    <w:abstractNumId w:val="26"/>
  </w:num>
  <w:num w:numId="27">
    <w:abstractNumId w:val="19"/>
  </w:num>
  <w:num w:numId="28">
    <w:abstractNumId w:val="21"/>
  </w:num>
  <w:num w:numId="29">
    <w:abstractNumId w:val="44"/>
  </w:num>
  <w:num w:numId="30">
    <w:abstractNumId w:val="31"/>
  </w:num>
  <w:num w:numId="31">
    <w:abstractNumId w:val="47"/>
  </w:num>
  <w:num w:numId="32">
    <w:abstractNumId w:val="8"/>
  </w:num>
  <w:num w:numId="33">
    <w:abstractNumId w:val="16"/>
  </w:num>
  <w:num w:numId="34">
    <w:abstractNumId w:val="7"/>
  </w:num>
  <w:num w:numId="35">
    <w:abstractNumId w:val="35"/>
  </w:num>
  <w:num w:numId="36">
    <w:abstractNumId w:val="18"/>
  </w:num>
  <w:num w:numId="37">
    <w:abstractNumId w:val="30"/>
  </w:num>
  <w:num w:numId="38">
    <w:abstractNumId w:val="3"/>
  </w:num>
  <w:num w:numId="39">
    <w:abstractNumId w:val="11"/>
  </w:num>
  <w:num w:numId="40">
    <w:abstractNumId w:val="10"/>
  </w:num>
  <w:num w:numId="41">
    <w:abstractNumId w:val="22"/>
  </w:num>
  <w:num w:numId="42">
    <w:abstractNumId w:val="28"/>
  </w:num>
  <w:num w:numId="43">
    <w:abstractNumId w:val="23"/>
  </w:num>
  <w:num w:numId="44">
    <w:abstractNumId w:val="41"/>
  </w:num>
  <w:num w:numId="45">
    <w:abstractNumId w:val="40"/>
  </w:num>
  <w:num w:numId="46">
    <w:abstractNumId w:val="39"/>
  </w:num>
  <w:num w:numId="47">
    <w:abstractNumId w:val="29"/>
  </w:num>
  <w:num w:numId="48">
    <w:abstractNumId w:val="27"/>
  </w:num>
  <w:num w:numId="49">
    <w:abstractNumId w:val="37"/>
  </w:num>
  <w:num w:numId="5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22"/>
    <w:rsid w:val="000147F5"/>
    <w:rsid w:val="0001760C"/>
    <w:rsid w:val="00025515"/>
    <w:rsid w:val="000309A4"/>
    <w:rsid w:val="00032A67"/>
    <w:rsid w:val="00036754"/>
    <w:rsid w:val="00040E7B"/>
    <w:rsid w:val="0004654E"/>
    <w:rsid w:val="000472AC"/>
    <w:rsid w:val="000501E0"/>
    <w:rsid w:val="00050B43"/>
    <w:rsid w:val="00050B83"/>
    <w:rsid w:val="00050DA2"/>
    <w:rsid w:val="000518D3"/>
    <w:rsid w:val="000562EC"/>
    <w:rsid w:val="000750CF"/>
    <w:rsid w:val="0008316A"/>
    <w:rsid w:val="00097ED3"/>
    <w:rsid w:val="000A1C97"/>
    <w:rsid w:val="000A7009"/>
    <w:rsid w:val="000B088A"/>
    <w:rsid w:val="000B2952"/>
    <w:rsid w:val="000C0C36"/>
    <w:rsid w:val="000C5D46"/>
    <w:rsid w:val="000E3AC4"/>
    <w:rsid w:val="000E57AB"/>
    <w:rsid w:val="000F47A2"/>
    <w:rsid w:val="001116A7"/>
    <w:rsid w:val="00111C88"/>
    <w:rsid w:val="00113DDE"/>
    <w:rsid w:val="00114039"/>
    <w:rsid w:val="00122608"/>
    <w:rsid w:val="00126216"/>
    <w:rsid w:val="00130693"/>
    <w:rsid w:val="001331E8"/>
    <w:rsid w:val="00133694"/>
    <w:rsid w:val="00134F7B"/>
    <w:rsid w:val="00144A45"/>
    <w:rsid w:val="001473BA"/>
    <w:rsid w:val="00156E42"/>
    <w:rsid w:val="00163A24"/>
    <w:rsid w:val="00163BAB"/>
    <w:rsid w:val="00166FD9"/>
    <w:rsid w:val="00172452"/>
    <w:rsid w:val="00181817"/>
    <w:rsid w:val="001830AF"/>
    <w:rsid w:val="00191E83"/>
    <w:rsid w:val="001A2F9E"/>
    <w:rsid w:val="001A53C6"/>
    <w:rsid w:val="001B50E4"/>
    <w:rsid w:val="001B553D"/>
    <w:rsid w:val="001C0061"/>
    <w:rsid w:val="001C2BA2"/>
    <w:rsid w:val="001C310E"/>
    <w:rsid w:val="001D3A3D"/>
    <w:rsid w:val="001D3B78"/>
    <w:rsid w:val="001F23DB"/>
    <w:rsid w:val="001F265A"/>
    <w:rsid w:val="00206E55"/>
    <w:rsid w:val="0021073F"/>
    <w:rsid w:val="00220C72"/>
    <w:rsid w:val="00223DED"/>
    <w:rsid w:val="00230D9F"/>
    <w:rsid w:val="00236949"/>
    <w:rsid w:val="002422FB"/>
    <w:rsid w:val="00247361"/>
    <w:rsid w:val="00254486"/>
    <w:rsid w:val="00255103"/>
    <w:rsid w:val="00260207"/>
    <w:rsid w:val="0026435B"/>
    <w:rsid w:val="002729A3"/>
    <w:rsid w:val="00272EC6"/>
    <w:rsid w:val="00275383"/>
    <w:rsid w:val="002758A1"/>
    <w:rsid w:val="00276A2B"/>
    <w:rsid w:val="002855A2"/>
    <w:rsid w:val="002961EC"/>
    <w:rsid w:val="002A25C6"/>
    <w:rsid w:val="002C0E1D"/>
    <w:rsid w:val="002D5E44"/>
    <w:rsid w:val="002E089F"/>
    <w:rsid w:val="002E7F11"/>
    <w:rsid w:val="002F2492"/>
    <w:rsid w:val="002F4296"/>
    <w:rsid w:val="0030243D"/>
    <w:rsid w:val="00310124"/>
    <w:rsid w:val="003115B8"/>
    <w:rsid w:val="00314357"/>
    <w:rsid w:val="0032108C"/>
    <w:rsid w:val="00322883"/>
    <w:rsid w:val="00325423"/>
    <w:rsid w:val="00333291"/>
    <w:rsid w:val="003429BC"/>
    <w:rsid w:val="00343282"/>
    <w:rsid w:val="00344BD4"/>
    <w:rsid w:val="00345A7C"/>
    <w:rsid w:val="00350A29"/>
    <w:rsid w:val="003575EC"/>
    <w:rsid w:val="00362EF8"/>
    <w:rsid w:val="003635D2"/>
    <w:rsid w:val="00364B31"/>
    <w:rsid w:val="00367EDF"/>
    <w:rsid w:val="003725E4"/>
    <w:rsid w:val="00376AE5"/>
    <w:rsid w:val="0038486B"/>
    <w:rsid w:val="00384ECD"/>
    <w:rsid w:val="0039039B"/>
    <w:rsid w:val="00394546"/>
    <w:rsid w:val="00394862"/>
    <w:rsid w:val="003A3220"/>
    <w:rsid w:val="003A75D3"/>
    <w:rsid w:val="003B4A34"/>
    <w:rsid w:val="003B55A0"/>
    <w:rsid w:val="003C0BB6"/>
    <w:rsid w:val="003C2092"/>
    <w:rsid w:val="003C7333"/>
    <w:rsid w:val="003E2A95"/>
    <w:rsid w:val="003E4EF5"/>
    <w:rsid w:val="0040491F"/>
    <w:rsid w:val="00404EB3"/>
    <w:rsid w:val="00406503"/>
    <w:rsid w:val="00415DB2"/>
    <w:rsid w:val="0042060A"/>
    <w:rsid w:val="0042345F"/>
    <w:rsid w:val="004234D6"/>
    <w:rsid w:val="004249E0"/>
    <w:rsid w:val="00432D2E"/>
    <w:rsid w:val="00450CC6"/>
    <w:rsid w:val="004547AE"/>
    <w:rsid w:val="00456E27"/>
    <w:rsid w:val="0047570A"/>
    <w:rsid w:val="00475FF8"/>
    <w:rsid w:val="00480A6A"/>
    <w:rsid w:val="004821E0"/>
    <w:rsid w:val="0048623D"/>
    <w:rsid w:val="004933EB"/>
    <w:rsid w:val="004A0D86"/>
    <w:rsid w:val="004A70E8"/>
    <w:rsid w:val="004A767C"/>
    <w:rsid w:val="004B0268"/>
    <w:rsid w:val="004B38F2"/>
    <w:rsid w:val="004B4558"/>
    <w:rsid w:val="004B4B78"/>
    <w:rsid w:val="004B7A34"/>
    <w:rsid w:val="004C0955"/>
    <w:rsid w:val="004C153F"/>
    <w:rsid w:val="004E135C"/>
    <w:rsid w:val="004E2340"/>
    <w:rsid w:val="004F0AA1"/>
    <w:rsid w:val="004F4042"/>
    <w:rsid w:val="00500E86"/>
    <w:rsid w:val="0050215B"/>
    <w:rsid w:val="005021FE"/>
    <w:rsid w:val="005024EB"/>
    <w:rsid w:val="00504B8E"/>
    <w:rsid w:val="00506E9D"/>
    <w:rsid w:val="005072DE"/>
    <w:rsid w:val="00513C59"/>
    <w:rsid w:val="00514207"/>
    <w:rsid w:val="00514C88"/>
    <w:rsid w:val="005204FF"/>
    <w:rsid w:val="00522506"/>
    <w:rsid w:val="00530FB1"/>
    <w:rsid w:val="00531F6E"/>
    <w:rsid w:val="00532F25"/>
    <w:rsid w:val="00534277"/>
    <w:rsid w:val="0053779C"/>
    <w:rsid w:val="0053782E"/>
    <w:rsid w:val="00555FAC"/>
    <w:rsid w:val="0056243B"/>
    <w:rsid w:val="00562986"/>
    <w:rsid w:val="0058105F"/>
    <w:rsid w:val="00582181"/>
    <w:rsid w:val="005858A7"/>
    <w:rsid w:val="005A2311"/>
    <w:rsid w:val="005B0C94"/>
    <w:rsid w:val="005B3A02"/>
    <w:rsid w:val="005B6468"/>
    <w:rsid w:val="005B6C83"/>
    <w:rsid w:val="005B72C4"/>
    <w:rsid w:val="005C450F"/>
    <w:rsid w:val="005D462F"/>
    <w:rsid w:val="005D5390"/>
    <w:rsid w:val="005D7894"/>
    <w:rsid w:val="005F3C69"/>
    <w:rsid w:val="005F51A7"/>
    <w:rsid w:val="005F651E"/>
    <w:rsid w:val="00600DF9"/>
    <w:rsid w:val="00610132"/>
    <w:rsid w:val="006104F0"/>
    <w:rsid w:val="00610F00"/>
    <w:rsid w:val="00611D5E"/>
    <w:rsid w:val="006128F4"/>
    <w:rsid w:val="00612B3A"/>
    <w:rsid w:val="00617226"/>
    <w:rsid w:val="006246F2"/>
    <w:rsid w:val="00624FE6"/>
    <w:rsid w:val="006262E7"/>
    <w:rsid w:val="006344F8"/>
    <w:rsid w:val="006364F6"/>
    <w:rsid w:val="00644DFE"/>
    <w:rsid w:val="00644F3F"/>
    <w:rsid w:val="00647493"/>
    <w:rsid w:val="006531BA"/>
    <w:rsid w:val="00654715"/>
    <w:rsid w:val="00656923"/>
    <w:rsid w:val="006608E4"/>
    <w:rsid w:val="00661429"/>
    <w:rsid w:val="00662D7A"/>
    <w:rsid w:val="00663C4E"/>
    <w:rsid w:val="00664BEA"/>
    <w:rsid w:val="006716F0"/>
    <w:rsid w:val="00672A74"/>
    <w:rsid w:val="0067356A"/>
    <w:rsid w:val="006804AF"/>
    <w:rsid w:val="00681FEB"/>
    <w:rsid w:val="00682F5C"/>
    <w:rsid w:val="00691F67"/>
    <w:rsid w:val="0069383D"/>
    <w:rsid w:val="00696C51"/>
    <w:rsid w:val="00697C8D"/>
    <w:rsid w:val="006A2D7E"/>
    <w:rsid w:val="006C4EE0"/>
    <w:rsid w:val="006D5B33"/>
    <w:rsid w:val="006E0421"/>
    <w:rsid w:val="006E70DC"/>
    <w:rsid w:val="006F328A"/>
    <w:rsid w:val="00702D5E"/>
    <w:rsid w:val="00703C68"/>
    <w:rsid w:val="00704D5F"/>
    <w:rsid w:val="00711FC3"/>
    <w:rsid w:val="00715712"/>
    <w:rsid w:val="00717853"/>
    <w:rsid w:val="00723541"/>
    <w:rsid w:val="00725F29"/>
    <w:rsid w:val="007307F0"/>
    <w:rsid w:val="007349B8"/>
    <w:rsid w:val="007434D8"/>
    <w:rsid w:val="007623CB"/>
    <w:rsid w:val="007708C7"/>
    <w:rsid w:val="00771042"/>
    <w:rsid w:val="00774C1D"/>
    <w:rsid w:val="00777F1A"/>
    <w:rsid w:val="00785E1C"/>
    <w:rsid w:val="007A5F23"/>
    <w:rsid w:val="007B0779"/>
    <w:rsid w:val="007B080F"/>
    <w:rsid w:val="007B3C9A"/>
    <w:rsid w:val="007B4280"/>
    <w:rsid w:val="007C3C2E"/>
    <w:rsid w:val="007E5B5C"/>
    <w:rsid w:val="007E5C9D"/>
    <w:rsid w:val="007E79F8"/>
    <w:rsid w:val="007F3EE5"/>
    <w:rsid w:val="007F7F00"/>
    <w:rsid w:val="0080270B"/>
    <w:rsid w:val="00806D98"/>
    <w:rsid w:val="00812A35"/>
    <w:rsid w:val="008206EC"/>
    <w:rsid w:val="008258F5"/>
    <w:rsid w:val="008266B3"/>
    <w:rsid w:val="008310CD"/>
    <w:rsid w:val="008400A3"/>
    <w:rsid w:val="00844FAD"/>
    <w:rsid w:val="008504AC"/>
    <w:rsid w:val="00860B17"/>
    <w:rsid w:val="00860D2A"/>
    <w:rsid w:val="00861056"/>
    <w:rsid w:val="00885D03"/>
    <w:rsid w:val="00890A13"/>
    <w:rsid w:val="00890EE8"/>
    <w:rsid w:val="00892774"/>
    <w:rsid w:val="008A7F81"/>
    <w:rsid w:val="008B0A6F"/>
    <w:rsid w:val="008B43AB"/>
    <w:rsid w:val="008B4754"/>
    <w:rsid w:val="008D3B64"/>
    <w:rsid w:val="008D6BCE"/>
    <w:rsid w:val="008D7BF6"/>
    <w:rsid w:val="008D7D1D"/>
    <w:rsid w:val="008E57E4"/>
    <w:rsid w:val="008E75CD"/>
    <w:rsid w:val="008F46F2"/>
    <w:rsid w:val="008F75A5"/>
    <w:rsid w:val="00901C21"/>
    <w:rsid w:val="00903E7F"/>
    <w:rsid w:val="00923F04"/>
    <w:rsid w:val="0092694E"/>
    <w:rsid w:val="0093462B"/>
    <w:rsid w:val="0093605A"/>
    <w:rsid w:val="009365C3"/>
    <w:rsid w:val="009602CC"/>
    <w:rsid w:val="00970B99"/>
    <w:rsid w:val="0097509E"/>
    <w:rsid w:val="00975D22"/>
    <w:rsid w:val="00984628"/>
    <w:rsid w:val="00985585"/>
    <w:rsid w:val="009A2476"/>
    <w:rsid w:val="009A6E8A"/>
    <w:rsid w:val="009B4273"/>
    <w:rsid w:val="009D5AC8"/>
    <w:rsid w:val="009E1316"/>
    <w:rsid w:val="009E2511"/>
    <w:rsid w:val="009E6D5A"/>
    <w:rsid w:val="00A03564"/>
    <w:rsid w:val="00A16D17"/>
    <w:rsid w:val="00A2202C"/>
    <w:rsid w:val="00A26ED0"/>
    <w:rsid w:val="00A271A2"/>
    <w:rsid w:val="00A3550A"/>
    <w:rsid w:val="00A4642A"/>
    <w:rsid w:val="00A47BC0"/>
    <w:rsid w:val="00A5238F"/>
    <w:rsid w:val="00A5390A"/>
    <w:rsid w:val="00A5455D"/>
    <w:rsid w:val="00A63686"/>
    <w:rsid w:val="00A67BFA"/>
    <w:rsid w:val="00A73C29"/>
    <w:rsid w:val="00A73E3B"/>
    <w:rsid w:val="00A80395"/>
    <w:rsid w:val="00A95B72"/>
    <w:rsid w:val="00A97F43"/>
    <w:rsid w:val="00AA3E81"/>
    <w:rsid w:val="00AA6A8D"/>
    <w:rsid w:val="00AB4474"/>
    <w:rsid w:val="00AB52C2"/>
    <w:rsid w:val="00AC6A96"/>
    <w:rsid w:val="00AD2ED5"/>
    <w:rsid w:val="00AE4C6B"/>
    <w:rsid w:val="00AF0A7D"/>
    <w:rsid w:val="00AF5691"/>
    <w:rsid w:val="00B212A7"/>
    <w:rsid w:val="00B228FF"/>
    <w:rsid w:val="00B33A42"/>
    <w:rsid w:val="00B41C12"/>
    <w:rsid w:val="00B46160"/>
    <w:rsid w:val="00B57521"/>
    <w:rsid w:val="00B637CD"/>
    <w:rsid w:val="00B74073"/>
    <w:rsid w:val="00B7529A"/>
    <w:rsid w:val="00B7797D"/>
    <w:rsid w:val="00B85757"/>
    <w:rsid w:val="00B86811"/>
    <w:rsid w:val="00B929A9"/>
    <w:rsid w:val="00B959E6"/>
    <w:rsid w:val="00BB32BD"/>
    <w:rsid w:val="00BB3464"/>
    <w:rsid w:val="00BB3A59"/>
    <w:rsid w:val="00BB61C8"/>
    <w:rsid w:val="00BB795B"/>
    <w:rsid w:val="00BC5E4B"/>
    <w:rsid w:val="00BE6A6C"/>
    <w:rsid w:val="00BF72DA"/>
    <w:rsid w:val="00C02907"/>
    <w:rsid w:val="00C041E8"/>
    <w:rsid w:val="00C0492D"/>
    <w:rsid w:val="00C077CA"/>
    <w:rsid w:val="00C22790"/>
    <w:rsid w:val="00C2300E"/>
    <w:rsid w:val="00C33A4D"/>
    <w:rsid w:val="00C42C02"/>
    <w:rsid w:val="00C44EB4"/>
    <w:rsid w:val="00C47450"/>
    <w:rsid w:val="00C54768"/>
    <w:rsid w:val="00C60FAC"/>
    <w:rsid w:val="00C627E6"/>
    <w:rsid w:val="00C73EB8"/>
    <w:rsid w:val="00C94AE9"/>
    <w:rsid w:val="00C970C1"/>
    <w:rsid w:val="00CA0819"/>
    <w:rsid w:val="00CA3999"/>
    <w:rsid w:val="00CA79A8"/>
    <w:rsid w:val="00CB0792"/>
    <w:rsid w:val="00CB45E9"/>
    <w:rsid w:val="00CC3A65"/>
    <w:rsid w:val="00CD1E05"/>
    <w:rsid w:val="00CD413C"/>
    <w:rsid w:val="00CD69D3"/>
    <w:rsid w:val="00CE4A92"/>
    <w:rsid w:val="00CF2B3C"/>
    <w:rsid w:val="00D04F9F"/>
    <w:rsid w:val="00D12C7B"/>
    <w:rsid w:val="00D21505"/>
    <w:rsid w:val="00D23902"/>
    <w:rsid w:val="00D26554"/>
    <w:rsid w:val="00D35485"/>
    <w:rsid w:val="00D35909"/>
    <w:rsid w:val="00D36A3F"/>
    <w:rsid w:val="00D379E6"/>
    <w:rsid w:val="00D4420F"/>
    <w:rsid w:val="00D4465B"/>
    <w:rsid w:val="00D5462F"/>
    <w:rsid w:val="00D56816"/>
    <w:rsid w:val="00D57256"/>
    <w:rsid w:val="00D64858"/>
    <w:rsid w:val="00D9143A"/>
    <w:rsid w:val="00DA75D4"/>
    <w:rsid w:val="00DB1296"/>
    <w:rsid w:val="00DB6B16"/>
    <w:rsid w:val="00DB74E2"/>
    <w:rsid w:val="00DC66CA"/>
    <w:rsid w:val="00DD2265"/>
    <w:rsid w:val="00DE41B7"/>
    <w:rsid w:val="00DE79D4"/>
    <w:rsid w:val="00DE7EE2"/>
    <w:rsid w:val="00DF4717"/>
    <w:rsid w:val="00DF750A"/>
    <w:rsid w:val="00E10441"/>
    <w:rsid w:val="00E11B14"/>
    <w:rsid w:val="00E12374"/>
    <w:rsid w:val="00E156D8"/>
    <w:rsid w:val="00E2665F"/>
    <w:rsid w:val="00E310CF"/>
    <w:rsid w:val="00E3230C"/>
    <w:rsid w:val="00E32BBC"/>
    <w:rsid w:val="00E35239"/>
    <w:rsid w:val="00E4408F"/>
    <w:rsid w:val="00E57151"/>
    <w:rsid w:val="00E62070"/>
    <w:rsid w:val="00E632F6"/>
    <w:rsid w:val="00E63D7A"/>
    <w:rsid w:val="00E73B34"/>
    <w:rsid w:val="00E85C05"/>
    <w:rsid w:val="00E92B4C"/>
    <w:rsid w:val="00E93991"/>
    <w:rsid w:val="00E94EF8"/>
    <w:rsid w:val="00EA2855"/>
    <w:rsid w:val="00EA2911"/>
    <w:rsid w:val="00EA2CB3"/>
    <w:rsid w:val="00EB2E20"/>
    <w:rsid w:val="00EB69BA"/>
    <w:rsid w:val="00EC35A3"/>
    <w:rsid w:val="00EC5540"/>
    <w:rsid w:val="00EC6E20"/>
    <w:rsid w:val="00ED167E"/>
    <w:rsid w:val="00ED79E0"/>
    <w:rsid w:val="00EE6516"/>
    <w:rsid w:val="00EE7D11"/>
    <w:rsid w:val="00EF227F"/>
    <w:rsid w:val="00EF4AC7"/>
    <w:rsid w:val="00F00286"/>
    <w:rsid w:val="00F005A7"/>
    <w:rsid w:val="00F01FFB"/>
    <w:rsid w:val="00F023E6"/>
    <w:rsid w:val="00F066B5"/>
    <w:rsid w:val="00F07391"/>
    <w:rsid w:val="00F23F88"/>
    <w:rsid w:val="00F2430D"/>
    <w:rsid w:val="00F44025"/>
    <w:rsid w:val="00F528AA"/>
    <w:rsid w:val="00F559F3"/>
    <w:rsid w:val="00F56EA2"/>
    <w:rsid w:val="00F57F14"/>
    <w:rsid w:val="00F647E7"/>
    <w:rsid w:val="00F64F38"/>
    <w:rsid w:val="00F655EE"/>
    <w:rsid w:val="00F721CC"/>
    <w:rsid w:val="00F73C03"/>
    <w:rsid w:val="00F74FD9"/>
    <w:rsid w:val="00F7637A"/>
    <w:rsid w:val="00F842B9"/>
    <w:rsid w:val="00F87BD1"/>
    <w:rsid w:val="00FA161E"/>
    <w:rsid w:val="00FB3271"/>
    <w:rsid w:val="00FB7145"/>
    <w:rsid w:val="00FB72EB"/>
    <w:rsid w:val="00FC43BF"/>
    <w:rsid w:val="00FC5BD6"/>
    <w:rsid w:val="00FD1C74"/>
    <w:rsid w:val="00FD38FA"/>
    <w:rsid w:val="00FE59ED"/>
    <w:rsid w:val="00FE5A39"/>
    <w:rsid w:val="00FE715B"/>
    <w:rsid w:val="00FF5117"/>
    <w:rsid w:val="00FF6C4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3D0D71-67F7-451C-9773-BC5A23E4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CC6"/>
    <w:pPr>
      <w:spacing w:after="200" w:line="276" w:lineRule="auto"/>
    </w:pPr>
    <w:rPr>
      <w:rFonts w:ascii="Times New Roman" w:hAnsi="Times New Roman"/>
      <w:sz w:val="22"/>
      <w:szCs w:val="22"/>
      <w:lang w:eastAsia="en-US"/>
    </w:rPr>
  </w:style>
  <w:style w:type="paragraph" w:styleId="Heading1">
    <w:name w:val="heading 1"/>
    <w:basedOn w:val="Normal"/>
    <w:next w:val="Normal"/>
    <w:link w:val="Heading1Char"/>
    <w:uiPriority w:val="99"/>
    <w:qFormat/>
    <w:rsid w:val="00A5390A"/>
    <w:pPr>
      <w:numPr>
        <w:numId w:val="3"/>
      </w:numPr>
      <w:autoSpaceDE w:val="0"/>
      <w:autoSpaceDN w:val="0"/>
      <w:adjustRightInd w:val="0"/>
      <w:spacing w:after="0" w:line="240" w:lineRule="auto"/>
      <w:jc w:val="both"/>
      <w:outlineLvl w:val="0"/>
    </w:pPr>
    <w:rPr>
      <w:rFonts w:eastAsia="Times New Roman"/>
      <w:b/>
      <w:bCs/>
      <w:color w:val="000000"/>
      <w:sz w:val="24"/>
      <w:szCs w:val="24"/>
      <w:lang w:val="en-US" w:eastAsia="x-none"/>
    </w:rPr>
  </w:style>
  <w:style w:type="paragraph" w:styleId="Heading2">
    <w:name w:val="heading 2"/>
    <w:basedOn w:val="Normal"/>
    <w:next w:val="Normal"/>
    <w:link w:val="Heading2Char"/>
    <w:uiPriority w:val="99"/>
    <w:qFormat/>
    <w:rsid w:val="00A5390A"/>
    <w:pPr>
      <w:autoSpaceDE w:val="0"/>
      <w:autoSpaceDN w:val="0"/>
      <w:adjustRightInd w:val="0"/>
      <w:spacing w:after="0" w:line="240" w:lineRule="auto"/>
      <w:ind w:firstLine="709"/>
      <w:jc w:val="both"/>
      <w:outlineLvl w:val="1"/>
    </w:pPr>
    <w:rPr>
      <w:b/>
      <w:bCs/>
      <w:color w:val="000000"/>
      <w:sz w:val="24"/>
      <w:szCs w:val="24"/>
      <w:lang w:val="x-none" w:eastAsia="bg-BG"/>
    </w:rPr>
  </w:style>
  <w:style w:type="paragraph" w:styleId="Heading3">
    <w:name w:val="heading 3"/>
    <w:basedOn w:val="Normal"/>
    <w:next w:val="Normal"/>
    <w:link w:val="Heading3Char"/>
    <w:uiPriority w:val="99"/>
    <w:qFormat/>
    <w:rsid w:val="00A5390A"/>
    <w:pPr>
      <w:spacing w:after="0" w:line="240" w:lineRule="auto"/>
      <w:ind w:firstLine="709"/>
      <w:jc w:val="both"/>
      <w:outlineLvl w:val="2"/>
    </w:pPr>
    <w:rPr>
      <w:sz w:val="24"/>
      <w:szCs w:val="24"/>
      <w:lang w:val="x-none" w:eastAsia="bg-BG"/>
    </w:rPr>
  </w:style>
  <w:style w:type="paragraph" w:styleId="Heading4">
    <w:name w:val="heading 4"/>
    <w:basedOn w:val="Normal"/>
    <w:next w:val="Normal"/>
    <w:link w:val="Heading4Char"/>
    <w:uiPriority w:val="99"/>
    <w:qFormat/>
    <w:rsid w:val="00036754"/>
    <w:pPr>
      <w:keepNext/>
      <w:spacing w:after="0" w:line="240" w:lineRule="auto"/>
      <w:jc w:val="center"/>
      <w:outlineLvl w:val="3"/>
    </w:pPr>
    <w:rPr>
      <w:b/>
      <w:sz w:val="20"/>
      <w:szCs w:val="20"/>
      <w:lang w:val="x-none" w:eastAsia="x-none"/>
    </w:rPr>
  </w:style>
  <w:style w:type="paragraph" w:styleId="Heading5">
    <w:name w:val="heading 5"/>
    <w:basedOn w:val="Normal"/>
    <w:next w:val="Normal"/>
    <w:link w:val="Heading5Char"/>
    <w:qFormat/>
    <w:locked/>
    <w:rsid w:val="003429BC"/>
    <w:pPr>
      <w:spacing w:before="240" w:after="60"/>
      <w:outlineLvl w:val="4"/>
    </w:pPr>
    <w:rPr>
      <w:rFonts w:ascii="Calibri" w:eastAsia="Times New Roman" w:hAnsi="Calibri"/>
      <w:b/>
      <w:bCs/>
      <w:i/>
      <w:i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5390A"/>
    <w:rPr>
      <w:rFonts w:ascii="Times New Roman" w:eastAsia="Times New Roman" w:hAnsi="Times New Roman"/>
      <w:b/>
      <w:bCs/>
      <w:color w:val="000000"/>
      <w:sz w:val="24"/>
      <w:szCs w:val="24"/>
      <w:lang w:val="en-US"/>
    </w:rPr>
  </w:style>
  <w:style w:type="character" w:customStyle="1" w:styleId="Heading2Char">
    <w:name w:val="Heading 2 Char"/>
    <w:link w:val="Heading2"/>
    <w:uiPriority w:val="99"/>
    <w:locked/>
    <w:rsid w:val="00A5390A"/>
    <w:rPr>
      <w:rFonts w:ascii="Times New Roman" w:hAnsi="Times New Roman" w:cs="Times New Roman"/>
      <w:b/>
      <w:bCs/>
      <w:color w:val="000000"/>
      <w:sz w:val="24"/>
      <w:szCs w:val="24"/>
      <w:lang w:eastAsia="bg-BG"/>
    </w:rPr>
  </w:style>
  <w:style w:type="character" w:customStyle="1" w:styleId="Heading3Char">
    <w:name w:val="Heading 3 Char"/>
    <w:link w:val="Heading3"/>
    <w:uiPriority w:val="99"/>
    <w:locked/>
    <w:rsid w:val="00A5390A"/>
    <w:rPr>
      <w:rFonts w:ascii="Times New Roman" w:hAnsi="Times New Roman" w:cs="Times New Roman"/>
      <w:sz w:val="24"/>
      <w:szCs w:val="24"/>
      <w:lang w:eastAsia="bg-BG"/>
    </w:rPr>
  </w:style>
  <w:style w:type="character" w:customStyle="1" w:styleId="Heading4Char">
    <w:name w:val="Heading 4 Char"/>
    <w:link w:val="Heading4"/>
    <w:uiPriority w:val="99"/>
    <w:locked/>
    <w:rsid w:val="00036754"/>
    <w:rPr>
      <w:rFonts w:ascii="Times New Roman" w:hAnsi="Times New Roman" w:cs="Times New Roman"/>
      <w:b/>
      <w:sz w:val="20"/>
      <w:szCs w:val="20"/>
    </w:rPr>
  </w:style>
  <w:style w:type="paragraph" w:styleId="Title">
    <w:name w:val="Title"/>
    <w:basedOn w:val="Normal"/>
    <w:link w:val="TitleChar"/>
    <w:qFormat/>
    <w:rsid w:val="00C47450"/>
    <w:pPr>
      <w:spacing w:after="0" w:line="240" w:lineRule="auto"/>
      <w:jc w:val="center"/>
    </w:pPr>
    <w:rPr>
      <w:b/>
      <w:sz w:val="20"/>
      <w:szCs w:val="20"/>
      <w:lang w:val="x-none" w:eastAsia="x-none"/>
    </w:rPr>
  </w:style>
  <w:style w:type="character" w:customStyle="1" w:styleId="TitleChar">
    <w:name w:val="Title Char"/>
    <w:link w:val="Title"/>
    <w:locked/>
    <w:rsid w:val="00C47450"/>
    <w:rPr>
      <w:rFonts w:ascii="Times New Roman" w:hAnsi="Times New Roman" w:cs="Times New Roman"/>
      <w:b/>
      <w:sz w:val="20"/>
      <w:szCs w:val="20"/>
    </w:rPr>
  </w:style>
  <w:style w:type="paragraph" w:styleId="Header">
    <w:name w:val="header"/>
    <w:basedOn w:val="Normal"/>
    <w:link w:val="HeaderChar"/>
    <w:uiPriority w:val="99"/>
    <w:rsid w:val="00885D03"/>
    <w:pPr>
      <w:tabs>
        <w:tab w:val="center" w:pos="4536"/>
        <w:tab w:val="right" w:pos="9072"/>
      </w:tabs>
      <w:spacing w:after="0" w:line="240" w:lineRule="auto"/>
    </w:pPr>
    <w:rPr>
      <w:rFonts w:ascii="Calibri" w:hAnsi="Calibri"/>
      <w:sz w:val="20"/>
      <w:szCs w:val="20"/>
      <w:lang w:val="x-none" w:eastAsia="x-none"/>
    </w:rPr>
  </w:style>
  <w:style w:type="character" w:customStyle="1" w:styleId="HeaderChar">
    <w:name w:val="Header Char"/>
    <w:link w:val="Header"/>
    <w:uiPriority w:val="99"/>
    <w:locked/>
    <w:rsid w:val="00885D03"/>
    <w:rPr>
      <w:rFonts w:cs="Times New Roman"/>
    </w:rPr>
  </w:style>
  <w:style w:type="paragraph" w:styleId="Footer">
    <w:name w:val="footer"/>
    <w:basedOn w:val="Normal"/>
    <w:link w:val="FooterChar"/>
    <w:uiPriority w:val="99"/>
    <w:rsid w:val="00885D03"/>
    <w:pPr>
      <w:tabs>
        <w:tab w:val="center" w:pos="4536"/>
        <w:tab w:val="right" w:pos="9072"/>
      </w:tabs>
      <w:spacing w:after="0" w:line="240" w:lineRule="auto"/>
    </w:pPr>
    <w:rPr>
      <w:rFonts w:ascii="Calibri" w:hAnsi="Calibri"/>
      <w:sz w:val="20"/>
      <w:szCs w:val="20"/>
      <w:lang w:val="x-none" w:eastAsia="x-none"/>
    </w:rPr>
  </w:style>
  <w:style w:type="character" w:customStyle="1" w:styleId="FooterChar">
    <w:name w:val="Footer Char"/>
    <w:link w:val="Footer"/>
    <w:uiPriority w:val="99"/>
    <w:locked/>
    <w:rsid w:val="00885D03"/>
    <w:rPr>
      <w:rFonts w:cs="Times New Roman"/>
    </w:rPr>
  </w:style>
  <w:style w:type="paragraph" w:styleId="BalloonText">
    <w:name w:val="Balloon Text"/>
    <w:basedOn w:val="Normal"/>
    <w:link w:val="BalloonTextChar"/>
    <w:uiPriority w:val="99"/>
    <w:semiHidden/>
    <w:rsid w:val="008206E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8206EC"/>
    <w:rPr>
      <w:rFonts w:ascii="Tahoma" w:hAnsi="Tahoma" w:cs="Tahoma"/>
      <w:sz w:val="16"/>
      <w:szCs w:val="16"/>
    </w:rPr>
  </w:style>
  <w:style w:type="paragraph" w:styleId="ListParagraph">
    <w:name w:val="List Paragraph"/>
    <w:basedOn w:val="Normal"/>
    <w:uiPriority w:val="34"/>
    <w:qFormat/>
    <w:rsid w:val="004B7A34"/>
    <w:pPr>
      <w:numPr>
        <w:numId w:val="2"/>
      </w:numPr>
      <w:autoSpaceDE w:val="0"/>
      <w:autoSpaceDN w:val="0"/>
      <w:adjustRightInd w:val="0"/>
      <w:spacing w:after="0" w:line="240" w:lineRule="auto"/>
      <w:contextualSpacing/>
      <w:jc w:val="both"/>
    </w:pPr>
    <w:rPr>
      <w:rFonts w:eastAsia="Times New Roman"/>
      <w:color w:val="000000"/>
      <w:sz w:val="24"/>
      <w:szCs w:val="24"/>
      <w:lang w:eastAsia="bg-BG"/>
    </w:rPr>
  </w:style>
  <w:style w:type="paragraph" w:styleId="NoSpacing">
    <w:name w:val="No Spacing"/>
    <w:uiPriority w:val="99"/>
    <w:qFormat/>
    <w:rsid w:val="007349B8"/>
    <w:rPr>
      <w:sz w:val="22"/>
      <w:szCs w:val="22"/>
      <w:lang w:eastAsia="en-US"/>
    </w:rPr>
  </w:style>
  <w:style w:type="paragraph" w:styleId="FootnoteText">
    <w:name w:val="footnote text"/>
    <w:basedOn w:val="Normal"/>
    <w:link w:val="FootnoteTextChar"/>
    <w:uiPriority w:val="99"/>
    <w:semiHidden/>
    <w:unhideWhenUsed/>
    <w:rsid w:val="005B72C4"/>
    <w:rPr>
      <w:sz w:val="20"/>
      <w:szCs w:val="20"/>
      <w:lang w:val="x-none"/>
    </w:rPr>
  </w:style>
  <w:style w:type="character" w:customStyle="1" w:styleId="FootnoteTextChar">
    <w:name w:val="Footnote Text Char"/>
    <w:link w:val="FootnoteText"/>
    <w:uiPriority w:val="99"/>
    <w:semiHidden/>
    <w:rsid w:val="005B72C4"/>
    <w:rPr>
      <w:rFonts w:ascii="Times New Roman" w:hAnsi="Times New Roman"/>
      <w:lang w:eastAsia="en-US"/>
    </w:rPr>
  </w:style>
  <w:style w:type="character" w:styleId="FootnoteReference">
    <w:name w:val="footnote reference"/>
    <w:aliases w:val="Footnote symbol"/>
    <w:semiHidden/>
    <w:rsid w:val="005B72C4"/>
    <w:rPr>
      <w:rFonts w:ascii="Times New Roman" w:hAnsi="Times New Roman" w:cs="Times New Roman"/>
      <w:sz w:val="27"/>
      <w:vertAlign w:val="superscript"/>
      <w:lang w:val="en-US" w:eastAsia="x-none"/>
    </w:rPr>
  </w:style>
  <w:style w:type="paragraph" w:styleId="BodyText">
    <w:name w:val="Body Text"/>
    <w:basedOn w:val="Normal"/>
    <w:link w:val="BodyTextChar"/>
    <w:rsid w:val="00367EDF"/>
    <w:pPr>
      <w:spacing w:after="0" w:line="240" w:lineRule="auto"/>
    </w:pPr>
    <w:rPr>
      <w:rFonts w:ascii="Arial" w:eastAsia="Times New Roman" w:hAnsi="Arial"/>
      <w:sz w:val="28"/>
      <w:szCs w:val="20"/>
      <w:lang w:val="x-none"/>
    </w:rPr>
  </w:style>
  <w:style w:type="character" w:customStyle="1" w:styleId="BodyTextChar">
    <w:name w:val="Body Text Char"/>
    <w:link w:val="BodyText"/>
    <w:rsid w:val="00367EDF"/>
    <w:rPr>
      <w:rFonts w:ascii="Arial" w:eastAsia="Times New Roman" w:hAnsi="Arial"/>
      <w:sz w:val="28"/>
      <w:lang w:eastAsia="en-US"/>
    </w:rPr>
  </w:style>
  <w:style w:type="paragraph" w:styleId="BodyText2">
    <w:name w:val="Body Text 2"/>
    <w:basedOn w:val="Normal"/>
    <w:link w:val="BodyText2Char"/>
    <w:rsid w:val="00367EDF"/>
    <w:pPr>
      <w:spacing w:after="0" w:line="240" w:lineRule="auto"/>
      <w:jc w:val="both"/>
    </w:pPr>
    <w:rPr>
      <w:rFonts w:ascii="Arial" w:eastAsia="Times New Roman" w:hAnsi="Arial"/>
      <w:sz w:val="24"/>
      <w:szCs w:val="20"/>
      <w:lang w:val="en-AU"/>
    </w:rPr>
  </w:style>
  <w:style w:type="character" w:customStyle="1" w:styleId="BodyText2Char">
    <w:name w:val="Body Text 2 Char"/>
    <w:link w:val="BodyText2"/>
    <w:rsid w:val="00367EDF"/>
    <w:rPr>
      <w:rFonts w:ascii="Arial" w:eastAsia="Times New Roman" w:hAnsi="Arial"/>
      <w:sz w:val="24"/>
      <w:lang w:val="en-AU" w:eastAsia="en-US"/>
    </w:rPr>
  </w:style>
  <w:style w:type="table" w:styleId="TableGrid">
    <w:name w:val="Table Grid"/>
    <w:basedOn w:val="TableNormal"/>
    <w:locked/>
    <w:rsid w:val="00582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47A2"/>
    <w:rPr>
      <w:rFonts w:ascii="Times New Roman" w:hAnsi="Times New Roman"/>
      <w:sz w:val="22"/>
      <w:szCs w:val="22"/>
      <w:lang w:eastAsia="en-US"/>
    </w:rPr>
  </w:style>
  <w:style w:type="numbering" w:customStyle="1" w:styleId="NoList1">
    <w:name w:val="No List1"/>
    <w:next w:val="NoList"/>
    <w:semiHidden/>
    <w:rsid w:val="00130693"/>
  </w:style>
  <w:style w:type="table" w:customStyle="1" w:styleId="TableGrid1">
    <w:name w:val="Table Grid1"/>
    <w:basedOn w:val="TableNormal"/>
    <w:next w:val="TableGrid"/>
    <w:rsid w:val="001306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3429BC"/>
    <w:rPr>
      <w:rFonts w:ascii="Calibri" w:eastAsia="Times New Roman" w:hAnsi="Calibri" w:cs="Times New Roman"/>
      <w:b/>
      <w:bCs/>
      <w:i/>
      <w:iCs/>
      <w:sz w:val="26"/>
      <w:szCs w:val="26"/>
      <w:lang w:eastAsia="en-US"/>
    </w:rPr>
  </w:style>
  <w:style w:type="character" w:styleId="Strong">
    <w:name w:val="Strong"/>
    <w:uiPriority w:val="22"/>
    <w:qFormat/>
    <w:locked/>
    <w:rsid w:val="00F2430D"/>
    <w:rPr>
      <w:b/>
      <w:bCs/>
    </w:rPr>
  </w:style>
  <w:style w:type="character" w:styleId="Hyperlink">
    <w:name w:val="Hyperlink"/>
    <w:uiPriority w:val="99"/>
    <w:rsid w:val="00E92B4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86920">
      <w:bodyDiv w:val="1"/>
      <w:marLeft w:val="0"/>
      <w:marRight w:val="0"/>
      <w:marTop w:val="0"/>
      <w:marBottom w:val="0"/>
      <w:divBdr>
        <w:top w:val="none" w:sz="0" w:space="0" w:color="auto"/>
        <w:left w:val="none" w:sz="0" w:space="0" w:color="auto"/>
        <w:bottom w:val="none" w:sz="0" w:space="0" w:color="auto"/>
        <w:right w:val="none" w:sz="0" w:space="0" w:color="auto"/>
      </w:divBdr>
    </w:div>
    <w:div w:id="718012918">
      <w:bodyDiv w:val="1"/>
      <w:marLeft w:val="0"/>
      <w:marRight w:val="0"/>
      <w:marTop w:val="0"/>
      <w:marBottom w:val="0"/>
      <w:divBdr>
        <w:top w:val="none" w:sz="0" w:space="0" w:color="auto"/>
        <w:left w:val="none" w:sz="0" w:space="0" w:color="auto"/>
        <w:bottom w:val="none" w:sz="0" w:space="0" w:color="auto"/>
        <w:right w:val="none" w:sz="0" w:space="0" w:color="auto"/>
      </w:divBdr>
    </w:div>
    <w:div w:id="1184519845">
      <w:bodyDiv w:val="1"/>
      <w:marLeft w:val="0"/>
      <w:marRight w:val="0"/>
      <w:marTop w:val="0"/>
      <w:marBottom w:val="0"/>
      <w:divBdr>
        <w:top w:val="none" w:sz="0" w:space="0" w:color="auto"/>
        <w:left w:val="none" w:sz="0" w:space="0" w:color="auto"/>
        <w:bottom w:val="none" w:sz="0" w:space="0" w:color="auto"/>
        <w:right w:val="none" w:sz="0" w:space="0" w:color="auto"/>
      </w:divBdr>
    </w:div>
    <w:div w:id="1421560517">
      <w:bodyDiv w:val="1"/>
      <w:marLeft w:val="0"/>
      <w:marRight w:val="0"/>
      <w:marTop w:val="0"/>
      <w:marBottom w:val="0"/>
      <w:divBdr>
        <w:top w:val="none" w:sz="0" w:space="0" w:color="auto"/>
        <w:left w:val="none" w:sz="0" w:space="0" w:color="auto"/>
        <w:bottom w:val="none" w:sz="0" w:space="0" w:color="auto"/>
        <w:right w:val="none" w:sz="0" w:space="0" w:color="auto"/>
      </w:divBdr>
    </w:div>
    <w:div w:id="1959872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20simeon.angelov@dnsk.mrrb.goverment.bg" TargetMode="External"/><Relationship Id="rId4" Type="http://schemas.openxmlformats.org/officeDocument/2006/relationships/webSettings" Target="webSettings.xml"/><Relationship Id="rId9" Type="http://schemas.openxmlformats.org/officeDocument/2006/relationships/hyperlink" Target="mailto:%20simeon.angelov@dnsk.mrrb.gover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9397</Words>
  <Characters>53566</Characters>
  <Application>Microsoft Office Word</Application>
  <DocSecurity>0</DocSecurity>
  <Lines>446</Lines>
  <Paragraphs>125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vt:lpstr>
      <vt:lpstr>№</vt:lpstr>
    </vt:vector>
  </TitlesOfParts>
  <Company>ДНСК</Company>
  <LinksUpToDate>false</LinksUpToDate>
  <CharactersWithSpaces>62838</CharactersWithSpaces>
  <SharedDoc>false</SharedDoc>
  <HLinks>
    <vt:vector size="12" baseType="variant">
      <vt:variant>
        <vt:i4>3145744</vt:i4>
      </vt:variant>
      <vt:variant>
        <vt:i4>3</vt:i4>
      </vt:variant>
      <vt:variant>
        <vt:i4>0</vt:i4>
      </vt:variant>
      <vt:variant>
        <vt:i4>5</vt:i4>
      </vt:variant>
      <vt:variant>
        <vt:lpwstr>mailto:%20simeon.angelov@dnsk.mrrb.goverment.bg</vt:lpwstr>
      </vt:variant>
      <vt:variant>
        <vt:lpwstr/>
      </vt:variant>
      <vt:variant>
        <vt:i4>3145744</vt:i4>
      </vt:variant>
      <vt:variant>
        <vt:i4>0</vt:i4>
      </vt:variant>
      <vt:variant>
        <vt:i4>0</vt:i4>
      </vt:variant>
      <vt:variant>
        <vt:i4>5</vt:i4>
      </vt:variant>
      <vt:variant>
        <vt:lpwstr>mailto:%20simeon.angelov@dnsk.mrrb.goverment.bg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Катя Цацова</dc:creator>
  <cp:keywords/>
  <cp:lastModifiedBy>Симеон Ангелов</cp:lastModifiedBy>
  <cp:revision>2</cp:revision>
  <cp:lastPrinted>2017-07-17T07:16:00Z</cp:lastPrinted>
  <dcterms:created xsi:type="dcterms:W3CDTF">2017-10-26T09:14:00Z</dcterms:created>
  <dcterms:modified xsi:type="dcterms:W3CDTF">2017-10-26T09:14:00Z</dcterms:modified>
</cp:coreProperties>
</file>